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A9" w:rsidRPr="00F320C0" w:rsidRDefault="00F320C0" w:rsidP="00877C3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320C0">
        <w:rPr>
          <w:rFonts w:ascii="Times New Roman" w:hAnsi="Times New Roman" w:cs="Times New Roman"/>
          <w:b/>
          <w:sz w:val="24"/>
          <w:szCs w:val="24"/>
        </w:rPr>
        <w:t>El juego d</w:t>
      </w:r>
      <w:r w:rsidR="005928A9" w:rsidRPr="00F320C0">
        <w:rPr>
          <w:rFonts w:ascii="Times New Roman" w:hAnsi="Times New Roman" w:cs="Times New Roman"/>
          <w:b/>
          <w:sz w:val="24"/>
          <w:szCs w:val="24"/>
        </w:rPr>
        <w:t>idáctico como estrategia de enseñanza y aprendizaje</w:t>
      </w:r>
    </w:p>
    <w:p w:rsidR="002B0889" w:rsidRPr="00F320C0" w:rsidRDefault="00C45046" w:rsidP="00F320C0">
      <w:pPr>
        <w:rPr>
          <w:rFonts w:ascii="Times New Roman" w:hAnsi="Times New Roman" w:cs="Times New Roman"/>
          <w:sz w:val="24"/>
          <w:szCs w:val="24"/>
        </w:rPr>
      </w:pPr>
      <w:r w:rsidRPr="00F320C0">
        <w:rPr>
          <w:rFonts w:ascii="Times New Roman" w:hAnsi="Times New Roman" w:cs="Times New Roman"/>
          <w:sz w:val="24"/>
          <w:szCs w:val="24"/>
        </w:rPr>
        <w:t xml:space="preserve">El juego didáctico constituye una   estrategia eficiente dentro del proceso de enseñanza aprendizaje y puede ser utilizada en los diferentes niveles educativos por los múltiples  beneficios que conlleva: desarrolla la creatividad, fomenta el trabajo en equipo, </w:t>
      </w:r>
      <w:r w:rsidR="005F46CD" w:rsidRPr="00F320C0">
        <w:rPr>
          <w:rFonts w:ascii="Times New Roman" w:hAnsi="Times New Roman" w:cs="Times New Roman"/>
          <w:sz w:val="24"/>
          <w:szCs w:val="24"/>
        </w:rPr>
        <w:t>d</w:t>
      </w:r>
      <w:r w:rsidRPr="00F320C0">
        <w:rPr>
          <w:rFonts w:ascii="Times New Roman" w:hAnsi="Times New Roman" w:cs="Times New Roman"/>
          <w:sz w:val="24"/>
          <w:szCs w:val="24"/>
        </w:rPr>
        <w:t>esarrolla la observación, ejercita la atención, la concentración y la memoria</w:t>
      </w:r>
      <w:r w:rsidR="005F46CD" w:rsidRPr="00F320C0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5F46CD" w:rsidRPr="00F320C0">
        <w:rPr>
          <w:rFonts w:ascii="Times New Roman" w:hAnsi="Times New Roman" w:cs="Times New Roman"/>
          <w:sz w:val="24"/>
          <w:szCs w:val="24"/>
        </w:rPr>
        <w:t>Newson</w:t>
      </w:r>
      <w:proofErr w:type="spellEnd"/>
      <w:r w:rsidR="005F46CD" w:rsidRPr="00F320C0">
        <w:rPr>
          <w:rFonts w:ascii="Times New Roman" w:hAnsi="Times New Roman" w:cs="Times New Roman"/>
          <w:sz w:val="24"/>
          <w:szCs w:val="24"/>
        </w:rPr>
        <w:t xml:space="preserve"> (2004) señala que  “</w:t>
      </w:r>
      <w:r w:rsidR="005F46CD" w:rsidRPr="00F320C0">
        <w:rPr>
          <w:rFonts w:ascii="Times New Roman" w:hAnsi="Times New Roman" w:cs="Times New Roman"/>
          <w:i/>
          <w:sz w:val="24"/>
          <w:szCs w:val="24"/>
        </w:rPr>
        <w:t xml:space="preserve">el juego se define como una actividad lúdica organizada para alcanzar fines </w:t>
      </w:r>
      <w:proofErr w:type="spellStart"/>
      <w:r w:rsidR="005F46CD" w:rsidRPr="00F320C0">
        <w:rPr>
          <w:rFonts w:ascii="Times New Roman" w:hAnsi="Times New Roman" w:cs="Times New Roman"/>
          <w:i/>
          <w:sz w:val="24"/>
          <w:szCs w:val="24"/>
        </w:rPr>
        <w:t>específicos</w:t>
      </w:r>
      <w:r w:rsidR="005F46CD" w:rsidRPr="00F320C0">
        <w:rPr>
          <w:rFonts w:ascii="Times New Roman" w:hAnsi="Times New Roman" w:cs="Times New Roman"/>
          <w:sz w:val="24"/>
          <w:szCs w:val="24"/>
        </w:rPr>
        <w:t>”</w:t>
      </w:r>
      <w:r w:rsidR="00EF695A" w:rsidRPr="00F320C0">
        <w:rPr>
          <w:rFonts w:ascii="Times New Roman" w:hAnsi="Times New Roman" w:cs="Times New Roman"/>
          <w:sz w:val="24"/>
          <w:szCs w:val="24"/>
        </w:rPr>
        <w:t>.El</w:t>
      </w:r>
      <w:proofErr w:type="spellEnd"/>
      <w:r w:rsidR="00EF695A" w:rsidRPr="00F320C0">
        <w:rPr>
          <w:rFonts w:ascii="Times New Roman" w:hAnsi="Times New Roman" w:cs="Times New Roman"/>
          <w:sz w:val="24"/>
          <w:szCs w:val="24"/>
        </w:rPr>
        <w:t xml:space="preserve"> juego didáctico  se estructura en base a reglas, objetivos, momentos de acción y de reflexión cuyo último fin  son los contenidos lo valioso es el desarrollo de destrezas comunicativas, </w:t>
      </w:r>
      <w:proofErr w:type="gramStart"/>
      <w:r w:rsidR="00EF695A" w:rsidRPr="00F320C0">
        <w:rPr>
          <w:rFonts w:ascii="Times New Roman" w:hAnsi="Times New Roman" w:cs="Times New Roman"/>
          <w:sz w:val="24"/>
          <w:szCs w:val="24"/>
        </w:rPr>
        <w:t>soc</w:t>
      </w:r>
      <w:r w:rsidR="00877C3C" w:rsidRPr="00F320C0">
        <w:rPr>
          <w:rFonts w:ascii="Times New Roman" w:hAnsi="Times New Roman" w:cs="Times New Roman"/>
          <w:sz w:val="24"/>
          <w:szCs w:val="24"/>
        </w:rPr>
        <w:t>iales ,</w:t>
      </w:r>
      <w:proofErr w:type="gramEnd"/>
      <w:r w:rsidR="00877C3C" w:rsidRPr="00F320C0">
        <w:rPr>
          <w:rFonts w:ascii="Times New Roman" w:hAnsi="Times New Roman" w:cs="Times New Roman"/>
          <w:sz w:val="24"/>
          <w:szCs w:val="24"/>
        </w:rPr>
        <w:t xml:space="preserve"> personales y cognitivas. El educador debe conocer a profundidad la estructura de </w:t>
      </w:r>
      <w:r w:rsidR="00F320C0" w:rsidRPr="00F320C0">
        <w:rPr>
          <w:rFonts w:ascii="Times New Roman" w:hAnsi="Times New Roman" w:cs="Times New Roman"/>
          <w:sz w:val="24"/>
          <w:szCs w:val="24"/>
        </w:rPr>
        <w:t>los juegos para adaptarlos a sus fines.</w:t>
      </w:r>
    </w:p>
    <w:p w:rsidR="00EF695A" w:rsidRDefault="00EF695A" w:rsidP="00877C3C"/>
    <w:p w:rsidR="00195A46" w:rsidRDefault="00195A46">
      <w:r>
        <w:t xml:space="preserve">Observaciones.- </w:t>
      </w:r>
    </w:p>
    <w:p w:rsidR="00EF695A" w:rsidRDefault="00195A46">
      <w:r>
        <w:t>1.-EL tex</w:t>
      </w:r>
      <w:r w:rsidR="00351B32">
        <w:t>to no cumple con lo dispuesto en el trabajo, falta una línea.</w:t>
      </w:r>
    </w:p>
    <w:p w:rsidR="00195A46" w:rsidRDefault="00195A46">
      <w:r>
        <w:t>2.- es muy amplio cuando se refiere a niveles educativos debería referirse a un nivel educativo en particular.</w:t>
      </w:r>
    </w:p>
    <w:p w:rsidR="00195A46" w:rsidRDefault="00195A46">
      <w:r>
        <w:t xml:space="preserve"> El juego didáctico constituye una estrategia eficiente dentro del proceso de enseñanza aprendizaje y pue</w:t>
      </w:r>
      <w:r w:rsidR="00351B32">
        <w:t>de ser utilizada con mayor énfasis en  educación inicial por los múltiples beneficios que conllev</w:t>
      </w:r>
      <w:r w:rsidR="00DF3F68">
        <w:t>a.</w:t>
      </w:r>
    </w:p>
    <w:p w:rsidR="00351B32" w:rsidRDefault="00351B32">
      <w:r>
        <w:t>3.- Cuando se refiere que el educador debe conocer a profundidad la estructura de los juegos para adaptarlos a sus fines no está bien planteado debería enfocarse de la siguiente manera.</w:t>
      </w:r>
    </w:p>
    <w:p w:rsidR="00351B32" w:rsidRDefault="00351B32">
      <w:r>
        <w:t xml:space="preserve">El educador debe conocer a profundidad  las estrategias  didácticas </w:t>
      </w:r>
      <w:r w:rsidR="00DF3F68">
        <w:t xml:space="preserve">de los juegos para adaptarlos a sus </w:t>
      </w:r>
      <w:proofErr w:type="gramStart"/>
      <w:r w:rsidR="00DF3F68">
        <w:t>fines .</w:t>
      </w:r>
      <w:proofErr w:type="gramEnd"/>
    </w:p>
    <w:p w:rsidR="00DF3F68" w:rsidRDefault="00DF3F68"/>
    <w:p w:rsidR="00351B32" w:rsidRDefault="00351B32"/>
    <w:p w:rsidR="00195A46" w:rsidRDefault="00195A46"/>
    <w:p w:rsidR="00645278" w:rsidRDefault="00645278"/>
    <w:p w:rsidR="005F46CD" w:rsidRDefault="005F46CD"/>
    <w:p w:rsidR="005F46CD" w:rsidRDefault="005F46CD"/>
    <w:p w:rsidR="005F46CD" w:rsidRDefault="005F46CD"/>
    <w:p w:rsidR="005F46CD" w:rsidRDefault="005F46CD"/>
    <w:p w:rsidR="005F46CD" w:rsidRDefault="005F46CD"/>
    <w:sectPr w:rsidR="005F46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8A9"/>
    <w:rsid w:val="00195A46"/>
    <w:rsid w:val="002B0889"/>
    <w:rsid w:val="00351B32"/>
    <w:rsid w:val="005928A9"/>
    <w:rsid w:val="005F46CD"/>
    <w:rsid w:val="00645278"/>
    <w:rsid w:val="00877C3C"/>
    <w:rsid w:val="00903910"/>
    <w:rsid w:val="00C45046"/>
    <w:rsid w:val="00DF3F68"/>
    <w:rsid w:val="00EF695A"/>
    <w:rsid w:val="00F3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ED67D9D-D806-42C1-80A1-F8AF909CF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7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2018-03-06T06:02:00Z</dcterms:created>
  <dcterms:modified xsi:type="dcterms:W3CDTF">2018-03-06T06:02:00Z</dcterms:modified>
</cp:coreProperties>
</file>