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chart2.xml" ContentType="application/vnd.openxmlformats-officedocument.drawingml.chart+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060AC" w:rsidRPr="00A07C15" w:rsidRDefault="00F060AC" w:rsidP="00467727">
      <w:pPr>
        <w:spacing w:after="0" w:line="240" w:lineRule="auto"/>
        <w:jc w:val="center"/>
        <w:rPr>
          <w:rFonts w:ascii="Arial" w:hAnsi="Arial" w:cs="Arial"/>
          <w:b/>
          <w:i/>
          <w:sz w:val="24"/>
          <w:szCs w:val="32"/>
        </w:rPr>
      </w:pPr>
    </w:p>
    <w:p w:rsidR="007C7770" w:rsidRPr="00A07C15" w:rsidRDefault="007C7770" w:rsidP="007C7770">
      <w:pPr>
        <w:spacing w:after="0" w:line="240" w:lineRule="auto"/>
        <w:jc w:val="center"/>
        <w:rPr>
          <w:rFonts w:ascii="Arial" w:hAnsi="Arial" w:cs="Arial"/>
          <w:b/>
          <w:i/>
          <w:sz w:val="32"/>
          <w:szCs w:val="24"/>
        </w:rPr>
      </w:pPr>
      <w:r w:rsidRPr="00A07C15">
        <w:rPr>
          <w:rFonts w:ascii="Arial" w:hAnsi="Arial" w:cs="Arial"/>
          <w:b/>
          <w:i/>
          <w:sz w:val="32"/>
          <w:szCs w:val="24"/>
        </w:rPr>
        <w:t xml:space="preserve">LA ÉTICA PROFESIONAL EN LA FORMACIÓN DE LOS CONTADORES Y AUDITORES PARA EL CONTROL DE LA COLUSIÓN </w:t>
      </w:r>
    </w:p>
    <w:p w:rsidR="007C7770" w:rsidRPr="00A07C15" w:rsidRDefault="007C7770" w:rsidP="007C7770">
      <w:pPr>
        <w:spacing w:after="0" w:line="240" w:lineRule="auto"/>
        <w:jc w:val="center"/>
        <w:rPr>
          <w:rFonts w:ascii="Arial" w:hAnsi="Arial" w:cs="Arial"/>
          <w:b/>
          <w:i/>
          <w:sz w:val="32"/>
          <w:szCs w:val="24"/>
          <w:lang w:val="es-EC"/>
        </w:rPr>
      </w:pPr>
    </w:p>
    <w:p w:rsidR="007C7770" w:rsidRPr="00A07C15" w:rsidRDefault="007C7770" w:rsidP="007C7770">
      <w:pPr>
        <w:spacing w:after="0" w:line="240" w:lineRule="auto"/>
        <w:jc w:val="center"/>
        <w:rPr>
          <w:rFonts w:ascii="Arial" w:hAnsi="Arial" w:cs="Arial"/>
          <w:b/>
          <w:i/>
          <w:sz w:val="32"/>
          <w:szCs w:val="24"/>
          <w:lang w:val="es-EC"/>
        </w:rPr>
      </w:pPr>
    </w:p>
    <w:p w:rsidR="004C4A75" w:rsidRPr="00A07C15" w:rsidRDefault="007C7770" w:rsidP="007C7770">
      <w:pPr>
        <w:tabs>
          <w:tab w:val="left" w:pos="567"/>
        </w:tabs>
        <w:spacing w:after="0" w:line="240" w:lineRule="auto"/>
        <w:jc w:val="center"/>
        <w:rPr>
          <w:rFonts w:ascii="Arial" w:hAnsi="Arial" w:cs="Arial"/>
          <w:b/>
          <w:i/>
          <w:sz w:val="32"/>
          <w:szCs w:val="24"/>
          <w:lang w:val="en-US"/>
        </w:rPr>
      </w:pPr>
      <w:r w:rsidRPr="00A07C15">
        <w:rPr>
          <w:rFonts w:ascii="Arial" w:hAnsi="Arial" w:cs="Arial"/>
          <w:b/>
          <w:i/>
          <w:sz w:val="32"/>
          <w:szCs w:val="24"/>
          <w:lang w:val="en-US"/>
        </w:rPr>
        <w:t>THE PROFESSIONAL ETHICS IN THE TRAINING OF ACCOUNTANTS AND AUDITORS FOR THE CONTROL OF COLLUSION</w:t>
      </w:r>
    </w:p>
    <w:p w:rsidR="007C7770" w:rsidRPr="00A07C15" w:rsidRDefault="007C7770" w:rsidP="007C7770">
      <w:pPr>
        <w:tabs>
          <w:tab w:val="left" w:pos="567"/>
        </w:tabs>
        <w:spacing w:after="0" w:line="240" w:lineRule="auto"/>
        <w:jc w:val="center"/>
        <w:rPr>
          <w:rFonts w:ascii="Arial" w:hAnsi="Arial" w:cs="Arial"/>
          <w:b/>
          <w:i/>
          <w:sz w:val="32"/>
          <w:szCs w:val="24"/>
          <w:lang w:val="en-US"/>
        </w:rPr>
      </w:pPr>
    </w:p>
    <w:p w:rsidR="007C7770" w:rsidRPr="00A07C15" w:rsidRDefault="007C7770" w:rsidP="007C7770">
      <w:pPr>
        <w:spacing w:after="0" w:line="240" w:lineRule="auto"/>
        <w:jc w:val="center"/>
        <w:rPr>
          <w:rFonts w:ascii="Arial" w:hAnsi="Arial" w:cs="Arial"/>
          <w:b/>
          <w:sz w:val="24"/>
          <w:szCs w:val="24"/>
          <w:lang w:val="es-EC"/>
        </w:rPr>
      </w:pPr>
      <w:r w:rsidRPr="00A07C15">
        <w:rPr>
          <w:rFonts w:ascii="Arial" w:hAnsi="Arial" w:cs="Arial"/>
          <w:b/>
          <w:sz w:val="24"/>
          <w:szCs w:val="24"/>
          <w:lang w:val="es-EC"/>
        </w:rPr>
        <w:t>Elizabeth Jacqueline Govea Robinzón</w:t>
      </w:r>
      <w:r w:rsidRPr="00A07C15">
        <w:rPr>
          <w:rStyle w:val="Refdenotaalpie"/>
          <w:rFonts w:ascii="Arial" w:hAnsi="Arial" w:cs="Arial"/>
          <w:sz w:val="24"/>
          <w:szCs w:val="24"/>
          <w:lang w:val="es-EC"/>
        </w:rPr>
        <w:footnoteReference w:id="1"/>
      </w:r>
    </w:p>
    <w:p w:rsidR="007C7770" w:rsidRPr="00A07C15" w:rsidRDefault="007C7770" w:rsidP="007C7770">
      <w:pPr>
        <w:spacing w:after="0" w:line="240" w:lineRule="auto"/>
        <w:jc w:val="center"/>
        <w:rPr>
          <w:rFonts w:ascii="Arial" w:hAnsi="Arial" w:cs="Arial"/>
          <w:b/>
          <w:sz w:val="24"/>
          <w:szCs w:val="24"/>
          <w:lang w:val="es-EC"/>
        </w:rPr>
      </w:pPr>
      <w:r w:rsidRPr="00A07C15">
        <w:rPr>
          <w:rFonts w:ascii="Arial" w:hAnsi="Arial" w:cs="Arial"/>
          <w:b/>
          <w:sz w:val="24"/>
          <w:szCs w:val="24"/>
          <w:lang w:val="es-EC"/>
        </w:rPr>
        <w:t>Pablo Domingo Vilela Mera</w:t>
      </w:r>
      <w:r w:rsidRPr="00A07C15">
        <w:rPr>
          <w:rStyle w:val="Refdenotaalpie"/>
          <w:rFonts w:ascii="Arial" w:hAnsi="Arial" w:cs="Arial"/>
          <w:sz w:val="24"/>
          <w:szCs w:val="24"/>
          <w:lang w:val="es-EC"/>
        </w:rPr>
        <w:footnoteReference w:id="2"/>
      </w:r>
    </w:p>
    <w:p w:rsidR="007C7770" w:rsidRPr="00A07C15" w:rsidRDefault="007C7770" w:rsidP="007C7770">
      <w:pPr>
        <w:spacing w:after="0" w:line="240" w:lineRule="auto"/>
        <w:jc w:val="center"/>
        <w:rPr>
          <w:rFonts w:ascii="Arial" w:hAnsi="Arial" w:cs="Arial"/>
          <w:b/>
          <w:sz w:val="24"/>
          <w:szCs w:val="24"/>
          <w:lang w:val="es-EC"/>
        </w:rPr>
      </w:pPr>
      <w:r w:rsidRPr="00A07C15">
        <w:rPr>
          <w:rFonts w:ascii="Arial" w:hAnsi="Arial" w:cs="Arial"/>
          <w:b/>
          <w:sz w:val="24"/>
          <w:szCs w:val="24"/>
          <w:lang w:val="es-EC"/>
        </w:rPr>
        <w:t>Gabriela Elizabeth Vilela Govea</w:t>
      </w:r>
      <w:r w:rsidRPr="00A07C15">
        <w:rPr>
          <w:rStyle w:val="Refdenotaalpie"/>
          <w:rFonts w:ascii="Arial" w:hAnsi="Arial" w:cs="Arial"/>
          <w:sz w:val="24"/>
          <w:szCs w:val="24"/>
          <w:lang w:val="es-EC"/>
        </w:rPr>
        <w:footnoteReference w:id="3"/>
      </w:r>
    </w:p>
    <w:p w:rsidR="00D221A9" w:rsidRPr="00A07C15" w:rsidRDefault="00D221A9" w:rsidP="00467727">
      <w:pPr>
        <w:autoSpaceDE w:val="0"/>
        <w:autoSpaceDN w:val="0"/>
        <w:adjustRightInd w:val="0"/>
        <w:spacing w:after="0" w:line="240" w:lineRule="auto"/>
        <w:jc w:val="center"/>
        <w:rPr>
          <w:rFonts w:ascii="Arial" w:hAnsi="Arial" w:cs="Arial"/>
          <w:sz w:val="24"/>
          <w:szCs w:val="24"/>
          <w:lang w:val="es-EC"/>
        </w:rPr>
      </w:pPr>
    </w:p>
    <w:p w:rsidR="00D221A9" w:rsidRPr="00A07C15" w:rsidRDefault="00D221A9" w:rsidP="00467727">
      <w:pPr>
        <w:autoSpaceDE w:val="0"/>
        <w:autoSpaceDN w:val="0"/>
        <w:adjustRightInd w:val="0"/>
        <w:spacing w:after="0" w:line="240" w:lineRule="auto"/>
        <w:jc w:val="center"/>
        <w:rPr>
          <w:rFonts w:ascii="Arial" w:hAnsi="Arial" w:cs="Arial"/>
          <w:sz w:val="18"/>
          <w:szCs w:val="18"/>
        </w:rPr>
      </w:pPr>
      <w:r w:rsidRPr="00A07C15">
        <w:rPr>
          <w:rFonts w:ascii="Arial" w:hAnsi="Arial" w:cs="Arial"/>
          <w:b/>
          <w:bCs/>
          <w:sz w:val="18"/>
          <w:szCs w:val="18"/>
        </w:rPr>
        <w:t xml:space="preserve">Recibido: </w:t>
      </w:r>
      <w:r w:rsidRPr="00A07C15">
        <w:rPr>
          <w:rFonts w:ascii="Arial" w:hAnsi="Arial" w:cs="Arial"/>
          <w:sz w:val="18"/>
          <w:szCs w:val="18"/>
        </w:rPr>
        <w:t>201</w:t>
      </w:r>
      <w:r w:rsidR="007C7770" w:rsidRPr="00A07C15">
        <w:rPr>
          <w:rFonts w:ascii="Arial" w:hAnsi="Arial" w:cs="Arial"/>
          <w:sz w:val="18"/>
          <w:szCs w:val="18"/>
        </w:rPr>
        <w:t>7</w:t>
      </w:r>
      <w:r w:rsidRPr="00A07C15">
        <w:rPr>
          <w:rFonts w:ascii="Arial" w:hAnsi="Arial" w:cs="Arial"/>
          <w:sz w:val="18"/>
          <w:szCs w:val="18"/>
        </w:rPr>
        <w:t>-</w:t>
      </w:r>
      <w:r w:rsidR="007C7770" w:rsidRPr="00A07C15">
        <w:rPr>
          <w:rFonts w:ascii="Arial" w:hAnsi="Arial" w:cs="Arial"/>
          <w:sz w:val="18"/>
          <w:szCs w:val="18"/>
        </w:rPr>
        <w:t>12</w:t>
      </w:r>
      <w:r w:rsidR="00467727" w:rsidRPr="00A07C15">
        <w:rPr>
          <w:rFonts w:ascii="Arial" w:hAnsi="Arial" w:cs="Arial"/>
          <w:sz w:val="18"/>
          <w:szCs w:val="18"/>
        </w:rPr>
        <w:t>-</w:t>
      </w:r>
      <w:r w:rsidR="007C7770" w:rsidRPr="00A07C15">
        <w:rPr>
          <w:rFonts w:ascii="Arial" w:hAnsi="Arial" w:cs="Arial"/>
          <w:sz w:val="18"/>
          <w:szCs w:val="18"/>
        </w:rPr>
        <w:t>08</w:t>
      </w:r>
      <w:r w:rsidRPr="00A07C15">
        <w:rPr>
          <w:rFonts w:ascii="Arial" w:hAnsi="Arial" w:cs="Arial"/>
          <w:sz w:val="18"/>
          <w:szCs w:val="18"/>
        </w:rPr>
        <w:t xml:space="preserve"> / </w:t>
      </w:r>
      <w:r w:rsidRPr="00A07C15">
        <w:rPr>
          <w:rFonts w:ascii="Arial" w:hAnsi="Arial" w:cs="Arial"/>
          <w:b/>
          <w:sz w:val="18"/>
          <w:szCs w:val="18"/>
        </w:rPr>
        <w:t>Revisado</w:t>
      </w:r>
      <w:r w:rsidRPr="00A07C15">
        <w:rPr>
          <w:rFonts w:ascii="Arial" w:hAnsi="Arial" w:cs="Arial"/>
          <w:sz w:val="18"/>
          <w:szCs w:val="18"/>
        </w:rPr>
        <w:t>: 201</w:t>
      </w:r>
      <w:r w:rsidR="00C11C58" w:rsidRPr="00A07C15">
        <w:rPr>
          <w:rFonts w:ascii="Arial" w:hAnsi="Arial" w:cs="Arial"/>
          <w:sz w:val="18"/>
          <w:szCs w:val="18"/>
        </w:rPr>
        <w:t>8</w:t>
      </w:r>
      <w:r w:rsidRPr="00A07C15">
        <w:rPr>
          <w:rFonts w:ascii="Arial" w:hAnsi="Arial" w:cs="Arial"/>
          <w:sz w:val="18"/>
          <w:szCs w:val="18"/>
        </w:rPr>
        <w:t>-</w:t>
      </w:r>
      <w:r w:rsidR="00BA5BC1" w:rsidRPr="00A07C15">
        <w:rPr>
          <w:rFonts w:ascii="Arial" w:hAnsi="Arial" w:cs="Arial"/>
          <w:sz w:val="18"/>
          <w:szCs w:val="18"/>
        </w:rPr>
        <w:t>0</w:t>
      </w:r>
      <w:r w:rsidR="00A2031A" w:rsidRPr="00A07C15">
        <w:rPr>
          <w:rFonts w:ascii="Arial" w:hAnsi="Arial" w:cs="Arial"/>
          <w:sz w:val="18"/>
          <w:szCs w:val="18"/>
        </w:rPr>
        <w:t>2</w:t>
      </w:r>
      <w:r w:rsidR="00467727" w:rsidRPr="00A07C15">
        <w:rPr>
          <w:rFonts w:ascii="Arial" w:hAnsi="Arial" w:cs="Arial"/>
          <w:sz w:val="18"/>
          <w:szCs w:val="18"/>
        </w:rPr>
        <w:t>-</w:t>
      </w:r>
      <w:r w:rsidR="007C7770" w:rsidRPr="00A07C15">
        <w:rPr>
          <w:rFonts w:ascii="Arial" w:hAnsi="Arial" w:cs="Arial"/>
          <w:sz w:val="18"/>
          <w:szCs w:val="18"/>
        </w:rPr>
        <w:t>25</w:t>
      </w:r>
      <w:r w:rsidRPr="00A07C15">
        <w:rPr>
          <w:rFonts w:ascii="Arial" w:hAnsi="Arial" w:cs="Arial"/>
          <w:sz w:val="18"/>
          <w:szCs w:val="18"/>
        </w:rPr>
        <w:t xml:space="preserve"> / </w:t>
      </w:r>
      <w:r w:rsidRPr="00A07C15">
        <w:rPr>
          <w:rFonts w:ascii="Arial" w:hAnsi="Arial" w:cs="Arial"/>
          <w:b/>
          <w:bCs/>
          <w:sz w:val="18"/>
          <w:szCs w:val="18"/>
        </w:rPr>
        <w:t xml:space="preserve">Aceptado: </w:t>
      </w:r>
      <w:r w:rsidRPr="00A07C15">
        <w:rPr>
          <w:rFonts w:ascii="Arial" w:hAnsi="Arial" w:cs="Arial"/>
          <w:sz w:val="18"/>
          <w:szCs w:val="18"/>
        </w:rPr>
        <w:t>201</w:t>
      </w:r>
      <w:r w:rsidR="00C11C58" w:rsidRPr="00A07C15">
        <w:rPr>
          <w:rFonts w:ascii="Arial" w:hAnsi="Arial" w:cs="Arial"/>
          <w:sz w:val="18"/>
          <w:szCs w:val="18"/>
        </w:rPr>
        <w:t>8</w:t>
      </w:r>
      <w:r w:rsidRPr="00A07C15">
        <w:rPr>
          <w:rFonts w:ascii="Arial" w:hAnsi="Arial" w:cs="Arial"/>
          <w:sz w:val="18"/>
          <w:szCs w:val="18"/>
        </w:rPr>
        <w:t>-</w:t>
      </w:r>
      <w:r w:rsidR="00A2031A" w:rsidRPr="00A07C15">
        <w:rPr>
          <w:rFonts w:ascii="Arial" w:hAnsi="Arial" w:cs="Arial"/>
          <w:sz w:val="18"/>
          <w:szCs w:val="18"/>
        </w:rPr>
        <w:t>03-05</w:t>
      </w:r>
      <w:r w:rsidRPr="00A07C15">
        <w:rPr>
          <w:rFonts w:ascii="Arial" w:hAnsi="Arial" w:cs="Arial"/>
          <w:sz w:val="18"/>
          <w:szCs w:val="18"/>
        </w:rPr>
        <w:t xml:space="preserve"> / </w:t>
      </w:r>
      <w:r w:rsidRPr="00A07C15">
        <w:rPr>
          <w:rFonts w:ascii="Arial" w:hAnsi="Arial" w:cs="Arial"/>
          <w:b/>
          <w:bCs/>
          <w:sz w:val="18"/>
          <w:szCs w:val="18"/>
        </w:rPr>
        <w:t xml:space="preserve">Publicado: </w:t>
      </w:r>
      <w:r w:rsidRPr="00A07C15">
        <w:rPr>
          <w:rFonts w:ascii="Arial" w:hAnsi="Arial" w:cs="Arial"/>
          <w:sz w:val="18"/>
          <w:szCs w:val="18"/>
        </w:rPr>
        <w:t>201</w:t>
      </w:r>
      <w:r w:rsidR="00F060AC" w:rsidRPr="00A07C15">
        <w:rPr>
          <w:rFonts w:ascii="Arial" w:hAnsi="Arial" w:cs="Arial"/>
          <w:sz w:val="18"/>
          <w:szCs w:val="18"/>
        </w:rPr>
        <w:t>8</w:t>
      </w:r>
      <w:r w:rsidRPr="00A07C15">
        <w:rPr>
          <w:rFonts w:ascii="Arial" w:hAnsi="Arial" w:cs="Arial"/>
          <w:sz w:val="18"/>
          <w:szCs w:val="18"/>
        </w:rPr>
        <w:t>-</w:t>
      </w:r>
      <w:r w:rsidR="00A2031A" w:rsidRPr="00A07C15">
        <w:rPr>
          <w:rFonts w:ascii="Arial" w:hAnsi="Arial" w:cs="Arial"/>
          <w:sz w:val="18"/>
          <w:szCs w:val="18"/>
        </w:rPr>
        <w:t>03-31</w:t>
      </w:r>
    </w:p>
    <w:p w:rsidR="00102F7E" w:rsidRPr="00A07C15" w:rsidRDefault="00467727" w:rsidP="00467727">
      <w:pPr>
        <w:autoSpaceDE w:val="0"/>
        <w:autoSpaceDN w:val="0"/>
        <w:adjustRightInd w:val="0"/>
        <w:spacing w:after="0" w:line="240" w:lineRule="auto"/>
        <w:jc w:val="center"/>
        <w:rPr>
          <w:rFonts w:ascii="Arial" w:hAnsi="Arial" w:cs="Arial"/>
          <w:b/>
          <w:sz w:val="20"/>
          <w:szCs w:val="20"/>
        </w:rPr>
      </w:pPr>
      <w:r w:rsidRPr="00A07C15">
        <w:rPr>
          <w:rFonts w:ascii="Arial" w:hAnsi="Arial" w:cs="Arial"/>
          <w:noProof/>
          <w:lang w:val="es-EC" w:eastAsia="es-EC"/>
        </w:rPr>
        <mc:AlternateContent>
          <mc:Choice Requires="wps">
            <w:drawing>
              <wp:anchor distT="0" distB="0" distL="114300" distR="114300" simplePos="0" relativeHeight="251659264" behindDoc="0" locked="0" layoutInCell="1" allowOverlap="1" wp14:anchorId="5C4C784F" wp14:editId="7CB049BC">
                <wp:simplePos x="0" y="0"/>
                <wp:positionH relativeFrom="column">
                  <wp:posOffset>-47625</wp:posOffset>
                </wp:positionH>
                <wp:positionV relativeFrom="paragraph">
                  <wp:posOffset>162515</wp:posOffset>
                </wp:positionV>
                <wp:extent cx="5476875" cy="540822"/>
                <wp:effectExtent l="0" t="0" r="0" b="0"/>
                <wp:wrapNone/>
                <wp:docPr id="9"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76875" cy="540822"/>
                        </a:xfrm>
                        <a:prstGeom prst="rect">
                          <a:avLst/>
                        </a:prstGeom>
                        <a:noFill/>
                        <a:ln w="9525">
                          <a:noFill/>
                          <a:miter lim="800000"/>
                          <a:headEnd/>
                          <a:tailEnd/>
                        </a:ln>
                      </wps:spPr>
                      <wps:txbx>
                        <w:txbxContent>
                          <w:p w:rsidR="00102F7E" w:rsidRPr="00A2366E" w:rsidRDefault="00102F7E" w:rsidP="007C7770">
                            <w:pPr>
                              <w:spacing w:after="0" w:line="240" w:lineRule="auto"/>
                              <w:jc w:val="both"/>
                              <w:rPr>
                                <w:rFonts w:ascii="Arial" w:hAnsi="Arial" w:cs="Arial"/>
                                <w:sz w:val="18"/>
                                <w:szCs w:val="18"/>
                              </w:rPr>
                            </w:pPr>
                            <w:r w:rsidRPr="00A2366E">
                              <w:rPr>
                                <w:rFonts w:ascii="Arial" w:hAnsi="Arial" w:cs="Arial"/>
                                <w:color w:val="C00000"/>
                                <w:sz w:val="18"/>
                                <w:szCs w:val="18"/>
                              </w:rPr>
                              <w:t>Forma sugerida de citar:</w:t>
                            </w:r>
                            <w:r w:rsidR="00C11C58" w:rsidRPr="00A2366E">
                              <w:rPr>
                                <w:rFonts w:ascii="Arial" w:hAnsi="Arial" w:cs="Arial"/>
                                <w:color w:val="C00000"/>
                                <w:sz w:val="18"/>
                                <w:szCs w:val="18"/>
                              </w:rPr>
                              <w:t xml:space="preserve"> </w:t>
                            </w:r>
                            <w:r w:rsidR="007C7770" w:rsidRPr="007C7770">
                              <w:rPr>
                                <w:rFonts w:ascii="Arial" w:hAnsi="Arial" w:cs="Arial"/>
                                <w:sz w:val="18"/>
                                <w:szCs w:val="18"/>
                                <w:lang w:val="es-EC"/>
                              </w:rPr>
                              <w:t>Govea Robinzón, Elizabeth Jacqueline; Vilela Mera, Pablo Domingo y Vilela Govea, Gabriela Elizabeth</w:t>
                            </w:r>
                            <w:r w:rsidRPr="00A2366E">
                              <w:rPr>
                                <w:rFonts w:ascii="Arial" w:hAnsi="Arial" w:cs="Arial"/>
                                <w:sz w:val="18"/>
                                <w:szCs w:val="18"/>
                              </w:rPr>
                              <w:t>. (201</w:t>
                            </w:r>
                            <w:r w:rsidR="00C11C58" w:rsidRPr="00A2366E">
                              <w:rPr>
                                <w:rFonts w:ascii="Arial" w:hAnsi="Arial" w:cs="Arial"/>
                                <w:sz w:val="18"/>
                                <w:szCs w:val="18"/>
                              </w:rPr>
                              <w:t>8</w:t>
                            </w:r>
                            <w:r w:rsidRPr="00A2366E">
                              <w:rPr>
                                <w:rFonts w:ascii="Arial" w:hAnsi="Arial" w:cs="Arial"/>
                                <w:sz w:val="18"/>
                                <w:szCs w:val="18"/>
                              </w:rPr>
                              <w:t xml:space="preserve">). </w:t>
                            </w:r>
                            <w:r w:rsidR="007C7770">
                              <w:rPr>
                                <w:rFonts w:ascii="Arial" w:hAnsi="Arial" w:cs="Arial"/>
                                <w:sz w:val="18"/>
                                <w:szCs w:val="18"/>
                              </w:rPr>
                              <w:t>La ética profesional en la formación de los contadores y auditores para el control de la colusión</w:t>
                            </w:r>
                            <w:r w:rsidRPr="00A2366E">
                              <w:rPr>
                                <w:rFonts w:ascii="Arial" w:hAnsi="Arial" w:cs="Arial"/>
                                <w:sz w:val="18"/>
                                <w:szCs w:val="18"/>
                              </w:rPr>
                              <w:t xml:space="preserve">. </w:t>
                            </w:r>
                            <w:r w:rsidRPr="00A2366E">
                              <w:rPr>
                                <w:rFonts w:ascii="Arial" w:hAnsi="Arial" w:cs="Arial"/>
                                <w:i/>
                                <w:iCs/>
                                <w:sz w:val="18"/>
                                <w:szCs w:val="18"/>
                              </w:rPr>
                              <w:t xml:space="preserve">Retos de la </w:t>
                            </w:r>
                            <w:r w:rsidRPr="00A2031A">
                              <w:rPr>
                                <w:rFonts w:ascii="Arial" w:hAnsi="Arial" w:cs="Arial"/>
                                <w:sz w:val="18"/>
                                <w:szCs w:val="18"/>
                                <w:lang w:val="es-EC"/>
                              </w:rPr>
                              <w:t xml:space="preserve">Ciencia, </w:t>
                            </w:r>
                            <w:r w:rsidR="00C11C58" w:rsidRPr="00A2031A">
                              <w:rPr>
                                <w:rFonts w:ascii="Arial" w:hAnsi="Arial" w:cs="Arial"/>
                                <w:sz w:val="18"/>
                                <w:szCs w:val="18"/>
                                <w:lang w:val="es-EC"/>
                              </w:rPr>
                              <w:t>2</w:t>
                            </w:r>
                            <w:r w:rsidRPr="00A2031A">
                              <w:rPr>
                                <w:rFonts w:ascii="Arial" w:hAnsi="Arial" w:cs="Arial"/>
                                <w:sz w:val="18"/>
                                <w:szCs w:val="18"/>
                                <w:lang w:val="es-EC"/>
                              </w:rPr>
                              <w:t xml:space="preserve">(1), </w:t>
                            </w:r>
                            <w:r w:rsidR="00B05157" w:rsidRPr="00A2031A">
                              <w:rPr>
                                <w:rFonts w:ascii="Arial" w:hAnsi="Arial" w:cs="Arial"/>
                                <w:sz w:val="18"/>
                                <w:szCs w:val="18"/>
                                <w:lang w:val="es-EC"/>
                              </w:rPr>
                              <w:t xml:space="preserve">pp. </w:t>
                            </w:r>
                            <w:r w:rsidR="00273AF8">
                              <w:rPr>
                                <w:rFonts w:ascii="Arial" w:hAnsi="Arial" w:cs="Arial"/>
                                <w:sz w:val="18"/>
                                <w:szCs w:val="18"/>
                                <w:lang w:val="es-EC"/>
                              </w:rPr>
                              <w:t>40-</w:t>
                            </w:r>
                            <w:r w:rsidR="00A07C15">
                              <w:rPr>
                                <w:rFonts w:ascii="Arial" w:hAnsi="Arial" w:cs="Arial"/>
                                <w:sz w:val="18"/>
                                <w:szCs w:val="18"/>
                                <w:lang w:val="es-EC"/>
                              </w:rPr>
                              <w:t>52</w:t>
                            </w:r>
                            <w:r w:rsidR="00B05157" w:rsidRPr="00A2031A">
                              <w:rPr>
                                <w:rFonts w:ascii="Arial" w:hAnsi="Arial" w:cs="Arial"/>
                                <w:sz w:val="18"/>
                                <w:szCs w:val="18"/>
                                <w:lang w:val="es-EC"/>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C4C784F" id="_x0000_t202" coordsize="21600,21600" o:spt="202" path="m,l,21600r21600,l21600,xe">
                <v:stroke joinstyle="miter"/>
                <v:path gradientshapeok="t" o:connecttype="rect"/>
              </v:shapetype>
              <v:shape id="Cuadro de texto 2" o:spid="_x0000_s1026" type="#_x0000_t202" style="position:absolute;left:0;text-align:left;margin-left:-3.75pt;margin-top:12.8pt;width:431.25pt;height:42.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" filled="f" stroked="f">
                <v:textbox>
                  <w:txbxContent>
                    <w:p w:rsidR="00102F7E" w:rsidRPr="00A2366E" w:rsidRDefault="00102F7E" w:rsidP="007C7770">
                      <w:pPr>
                        <w:spacing w:after="0" w:line="240" w:lineRule="auto"/>
                        <w:jc w:val="both"/>
                        <w:rPr>
                          <w:rFonts w:ascii="Arial" w:hAnsi="Arial" w:cs="Arial"/>
                          <w:sz w:val="18"/>
                          <w:szCs w:val="18"/>
                        </w:rPr>
                      </w:pPr>
                      <w:r w:rsidRPr="00A2366E">
                        <w:rPr>
                          <w:rFonts w:ascii="Arial" w:hAnsi="Arial" w:cs="Arial"/>
                          <w:color w:val="C00000"/>
                          <w:sz w:val="18"/>
                          <w:szCs w:val="18"/>
                        </w:rPr>
                        <w:t>Forma sugerida de citar:</w:t>
                      </w:r>
                      <w:r w:rsidR="00C11C58" w:rsidRPr="00A2366E">
                        <w:rPr>
                          <w:rFonts w:ascii="Arial" w:hAnsi="Arial" w:cs="Arial"/>
                          <w:color w:val="C00000"/>
                          <w:sz w:val="18"/>
                          <w:szCs w:val="18"/>
                        </w:rPr>
                        <w:t xml:space="preserve"> </w:t>
                      </w:r>
                      <w:r w:rsidR="007C7770" w:rsidRPr="007C7770">
                        <w:rPr>
                          <w:rFonts w:ascii="Arial" w:hAnsi="Arial" w:cs="Arial"/>
                          <w:sz w:val="18"/>
                          <w:szCs w:val="18"/>
                          <w:lang w:val="es-EC"/>
                        </w:rPr>
                        <w:t>Govea Robinzón, Elizabeth Jacqueline; Vilela Mera, Pablo Domingo y Vilela Govea, Gabriela Elizabeth</w:t>
                      </w:r>
                      <w:r w:rsidRPr="00A2366E">
                        <w:rPr>
                          <w:rFonts w:ascii="Arial" w:hAnsi="Arial" w:cs="Arial"/>
                          <w:sz w:val="18"/>
                          <w:szCs w:val="18"/>
                        </w:rPr>
                        <w:t>. (201</w:t>
                      </w:r>
                      <w:r w:rsidR="00C11C58" w:rsidRPr="00A2366E">
                        <w:rPr>
                          <w:rFonts w:ascii="Arial" w:hAnsi="Arial" w:cs="Arial"/>
                          <w:sz w:val="18"/>
                          <w:szCs w:val="18"/>
                        </w:rPr>
                        <w:t>8</w:t>
                      </w:r>
                      <w:r w:rsidRPr="00A2366E">
                        <w:rPr>
                          <w:rFonts w:ascii="Arial" w:hAnsi="Arial" w:cs="Arial"/>
                          <w:sz w:val="18"/>
                          <w:szCs w:val="18"/>
                        </w:rPr>
                        <w:t xml:space="preserve">). </w:t>
                      </w:r>
                      <w:r w:rsidR="007C7770">
                        <w:rPr>
                          <w:rFonts w:ascii="Arial" w:hAnsi="Arial" w:cs="Arial"/>
                          <w:sz w:val="18"/>
                          <w:szCs w:val="18"/>
                        </w:rPr>
                        <w:t>La ética profesional en la formación de los contadores y auditores para el control de la colusión</w:t>
                      </w:r>
                      <w:r w:rsidRPr="00A2366E">
                        <w:rPr>
                          <w:rFonts w:ascii="Arial" w:hAnsi="Arial" w:cs="Arial"/>
                          <w:sz w:val="18"/>
                          <w:szCs w:val="18"/>
                        </w:rPr>
                        <w:t xml:space="preserve">. </w:t>
                      </w:r>
                      <w:r w:rsidRPr="00A2366E">
                        <w:rPr>
                          <w:rFonts w:ascii="Arial" w:hAnsi="Arial" w:cs="Arial"/>
                          <w:i/>
                          <w:iCs/>
                          <w:sz w:val="18"/>
                          <w:szCs w:val="18"/>
                        </w:rPr>
                        <w:t xml:space="preserve">Retos de la </w:t>
                      </w:r>
                      <w:r w:rsidRPr="00A2031A">
                        <w:rPr>
                          <w:rFonts w:ascii="Arial" w:hAnsi="Arial" w:cs="Arial"/>
                          <w:sz w:val="18"/>
                          <w:szCs w:val="18"/>
                          <w:lang w:val="es-EC"/>
                        </w:rPr>
                        <w:t xml:space="preserve">Ciencia, </w:t>
                      </w:r>
                      <w:r w:rsidR="00C11C58" w:rsidRPr="00A2031A">
                        <w:rPr>
                          <w:rFonts w:ascii="Arial" w:hAnsi="Arial" w:cs="Arial"/>
                          <w:sz w:val="18"/>
                          <w:szCs w:val="18"/>
                          <w:lang w:val="es-EC"/>
                        </w:rPr>
                        <w:t>2</w:t>
                      </w:r>
                      <w:r w:rsidRPr="00A2031A">
                        <w:rPr>
                          <w:rFonts w:ascii="Arial" w:hAnsi="Arial" w:cs="Arial"/>
                          <w:sz w:val="18"/>
                          <w:szCs w:val="18"/>
                          <w:lang w:val="es-EC"/>
                        </w:rPr>
                        <w:t xml:space="preserve">(1), </w:t>
                      </w:r>
                      <w:r w:rsidR="00B05157" w:rsidRPr="00A2031A">
                        <w:rPr>
                          <w:rFonts w:ascii="Arial" w:hAnsi="Arial" w:cs="Arial"/>
                          <w:sz w:val="18"/>
                          <w:szCs w:val="18"/>
                          <w:lang w:val="es-EC"/>
                        </w:rPr>
                        <w:t xml:space="preserve">pp. </w:t>
                      </w:r>
                      <w:r w:rsidR="00273AF8">
                        <w:rPr>
                          <w:rFonts w:ascii="Arial" w:hAnsi="Arial" w:cs="Arial"/>
                          <w:sz w:val="18"/>
                          <w:szCs w:val="18"/>
                          <w:lang w:val="es-EC"/>
                        </w:rPr>
                        <w:t>40-</w:t>
                      </w:r>
                      <w:r w:rsidR="00A07C15">
                        <w:rPr>
                          <w:rFonts w:ascii="Arial" w:hAnsi="Arial" w:cs="Arial"/>
                          <w:sz w:val="18"/>
                          <w:szCs w:val="18"/>
                          <w:lang w:val="es-EC"/>
                        </w:rPr>
                        <w:t>52</w:t>
                      </w:r>
                      <w:r w:rsidR="00B05157" w:rsidRPr="00A2031A">
                        <w:rPr>
                          <w:rFonts w:ascii="Arial" w:hAnsi="Arial" w:cs="Arial"/>
                          <w:sz w:val="18"/>
                          <w:szCs w:val="18"/>
                          <w:lang w:val="es-EC"/>
                        </w:rPr>
                        <w:t>.</w:t>
                      </w:r>
                    </w:p>
                  </w:txbxContent>
                </v:textbox>
              </v:shape>
            </w:pict>
          </mc:Fallback>
        </mc:AlternateContent>
      </w:r>
    </w:p>
    <w:p w:rsidR="00102F7E" w:rsidRPr="00A07C15" w:rsidRDefault="00102F7E" w:rsidP="00467727">
      <w:pPr>
        <w:autoSpaceDE w:val="0"/>
        <w:autoSpaceDN w:val="0"/>
        <w:adjustRightInd w:val="0"/>
        <w:spacing w:after="0" w:line="240" w:lineRule="auto"/>
        <w:jc w:val="center"/>
        <w:rPr>
          <w:rFonts w:ascii="Arial" w:hAnsi="Arial" w:cs="Arial"/>
          <w:b/>
          <w:sz w:val="20"/>
          <w:szCs w:val="20"/>
        </w:rPr>
      </w:pPr>
    </w:p>
    <w:p w:rsidR="00102F7E" w:rsidRPr="00A07C15" w:rsidRDefault="00102F7E" w:rsidP="00467727">
      <w:pPr>
        <w:autoSpaceDE w:val="0"/>
        <w:autoSpaceDN w:val="0"/>
        <w:adjustRightInd w:val="0"/>
        <w:spacing w:after="0" w:line="240" w:lineRule="auto"/>
        <w:jc w:val="center"/>
        <w:rPr>
          <w:rFonts w:ascii="Arial" w:hAnsi="Arial" w:cs="Arial"/>
          <w:b/>
          <w:sz w:val="20"/>
          <w:szCs w:val="20"/>
        </w:rPr>
      </w:pPr>
    </w:p>
    <w:p w:rsidR="00744D1C" w:rsidRPr="00A07C15" w:rsidRDefault="00744D1C" w:rsidP="00467727">
      <w:pPr>
        <w:spacing w:after="0" w:line="240" w:lineRule="auto"/>
        <w:jc w:val="both"/>
        <w:rPr>
          <w:rFonts w:ascii="Arial" w:hAnsi="Arial" w:cs="Arial"/>
          <w:b/>
        </w:rPr>
      </w:pPr>
    </w:p>
    <w:p w:rsidR="00467727" w:rsidRPr="00A07C15" w:rsidRDefault="00467727" w:rsidP="00467727">
      <w:pPr>
        <w:spacing w:after="0" w:line="240" w:lineRule="auto"/>
        <w:jc w:val="both"/>
        <w:rPr>
          <w:rFonts w:ascii="Arial" w:hAnsi="Arial" w:cs="Arial"/>
          <w:b/>
          <w:sz w:val="24"/>
          <w:szCs w:val="24"/>
        </w:rPr>
      </w:pPr>
      <w:r w:rsidRPr="00A07C15">
        <w:rPr>
          <w:rFonts w:ascii="Arial" w:hAnsi="Arial" w:cs="Arial"/>
          <w:b/>
          <w:bCs/>
          <w:noProof/>
          <w:sz w:val="26"/>
          <w:szCs w:val="26"/>
          <w:lang w:val="es-EC" w:eastAsia="es-EC"/>
        </w:rPr>
        <mc:AlternateContent>
          <mc:Choice Requires="wps">
            <w:drawing>
              <wp:anchor distT="0" distB="0" distL="114300" distR="114300" simplePos="0" relativeHeight="251657216" behindDoc="0" locked="0" layoutInCell="1" allowOverlap="1" wp14:anchorId="1209A5BD" wp14:editId="172801A1">
                <wp:simplePos x="0" y="0"/>
                <wp:positionH relativeFrom="column">
                  <wp:posOffset>-19162</wp:posOffset>
                </wp:positionH>
                <wp:positionV relativeFrom="paragraph">
                  <wp:posOffset>58932</wp:posOffset>
                </wp:positionV>
                <wp:extent cx="5400675" cy="0"/>
                <wp:effectExtent l="0" t="0" r="28575" b="19050"/>
                <wp:wrapNone/>
                <wp:docPr id="11" name="1 Conector recto"/>
                <wp:cNvGraphicFramePr/>
                <a:graphic xmlns:a="http://schemas.openxmlformats.org/drawingml/2006/main">
                  <a:graphicData uri="http://schemas.microsoft.com/office/word/2010/wordprocessingShape">
                    <wps:wsp>
                      <wps:cNvCnPr/>
                      <wps:spPr>
                        <a:xfrm>
                          <a:off x="0" y="0"/>
                          <a:ext cx="5400675" cy="0"/>
                        </a:xfrm>
                        <a:prstGeom prst="line">
                          <a:avLst/>
                        </a:prstGeom>
                      </wps:spPr>
                      <wps:style>
                        <a:lnRef idx="1">
                          <a:schemeClr val="accent2"/>
                        </a:lnRef>
                        <a:fillRef idx="0">
                          <a:schemeClr val="accent2"/>
                        </a:fillRef>
                        <a:effectRef idx="0">
                          <a:schemeClr val="accent2"/>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39445CF7" id="1 Conector recto" o:spid="_x0000_s1026"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5pt,4.65pt" to="423.75pt,4.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" strokecolor="#bc4542 [3045]"/>
            </w:pict>
          </mc:Fallback>
        </mc:AlternateContent>
      </w:r>
    </w:p>
    <w:p w:rsidR="00142518" w:rsidRPr="00A07C15" w:rsidRDefault="00142518" w:rsidP="00142518">
      <w:pPr>
        <w:spacing w:after="0" w:line="240" w:lineRule="auto"/>
        <w:rPr>
          <w:rFonts w:ascii="Arial" w:hAnsi="Arial" w:cs="Arial"/>
          <w:b/>
          <w:sz w:val="24"/>
          <w:szCs w:val="24"/>
        </w:rPr>
      </w:pPr>
    </w:p>
    <w:p w:rsidR="00142518" w:rsidRPr="00A07C15" w:rsidRDefault="00142518" w:rsidP="00142518">
      <w:pPr>
        <w:spacing w:after="0" w:line="240" w:lineRule="auto"/>
        <w:rPr>
          <w:rFonts w:ascii="Arial" w:hAnsi="Arial" w:cs="Arial"/>
          <w:b/>
          <w:sz w:val="24"/>
          <w:szCs w:val="24"/>
        </w:rPr>
      </w:pPr>
      <w:r w:rsidRPr="00A07C15">
        <w:rPr>
          <w:rFonts w:ascii="Arial" w:hAnsi="Arial" w:cs="Arial"/>
          <w:b/>
          <w:sz w:val="24"/>
          <w:szCs w:val="24"/>
        </w:rPr>
        <w:t>RESUMEN</w:t>
      </w:r>
    </w:p>
    <w:p w:rsidR="00142518" w:rsidRPr="00A07C15" w:rsidRDefault="00142518" w:rsidP="00142518">
      <w:pPr>
        <w:spacing w:after="0" w:line="240" w:lineRule="auto"/>
        <w:rPr>
          <w:rFonts w:ascii="Arial" w:hAnsi="Arial" w:cs="Arial"/>
          <w:b/>
          <w:sz w:val="24"/>
          <w:szCs w:val="24"/>
        </w:rPr>
      </w:pPr>
    </w:p>
    <w:p w:rsidR="00142518" w:rsidRPr="00A07C15" w:rsidRDefault="00142518" w:rsidP="00142518">
      <w:pPr>
        <w:spacing w:after="0" w:line="240" w:lineRule="auto"/>
        <w:jc w:val="both"/>
        <w:rPr>
          <w:rFonts w:ascii="Arial" w:hAnsi="Arial" w:cs="Arial"/>
          <w:b/>
          <w:sz w:val="24"/>
          <w:szCs w:val="24"/>
        </w:rPr>
      </w:pPr>
      <w:r w:rsidRPr="00A07C15">
        <w:rPr>
          <w:rFonts w:ascii="Arial" w:eastAsia="ArialMT" w:hAnsi="Arial" w:cs="Arial"/>
          <w:color w:val="000000"/>
        </w:rPr>
        <w:t xml:space="preserve">     </w:t>
      </w:r>
      <w:r w:rsidRPr="00A07C15">
        <w:rPr>
          <w:rFonts w:ascii="Arial" w:eastAsia="ArialMT" w:hAnsi="Arial" w:cs="Arial"/>
          <w:color w:val="000000"/>
          <w:sz w:val="24"/>
          <w:szCs w:val="24"/>
        </w:rPr>
        <w:t xml:space="preserve">La contabilidad y la auditoría actualmente atraviesan por un momento marcado por la globalización de la economía y el desarrollo vertiginoso de la información y comunicación. La adopción generalizada de las Normas Internacionales de Información Financiera-NIIF, se impulsó por los escándalos de corrupción de las últimas décadas en varios países, que liquidaron con empresas como Enron, </w:t>
      </w:r>
      <w:r w:rsidRPr="00A07C15">
        <w:rPr>
          <w:rFonts w:ascii="Arial" w:hAnsi="Arial" w:cs="Arial"/>
          <w:sz w:val="24"/>
          <w:szCs w:val="24"/>
        </w:rPr>
        <w:t xml:space="preserve">Arthur Andersen </w:t>
      </w:r>
      <w:r w:rsidRPr="00A07C15">
        <w:rPr>
          <w:rFonts w:ascii="Arial" w:eastAsia="ArialMT" w:hAnsi="Arial" w:cs="Arial"/>
          <w:color w:val="000000"/>
          <w:sz w:val="24"/>
          <w:szCs w:val="24"/>
        </w:rPr>
        <w:t xml:space="preserve">y Parmalat. Estas actividades requieren de profesionales en control, que garanticen exactitud e independencia en el trato de las operaciones y de los resultados económicos; lo que se puede lograr, solo con un estricto respeto a las normas éticas de la profesión. La actuación “ética” es importante en la formación del contador y auditor, por los hechos de colusión que vive actualmente la sociedad. Ante la </w:t>
      </w:r>
      <w:r w:rsidRPr="00A07C15">
        <w:rPr>
          <w:rFonts w:ascii="Arial" w:hAnsi="Arial" w:cs="Arial"/>
          <w:sz w:val="24"/>
          <w:szCs w:val="24"/>
        </w:rPr>
        <w:t xml:space="preserve">escasa práctica de los valores éticos en la formación de estos profesionales en la Universidad Técnica de Esmeraldas “Luis Vargas Torres”-UTELVT, </w:t>
      </w:r>
      <w:r w:rsidRPr="00A07C15">
        <w:rPr>
          <w:rFonts w:ascii="Arial" w:eastAsia="ArialMT" w:hAnsi="Arial" w:cs="Arial"/>
          <w:color w:val="000000"/>
          <w:sz w:val="24"/>
          <w:szCs w:val="24"/>
        </w:rPr>
        <w:t xml:space="preserve">se indagó su estado a directivos, profesores y estudiantes; empleando los métodos empíricos de investigación para </w:t>
      </w:r>
      <w:r w:rsidRPr="00A07C15">
        <w:rPr>
          <w:rFonts w:ascii="Arial" w:hAnsi="Arial" w:cs="Arial"/>
          <w:sz w:val="24"/>
          <w:szCs w:val="24"/>
        </w:rPr>
        <w:t xml:space="preserve">describir y explicar la realidad; determinando limitados procesos transversales de enseñanza ética, permitiéndose proponer </w:t>
      </w:r>
      <w:r w:rsidRPr="00A07C15">
        <w:rPr>
          <w:rFonts w:ascii="Arial" w:hAnsi="Arial" w:cs="Arial"/>
          <w:color w:val="000000" w:themeColor="text1"/>
          <w:sz w:val="24"/>
          <w:szCs w:val="24"/>
        </w:rPr>
        <w:t>la implementación de Charlas y Conferencias Éticas con la participación de Profesionales en Ejercicio.</w:t>
      </w:r>
    </w:p>
    <w:p w:rsidR="00142518" w:rsidRPr="00A07C15" w:rsidRDefault="00142518" w:rsidP="00142518">
      <w:pPr>
        <w:autoSpaceDE w:val="0"/>
        <w:autoSpaceDN w:val="0"/>
        <w:adjustRightInd w:val="0"/>
        <w:spacing w:after="0" w:line="240" w:lineRule="auto"/>
        <w:jc w:val="both"/>
        <w:rPr>
          <w:rFonts w:ascii="Arial" w:eastAsia="ArialMT" w:hAnsi="Arial" w:cs="Arial"/>
          <w:color w:val="000000"/>
          <w:sz w:val="24"/>
          <w:szCs w:val="24"/>
        </w:rPr>
      </w:pPr>
      <w:r w:rsidRPr="00A07C15">
        <w:rPr>
          <w:rFonts w:ascii="Arial" w:hAnsi="Arial" w:cs="Arial"/>
          <w:b/>
          <w:bCs/>
          <w:color w:val="000000"/>
          <w:sz w:val="24"/>
          <w:szCs w:val="24"/>
        </w:rPr>
        <w:lastRenderedPageBreak/>
        <w:t xml:space="preserve">     Palabras clave: </w:t>
      </w:r>
      <w:r w:rsidRPr="00A07C15">
        <w:rPr>
          <w:rFonts w:ascii="Arial" w:hAnsi="Arial" w:cs="Arial"/>
          <w:bCs/>
          <w:color w:val="000000"/>
          <w:sz w:val="24"/>
          <w:szCs w:val="24"/>
        </w:rPr>
        <w:t>é</w:t>
      </w:r>
      <w:r w:rsidRPr="00A07C15">
        <w:rPr>
          <w:rFonts w:ascii="Arial" w:eastAsia="ArialMT" w:hAnsi="Arial" w:cs="Arial"/>
          <w:color w:val="000000"/>
          <w:sz w:val="24"/>
          <w:szCs w:val="24"/>
        </w:rPr>
        <w:t>tica, profesión, formación, contador, auditor, control, colusión.</w:t>
      </w:r>
    </w:p>
    <w:p w:rsidR="00142518" w:rsidRPr="00A07C15" w:rsidRDefault="00142518" w:rsidP="00142518">
      <w:pPr>
        <w:spacing w:after="0" w:line="240" w:lineRule="auto"/>
        <w:jc w:val="center"/>
        <w:rPr>
          <w:rFonts w:ascii="Arial" w:hAnsi="Arial" w:cs="Arial"/>
          <w:b/>
          <w:sz w:val="24"/>
          <w:szCs w:val="24"/>
        </w:rPr>
      </w:pPr>
    </w:p>
    <w:p w:rsidR="00142518" w:rsidRPr="00A07C15" w:rsidRDefault="00142518" w:rsidP="00142518">
      <w:pPr>
        <w:spacing w:after="0" w:line="240" w:lineRule="auto"/>
        <w:rPr>
          <w:rFonts w:ascii="Arial" w:hAnsi="Arial" w:cs="Arial"/>
          <w:b/>
          <w:sz w:val="24"/>
          <w:szCs w:val="24"/>
          <w:lang w:val="en-US"/>
        </w:rPr>
      </w:pPr>
      <w:r w:rsidRPr="00A07C15">
        <w:rPr>
          <w:rFonts w:ascii="Arial" w:hAnsi="Arial" w:cs="Arial"/>
          <w:b/>
          <w:sz w:val="24"/>
          <w:szCs w:val="24"/>
          <w:lang w:val="en-US"/>
        </w:rPr>
        <w:t>ABSTRACT</w:t>
      </w:r>
    </w:p>
    <w:p w:rsidR="00142518" w:rsidRPr="00A07C15" w:rsidRDefault="00142518" w:rsidP="00142518">
      <w:pPr>
        <w:spacing w:after="0" w:line="240" w:lineRule="auto"/>
        <w:rPr>
          <w:rFonts w:ascii="Arial" w:hAnsi="Arial" w:cs="Arial"/>
          <w:b/>
          <w:sz w:val="24"/>
          <w:szCs w:val="24"/>
          <w:lang w:val="en-US"/>
        </w:rPr>
      </w:pPr>
    </w:p>
    <w:p w:rsidR="00142518" w:rsidRPr="00A07C15" w:rsidRDefault="00142518" w:rsidP="00142518">
      <w:pPr>
        <w:spacing w:after="0" w:line="240" w:lineRule="auto"/>
        <w:jc w:val="both"/>
        <w:rPr>
          <w:rFonts w:ascii="Arial" w:hAnsi="Arial" w:cs="Arial"/>
          <w:sz w:val="24"/>
          <w:szCs w:val="24"/>
          <w:lang w:val="en-US"/>
        </w:rPr>
      </w:pPr>
      <w:r w:rsidRPr="00A07C15">
        <w:rPr>
          <w:rFonts w:ascii="Arial" w:hAnsi="Arial" w:cs="Arial"/>
          <w:sz w:val="24"/>
          <w:szCs w:val="24"/>
          <w:lang w:val="en-US"/>
        </w:rPr>
        <w:t xml:space="preserve">     Accounting and auditing are currently going through a period marked by the globalization of the economy and the rapid development of information and communication. The widespread adoption of International Financial Reporting Standards-IFRS, was driven by the corruption scandals of recent decades in several countries, which liquidated with companies such as Enron, Arthur Andersen and Parmalat. These activities require professionals that guarantee accuracy and independence in the treatment of operations and economic results; what can be achieved, only with strict respect for the ethical standards of the profession. The ethical behavior is important in the training of the accountants and auditors, due to the facts of collusion that society is currently experiencing. Given the scarce practice of ethical values in the training of these professionals at the Technical University of Esmeraldas "Luis Vargas Torres" -UTELVT, their status was investigated to managers, teachers and students; using empirical methods of investigation to describe and explain reality; determining limited transverse processes of ethical teaching, allowing the implementation of lectures and conferences with the participation of professionals with probed experience.</w:t>
      </w:r>
    </w:p>
    <w:p w:rsidR="00142518" w:rsidRPr="00A07C15" w:rsidRDefault="00142518" w:rsidP="00142518">
      <w:pPr>
        <w:spacing w:after="0" w:line="240" w:lineRule="auto"/>
        <w:jc w:val="both"/>
        <w:rPr>
          <w:rFonts w:ascii="Arial" w:hAnsi="Arial" w:cs="Arial"/>
          <w:sz w:val="24"/>
          <w:szCs w:val="24"/>
          <w:lang w:val="en-US"/>
        </w:rPr>
      </w:pPr>
      <w:r w:rsidRPr="00A07C15">
        <w:rPr>
          <w:rFonts w:ascii="Arial" w:hAnsi="Arial" w:cs="Arial"/>
          <w:b/>
          <w:sz w:val="24"/>
          <w:szCs w:val="24"/>
          <w:lang w:val="en-US"/>
        </w:rPr>
        <w:t xml:space="preserve">     Keywords:</w:t>
      </w:r>
      <w:r w:rsidRPr="00A07C15">
        <w:rPr>
          <w:rFonts w:ascii="Arial" w:hAnsi="Arial" w:cs="Arial"/>
          <w:sz w:val="24"/>
          <w:szCs w:val="24"/>
          <w:lang w:val="en-US"/>
        </w:rPr>
        <w:t xml:space="preserve"> ethics, profession, formation, accountant, auditor, control, collusion.</w:t>
      </w:r>
    </w:p>
    <w:p w:rsidR="00142518" w:rsidRPr="00A07C15" w:rsidRDefault="00142518" w:rsidP="00142518">
      <w:pPr>
        <w:spacing w:after="0" w:line="240" w:lineRule="auto"/>
        <w:rPr>
          <w:rFonts w:ascii="Arial" w:hAnsi="Arial" w:cs="Arial"/>
          <w:b/>
          <w:color w:val="FF0000"/>
          <w:sz w:val="24"/>
          <w:szCs w:val="24"/>
          <w:lang w:val="en-US"/>
        </w:rPr>
      </w:pPr>
    </w:p>
    <w:p w:rsidR="00142518" w:rsidRPr="00A07C15" w:rsidRDefault="00142518" w:rsidP="00142518">
      <w:pPr>
        <w:spacing w:after="0" w:line="240" w:lineRule="auto"/>
        <w:rPr>
          <w:rFonts w:ascii="Arial" w:hAnsi="Arial" w:cs="Arial"/>
          <w:b/>
          <w:color w:val="000000" w:themeColor="text1"/>
          <w:sz w:val="24"/>
          <w:szCs w:val="24"/>
        </w:rPr>
      </w:pPr>
      <w:r w:rsidRPr="00A07C15">
        <w:rPr>
          <w:rFonts w:ascii="Arial" w:hAnsi="Arial" w:cs="Arial"/>
          <w:b/>
          <w:color w:val="000000" w:themeColor="text1"/>
          <w:sz w:val="24"/>
          <w:szCs w:val="24"/>
        </w:rPr>
        <w:t>INTRODUCCIÓN</w:t>
      </w:r>
    </w:p>
    <w:p w:rsidR="00142518" w:rsidRPr="00A07C15" w:rsidRDefault="00142518" w:rsidP="00142518">
      <w:pPr>
        <w:spacing w:after="0" w:line="240" w:lineRule="auto"/>
        <w:rPr>
          <w:rFonts w:ascii="Arial" w:hAnsi="Arial" w:cs="Arial"/>
          <w:b/>
          <w:color w:val="000000" w:themeColor="text1"/>
          <w:sz w:val="24"/>
          <w:szCs w:val="24"/>
        </w:rPr>
      </w:pPr>
    </w:p>
    <w:p w:rsidR="00142518" w:rsidRPr="00A07C15" w:rsidRDefault="00142518" w:rsidP="00142518">
      <w:pPr>
        <w:shd w:val="clear" w:color="auto" w:fill="FFFFFF"/>
        <w:spacing w:after="0" w:line="240" w:lineRule="auto"/>
        <w:jc w:val="both"/>
        <w:rPr>
          <w:rFonts w:ascii="Arial" w:eastAsia="Times New Roman" w:hAnsi="Arial" w:cs="Arial"/>
          <w:color w:val="000000" w:themeColor="text1"/>
          <w:sz w:val="24"/>
          <w:szCs w:val="24"/>
          <w:lang w:eastAsia="es-EC"/>
        </w:rPr>
      </w:pPr>
      <w:r w:rsidRPr="00A07C15">
        <w:rPr>
          <w:rFonts w:ascii="Arial" w:eastAsia="ArialMT" w:hAnsi="Arial" w:cs="Arial"/>
          <w:color w:val="000000"/>
          <w:sz w:val="24"/>
          <w:szCs w:val="24"/>
        </w:rPr>
        <w:t xml:space="preserve">     En la actualidad la contabilidad y la auditoría pasan por un momento histórico, marcado por las realidades del contexto internacional, como la globalización de la economía y el desarrollo vertiginoso de la información y comunicación. La adopción generalizada de las Normas Internacionales de Información Financiera (NIIF) completas y para las Pequeñas y Medianas Empresas (PYMES)</w:t>
      </w:r>
      <w:r w:rsidRPr="00A07C15">
        <w:rPr>
          <w:rFonts w:ascii="Arial" w:eastAsia="ArialMT" w:hAnsi="Arial" w:cs="Arial"/>
          <w:color w:val="000000"/>
          <w:sz w:val="24"/>
          <w:szCs w:val="24"/>
          <w:vertAlign w:val="superscript"/>
        </w:rPr>
        <w:t>1</w:t>
      </w:r>
      <w:r w:rsidRPr="00A07C15">
        <w:rPr>
          <w:rFonts w:ascii="Arial" w:eastAsia="ArialMT" w:hAnsi="Arial" w:cs="Arial"/>
          <w:color w:val="000000"/>
          <w:sz w:val="24"/>
          <w:szCs w:val="24"/>
        </w:rPr>
        <w:t xml:space="preserve">, han sido impulsadas en los últimos años por los acontecimientos de escándalos de “corrupción” vividos en diferentes países, que terminaron con muchas transnacionales como Enron, </w:t>
      </w:r>
      <w:r w:rsidRPr="00A07C15">
        <w:rPr>
          <w:rFonts w:ascii="Arial" w:hAnsi="Arial" w:cs="Arial"/>
          <w:sz w:val="24"/>
          <w:szCs w:val="24"/>
        </w:rPr>
        <w:t xml:space="preserve">Arthur Andersen, </w:t>
      </w:r>
      <w:r w:rsidRPr="00A07C15">
        <w:rPr>
          <w:rFonts w:ascii="Arial" w:eastAsia="ArialMT" w:hAnsi="Arial" w:cs="Arial"/>
          <w:color w:val="000000"/>
          <w:sz w:val="24"/>
          <w:szCs w:val="24"/>
        </w:rPr>
        <w:t>Parmalat, Lehman Brothers entre otras</w:t>
      </w:r>
      <w:r w:rsidRPr="00A07C15">
        <w:rPr>
          <w:rFonts w:ascii="Arial" w:eastAsia="ArialMT" w:hAnsi="Arial" w:cs="Arial"/>
          <w:color w:val="000000"/>
          <w:sz w:val="24"/>
          <w:szCs w:val="24"/>
          <w:vertAlign w:val="superscript"/>
        </w:rPr>
        <w:t>2</w:t>
      </w:r>
      <w:r w:rsidRPr="00A07C15">
        <w:rPr>
          <w:rFonts w:ascii="Arial" w:eastAsia="ArialMT" w:hAnsi="Arial" w:cs="Arial"/>
          <w:color w:val="000000"/>
          <w:sz w:val="24"/>
          <w:szCs w:val="24"/>
        </w:rPr>
        <w:t>.</w:t>
      </w:r>
    </w:p>
    <w:p w:rsidR="00142518" w:rsidRPr="00A07C15" w:rsidRDefault="00142518" w:rsidP="00142518">
      <w:pPr>
        <w:shd w:val="clear" w:color="auto" w:fill="FFFFFF"/>
        <w:spacing w:after="0" w:line="240" w:lineRule="auto"/>
        <w:jc w:val="both"/>
        <w:rPr>
          <w:rFonts w:ascii="Arial" w:eastAsia="Times New Roman" w:hAnsi="Arial" w:cs="Arial"/>
          <w:color w:val="000000" w:themeColor="text1"/>
          <w:sz w:val="24"/>
          <w:szCs w:val="24"/>
          <w:lang w:eastAsia="es-EC"/>
        </w:rPr>
      </w:pPr>
      <w:r w:rsidRPr="00A07C15">
        <w:rPr>
          <w:rFonts w:ascii="Arial" w:eastAsia="ArialMT" w:hAnsi="Arial" w:cs="Arial"/>
          <w:color w:val="000000"/>
          <w:sz w:val="24"/>
          <w:szCs w:val="24"/>
        </w:rPr>
        <w:t xml:space="preserve">     La contabilidad y la Auditoría para cumplir eficientemente con su rol en las organizaciones sean estas públicas o privadas, requieren de procesos contables y de controles que garanticen la exactitud de los estados financieros y la independencia de quienes auditan los mismos; por lo que, esto solo se puede lograr con un auténtico respeto a las normas éticas de la profesión, que se encuentran escritas en el Código de Ética de los Contadores y Auditores Públicos</w:t>
      </w:r>
      <w:r w:rsidRPr="00A07C15">
        <w:rPr>
          <w:rFonts w:ascii="Arial" w:eastAsia="ArialMT" w:hAnsi="Arial" w:cs="Arial"/>
          <w:color w:val="000000"/>
          <w:sz w:val="24"/>
          <w:szCs w:val="24"/>
          <w:vertAlign w:val="superscript"/>
        </w:rPr>
        <w:t>3</w:t>
      </w:r>
      <w:r w:rsidRPr="00A07C15">
        <w:rPr>
          <w:rFonts w:ascii="Arial" w:eastAsia="ArialMT" w:hAnsi="Arial" w:cs="Arial"/>
          <w:color w:val="000000"/>
          <w:sz w:val="24"/>
          <w:szCs w:val="24"/>
        </w:rPr>
        <w:t>; por esta razón, la actuación “ética” debe ser parte importante en la formación del Contador y Auditor, por los hechos de “colusión” que se viven actualmente en la sociedad contemporánea.</w:t>
      </w:r>
    </w:p>
    <w:p w:rsidR="00142518" w:rsidRPr="00A07C15" w:rsidRDefault="00142518" w:rsidP="00142518">
      <w:pPr>
        <w:shd w:val="clear" w:color="auto" w:fill="FFFFFF"/>
        <w:spacing w:after="0" w:line="240" w:lineRule="auto"/>
        <w:jc w:val="both"/>
        <w:rPr>
          <w:rFonts w:ascii="Arial" w:hAnsi="Arial" w:cs="Arial"/>
          <w:sz w:val="24"/>
          <w:szCs w:val="24"/>
        </w:rPr>
      </w:pPr>
      <w:r w:rsidRPr="00A07C15">
        <w:rPr>
          <w:rFonts w:ascii="Arial" w:eastAsia="ArialMT" w:hAnsi="Arial" w:cs="Arial"/>
          <w:color w:val="000000"/>
          <w:sz w:val="24"/>
          <w:szCs w:val="24"/>
        </w:rPr>
        <w:lastRenderedPageBreak/>
        <w:t xml:space="preserve">     Ante la problemática de la </w:t>
      </w:r>
      <w:r w:rsidRPr="00A07C15">
        <w:rPr>
          <w:rFonts w:ascii="Arial" w:hAnsi="Arial" w:cs="Arial"/>
          <w:sz w:val="24"/>
          <w:szCs w:val="24"/>
        </w:rPr>
        <w:t>escasa práctica de la ética profesional en la formación de los estudiantes de esta carrera en la Universidad Técnica de Esmeraldas “Luis Vargas Torres” –</w:t>
      </w:r>
    </w:p>
    <w:p w:rsidR="00142518" w:rsidRPr="00A07C15" w:rsidRDefault="00142518" w:rsidP="00142518">
      <w:pPr>
        <w:shd w:val="clear" w:color="auto" w:fill="FFFFFF"/>
        <w:spacing w:after="0" w:line="240" w:lineRule="auto"/>
        <w:jc w:val="both"/>
        <w:rPr>
          <w:rFonts w:ascii="Arial" w:hAnsi="Arial" w:cs="Arial"/>
          <w:sz w:val="24"/>
          <w:szCs w:val="24"/>
        </w:rPr>
      </w:pPr>
      <w:r w:rsidRPr="00A07C15">
        <w:rPr>
          <w:rFonts w:ascii="Arial" w:hAnsi="Arial" w:cs="Arial"/>
          <w:sz w:val="24"/>
          <w:szCs w:val="24"/>
        </w:rPr>
        <w:t xml:space="preserve">UTE LVT, nace esta investigación con el objetivo de diseñar procedimientos de formación ética profesional, identificando debilidades y proponiendo alternativas de mejora; para lo cual </w:t>
      </w:r>
      <w:r w:rsidRPr="00A07C15">
        <w:rPr>
          <w:rFonts w:ascii="Arial" w:eastAsia="ArialMT" w:hAnsi="Arial" w:cs="Arial"/>
          <w:color w:val="000000"/>
          <w:sz w:val="24"/>
          <w:szCs w:val="24"/>
        </w:rPr>
        <w:t xml:space="preserve">se indagó el estado de estos valores a directivos, profesores y estudiantes; empleando los métodos empíricos de investigación científica para </w:t>
      </w:r>
      <w:r w:rsidRPr="00A07C15">
        <w:rPr>
          <w:rFonts w:ascii="Arial" w:hAnsi="Arial" w:cs="Arial"/>
          <w:sz w:val="24"/>
          <w:szCs w:val="24"/>
        </w:rPr>
        <w:t>describir y explicar la realidad, encuestar y entrevistar a los actores, así como para recolectar, resumir e interpretar sus resultados</w:t>
      </w:r>
      <w:r w:rsidRPr="00A07C15">
        <w:rPr>
          <w:rFonts w:ascii="Arial" w:hAnsi="Arial" w:cs="Arial"/>
          <w:sz w:val="24"/>
          <w:szCs w:val="24"/>
          <w:vertAlign w:val="superscript"/>
        </w:rPr>
        <w:t>4</w:t>
      </w:r>
      <w:r w:rsidRPr="00A07C15">
        <w:rPr>
          <w:rFonts w:ascii="Arial" w:hAnsi="Arial" w:cs="Arial"/>
          <w:sz w:val="24"/>
          <w:szCs w:val="24"/>
        </w:rPr>
        <w:t>.</w:t>
      </w:r>
    </w:p>
    <w:p w:rsidR="00142518" w:rsidRPr="00A07C15" w:rsidRDefault="00142518" w:rsidP="00142518">
      <w:pPr>
        <w:shd w:val="clear" w:color="auto" w:fill="FFFFFF"/>
        <w:spacing w:after="0" w:line="240" w:lineRule="auto"/>
        <w:jc w:val="both"/>
        <w:rPr>
          <w:rFonts w:ascii="Arial" w:eastAsia="Times New Roman" w:hAnsi="Arial" w:cs="Arial"/>
          <w:color w:val="000000" w:themeColor="text1"/>
          <w:sz w:val="24"/>
          <w:szCs w:val="24"/>
          <w:lang w:eastAsia="es-EC"/>
        </w:rPr>
      </w:pPr>
      <w:r w:rsidRPr="00A07C15">
        <w:rPr>
          <w:rFonts w:ascii="Arial" w:eastAsia="Times New Roman" w:hAnsi="Arial" w:cs="Arial"/>
          <w:color w:val="000000" w:themeColor="text1"/>
          <w:sz w:val="24"/>
          <w:szCs w:val="24"/>
          <w:lang w:eastAsia="es-EC"/>
        </w:rPr>
        <w:t xml:space="preserve">     Los limitados procesos transversales de conocimientos y aplicación ética resultados de esta investigación, ha permitido proponer la implementación de ciclos de Charlas y Conferencias de Ética Profesional de la Contabilidad y Auditoría, dirigida a los estudiantes, docentes y autoridades de esta Carrera, con la participación de Expertos Profesionales en Ejercicio de la profesión, con lo que se puede mejorar el aprendizaje y aplicación de las normas éticas por parte de los estudiantes especialmente. </w:t>
      </w:r>
    </w:p>
    <w:p w:rsidR="00142518" w:rsidRPr="00A07C15" w:rsidRDefault="00142518" w:rsidP="00142518">
      <w:pPr>
        <w:shd w:val="clear" w:color="auto" w:fill="FFFFFF"/>
        <w:spacing w:after="0" w:line="240" w:lineRule="auto"/>
        <w:jc w:val="both"/>
        <w:rPr>
          <w:rFonts w:ascii="Arial" w:eastAsia="Times New Roman" w:hAnsi="Arial" w:cs="Arial"/>
          <w:color w:val="000000" w:themeColor="text1"/>
          <w:sz w:val="24"/>
          <w:szCs w:val="24"/>
          <w:lang w:eastAsia="es-EC"/>
        </w:rPr>
      </w:pPr>
      <w:r w:rsidRPr="00A07C15">
        <w:rPr>
          <w:rFonts w:ascii="Arial" w:eastAsia="Times New Roman" w:hAnsi="Arial" w:cs="Arial"/>
          <w:color w:val="000000" w:themeColor="text1"/>
          <w:sz w:val="24"/>
          <w:szCs w:val="24"/>
          <w:lang w:eastAsia="es-EC"/>
        </w:rPr>
        <w:t xml:space="preserve">     Para comprender esta problemática fue necesario fundamentar teóricamente la educación, el aprendizaje y su evaluación, la educación profesional y la ética, así como los temas de corrupción más connotados.    </w:t>
      </w:r>
    </w:p>
    <w:p w:rsidR="00142518" w:rsidRPr="00A07C15" w:rsidRDefault="00142518" w:rsidP="00142518">
      <w:pPr>
        <w:shd w:val="clear" w:color="auto" w:fill="FFFFFF"/>
        <w:spacing w:after="0" w:line="240" w:lineRule="auto"/>
        <w:jc w:val="both"/>
        <w:rPr>
          <w:rFonts w:ascii="Arial" w:hAnsi="Arial" w:cs="Arial"/>
          <w:sz w:val="24"/>
          <w:szCs w:val="24"/>
        </w:rPr>
      </w:pPr>
      <w:r w:rsidRPr="00A07C15">
        <w:rPr>
          <w:rFonts w:ascii="Arial" w:hAnsi="Arial" w:cs="Arial"/>
          <w:b/>
          <w:i/>
          <w:sz w:val="24"/>
          <w:szCs w:val="24"/>
        </w:rPr>
        <w:t xml:space="preserve">     La educación, </w:t>
      </w:r>
      <w:r w:rsidRPr="00A07C15">
        <w:rPr>
          <w:rFonts w:ascii="Arial" w:eastAsia="Times New Roman" w:hAnsi="Arial" w:cs="Arial"/>
          <w:sz w:val="24"/>
          <w:szCs w:val="24"/>
          <w:lang w:eastAsia="es-EC"/>
        </w:rPr>
        <w:t>“es un proceso humano y cultural complejo. Para establecer su propósito y su definición es necesario considerar la condición y naturaleza del hombre y de la cultura en su conjunto, en su totalidad, para lo cual cada particularidad tiene sentido por su vinculación e interdependencia con las demás y con el conjunto”, León (2007)</w:t>
      </w:r>
      <w:r w:rsidRPr="00A07C15">
        <w:rPr>
          <w:rFonts w:ascii="Arial" w:eastAsia="Times New Roman" w:hAnsi="Arial" w:cs="Arial"/>
          <w:sz w:val="24"/>
          <w:szCs w:val="24"/>
          <w:vertAlign w:val="superscript"/>
          <w:lang w:eastAsia="es-EC"/>
        </w:rPr>
        <w:t>5</w:t>
      </w:r>
      <w:r w:rsidRPr="00A07C15">
        <w:rPr>
          <w:rFonts w:ascii="Arial" w:eastAsia="Times New Roman" w:hAnsi="Arial" w:cs="Arial"/>
          <w:sz w:val="24"/>
          <w:szCs w:val="24"/>
          <w:lang w:eastAsia="es-EC"/>
        </w:rPr>
        <w:t xml:space="preserve">; esto permite comprender que la educación es el resultado del accionar del ser humano y de su actuación cultural sobre el entorno en el que se desarrolla; </w:t>
      </w:r>
      <w:r w:rsidRPr="00A07C15">
        <w:rPr>
          <w:rFonts w:ascii="Arial" w:eastAsia="Times New Roman" w:hAnsi="Arial" w:cs="Arial"/>
          <w:b/>
          <w:i/>
          <w:sz w:val="24"/>
          <w:szCs w:val="24"/>
          <w:lang w:eastAsia="es-EC"/>
        </w:rPr>
        <w:t>La educación superior,</w:t>
      </w:r>
      <w:r w:rsidRPr="00A07C15">
        <w:rPr>
          <w:rFonts w:ascii="Arial" w:eastAsia="Times New Roman" w:hAnsi="Arial" w:cs="Arial"/>
          <w:sz w:val="24"/>
          <w:szCs w:val="24"/>
          <w:lang w:eastAsia="es-EC"/>
        </w:rPr>
        <w:t xml:space="preserve"> es “la formación de profesionales competentes; individuos que resuelvan creativamente, es decir, de manera novedosa, eficiente y eficaz, problemas sociales”, </w:t>
      </w:r>
      <w:r w:rsidRPr="00A07C15">
        <w:rPr>
          <w:rFonts w:ascii="Arial" w:hAnsi="Arial" w:cs="Arial"/>
          <w:sz w:val="24"/>
          <w:szCs w:val="24"/>
        </w:rPr>
        <w:t>Ibáñez (1994)</w:t>
      </w:r>
      <w:r w:rsidRPr="00A07C15">
        <w:rPr>
          <w:rFonts w:ascii="Arial" w:hAnsi="Arial" w:cs="Arial"/>
          <w:sz w:val="24"/>
          <w:szCs w:val="24"/>
          <w:vertAlign w:val="superscript"/>
        </w:rPr>
        <w:t>6</w:t>
      </w:r>
      <w:r w:rsidRPr="00A07C15">
        <w:rPr>
          <w:rFonts w:ascii="Arial" w:hAnsi="Arial" w:cs="Arial"/>
          <w:sz w:val="24"/>
          <w:szCs w:val="24"/>
        </w:rPr>
        <w:t>; esto significa que la educación superior no es más que la formación intencionada de personas profesionales con competencias suficientes, para resolver los diferentes problemas que enfrenta una sociedad en su desarrollo.</w:t>
      </w:r>
    </w:p>
    <w:p w:rsidR="00142518" w:rsidRPr="00A07C15" w:rsidRDefault="00142518" w:rsidP="00142518">
      <w:pPr>
        <w:spacing w:after="0" w:line="240" w:lineRule="auto"/>
        <w:jc w:val="both"/>
        <w:rPr>
          <w:rFonts w:ascii="Arial" w:eastAsia="Times New Roman" w:hAnsi="Arial" w:cs="Arial"/>
          <w:sz w:val="24"/>
          <w:szCs w:val="24"/>
          <w:lang w:eastAsia="es-EC"/>
        </w:rPr>
      </w:pPr>
      <w:r w:rsidRPr="00A07C15">
        <w:rPr>
          <w:rFonts w:ascii="Arial" w:hAnsi="Arial" w:cs="Arial"/>
          <w:b/>
          <w:i/>
          <w:sz w:val="24"/>
          <w:szCs w:val="24"/>
        </w:rPr>
        <w:t xml:space="preserve">     El aprendizaje o interaprendizaje</w:t>
      </w:r>
      <w:r w:rsidRPr="00A07C15">
        <w:rPr>
          <w:rFonts w:ascii="Arial" w:hAnsi="Arial" w:cs="Arial"/>
          <w:bCs/>
          <w:sz w:val="24"/>
          <w:szCs w:val="24"/>
        </w:rPr>
        <w:t xml:space="preserve">, “es un proceso de cambio relativamente permanente en el comportamiento de una persona generado por la experiencia. Esto </w:t>
      </w:r>
      <w:r w:rsidRPr="00A07C15">
        <w:rPr>
          <w:rFonts w:ascii="Arial" w:hAnsi="Arial" w:cs="Arial"/>
          <w:sz w:val="24"/>
          <w:szCs w:val="24"/>
        </w:rPr>
        <w:t xml:space="preserve">supone un cambio en la capacidad conductual que debe ser perdurable en el tiempo y que ocurre a través de la práctica permanente”, </w:t>
      </w:r>
      <w:r w:rsidRPr="00A07C15">
        <w:rPr>
          <w:rFonts w:ascii="Arial" w:hAnsi="Arial" w:cs="Arial"/>
          <w:bCs/>
          <w:sz w:val="24"/>
          <w:szCs w:val="24"/>
        </w:rPr>
        <w:t>Feldman (2005)</w:t>
      </w:r>
      <w:r w:rsidRPr="00A07C15">
        <w:rPr>
          <w:rFonts w:ascii="Arial" w:hAnsi="Arial" w:cs="Arial"/>
          <w:bCs/>
          <w:sz w:val="24"/>
          <w:szCs w:val="24"/>
          <w:vertAlign w:val="superscript"/>
        </w:rPr>
        <w:t>9</w:t>
      </w:r>
      <w:r w:rsidRPr="00A07C15">
        <w:rPr>
          <w:rFonts w:ascii="Arial" w:hAnsi="Arial" w:cs="Arial"/>
          <w:bCs/>
          <w:sz w:val="24"/>
          <w:szCs w:val="24"/>
        </w:rPr>
        <w:t xml:space="preserve">; es decir, que el aprendizaje es la acción intencionada de transformación conductual positiva que se le realiza al ser humano a través de educación formal y de la práctica permanente de sucesos; y </w:t>
      </w:r>
      <w:r w:rsidRPr="00A07C15">
        <w:rPr>
          <w:rFonts w:ascii="Arial" w:hAnsi="Arial" w:cs="Arial"/>
          <w:b/>
          <w:bCs/>
          <w:i/>
          <w:sz w:val="24"/>
          <w:szCs w:val="24"/>
        </w:rPr>
        <w:t>La e</w:t>
      </w:r>
      <w:r w:rsidRPr="00A07C15">
        <w:rPr>
          <w:rFonts w:ascii="Arial" w:eastAsia="Times New Roman" w:hAnsi="Arial" w:cs="Arial"/>
          <w:b/>
          <w:bCs/>
          <w:i/>
          <w:sz w:val="24"/>
          <w:szCs w:val="24"/>
          <w:lang w:eastAsia="es-EC"/>
        </w:rPr>
        <w:t xml:space="preserve">valuación del aprendizaje (Educación), </w:t>
      </w:r>
      <w:r w:rsidRPr="00A07C15">
        <w:rPr>
          <w:rFonts w:ascii="Arial" w:eastAsia="Times New Roman" w:hAnsi="Arial" w:cs="Arial"/>
          <w:sz w:val="24"/>
          <w:szCs w:val="24"/>
          <w:lang w:eastAsia="es-EC"/>
        </w:rPr>
        <w:t>“es una actividad inherente a toda actividad humana intencional, por lo que debe ser sistemática, y que su objetivo es determinar el valor de algo”, Popham (1990)</w:t>
      </w:r>
      <w:r w:rsidRPr="00A07C15">
        <w:rPr>
          <w:rFonts w:ascii="Arial" w:eastAsia="Times New Roman" w:hAnsi="Arial" w:cs="Arial"/>
          <w:sz w:val="24"/>
          <w:szCs w:val="24"/>
          <w:vertAlign w:val="superscript"/>
          <w:lang w:eastAsia="es-EC"/>
        </w:rPr>
        <w:t>7</w:t>
      </w:r>
      <w:r w:rsidRPr="00A07C15">
        <w:rPr>
          <w:rFonts w:ascii="Arial" w:eastAsia="Times New Roman" w:hAnsi="Arial" w:cs="Arial"/>
          <w:sz w:val="24"/>
          <w:szCs w:val="24"/>
          <w:lang w:eastAsia="es-EC"/>
        </w:rPr>
        <w:t>; esto representa medir permanentemente el nivel de aprendizaje que logra un individuo a través de la educación formal, constatando así su transformación conduc</w:t>
      </w:r>
      <w:bookmarkStart w:id="0" w:name="_GoBack"/>
      <w:bookmarkEnd w:id="0"/>
      <w:r w:rsidRPr="00A07C15">
        <w:rPr>
          <w:rFonts w:ascii="Arial" w:eastAsia="Times New Roman" w:hAnsi="Arial" w:cs="Arial"/>
          <w:sz w:val="24"/>
          <w:szCs w:val="24"/>
          <w:lang w:eastAsia="es-EC"/>
        </w:rPr>
        <w:t xml:space="preserve">tual.   </w:t>
      </w:r>
    </w:p>
    <w:p w:rsidR="00142518" w:rsidRPr="00A07C15" w:rsidRDefault="00142518" w:rsidP="00142518">
      <w:pPr>
        <w:shd w:val="clear" w:color="auto" w:fill="FFFFFF"/>
        <w:spacing w:after="0" w:line="240" w:lineRule="auto"/>
        <w:jc w:val="both"/>
        <w:rPr>
          <w:rFonts w:ascii="Arial" w:eastAsia="Times New Roman" w:hAnsi="Arial" w:cs="Arial"/>
          <w:sz w:val="24"/>
          <w:szCs w:val="24"/>
          <w:lang w:eastAsia="es-EC"/>
        </w:rPr>
      </w:pPr>
      <w:r w:rsidRPr="00A07C15">
        <w:rPr>
          <w:rFonts w:ascii="Arial" w:hAnsi="Arial" w:cs="Arial"/>
          <w:b/>
          <w:i/>
          <w:sz w:val="24"/>
          <w:szCs w:val="24"/>
        </w:rPr>
        <w:lastRenderedPageBreak/>
        <w:t xml:space="preserve">     La educación profesional, </w:t>
      </w:r>
      <w:r w:rsidRPr="00A07C15">
        <w:rPr>
          <w:rFonts w:ascii="Arial" w:hAnsi="Arial" w:cs="Arial"/>
          <w:sz w:val="24"/>
          <w:szCs w:val="24"/>
        </w:rPr>
        <w:t>es “l</w:t>
      </w:r>
      <w:r w:rsidRPr="00A07C15">
        <w:rPr>
          <w:rFonts w:ascii="Arial" w:eastAsia="Times New Roman" w:hAnsi="Arial" w:cs="Arial"/>
          <w:sz w:val="24"/>
          <w:szCs w:val="24"/>
          <w:lang w:eastAsia="es-EC"/>
        </w:rPr>
        <w:t>a enseñanza que tiende a inculcar los conocimientos teóricos y prácticos adecuados para practicar un oficio o desempeñar alguna actividad especial. Se refiere con mayor frecuencia a la preparación de los obreros, ya en las escuelas de aprendizaje o en las de artes y oficios”, UniversoJus.com. (2017)</w:t>
      </w:r>
      <w:r w:rsidRPr="00A07C15">
        <w:rPr>
          <w:rFonts w:ascii="Arial" w:eastAsia="Times New Roman" w:hAnsi="Arial" w:cs="Arial"/>
          <w:sz w:val="24"/>
          <w:szCs w:val="24"/>
          <w:vertAlign w:val="superscript"/>
          <w:lang w:eastAsia="es-EC"/>
        </w:rPr>
        <w:t>8</w:t>
      </w:r>
      <w:r w:rsidRPr="00A07C15">
        <w:rPr>
          <w:rFonts w:ascii="Arial" w:eastAsia="Times New Roman" w:hAnsi="Arial" w:cs="Arial"/>
          <w:sz w:val="24"/>
          <w:szCs w:val="24"/>
          <w:lang w:eastAsia="es-EC"/>
        </w:rPr>
        <w:t xml:space="preserve">; Esta educación profesional, actualmente no solo es de obreros o de artesanos, sino también de profesionales con títulos académicos, porque en la sociedad todos tienen la necesidad de actualizar sus conocimientos de trabajo permanentemente, como consecuencia del acelerado desarrollo de la ciencia y la tecnología. </w:t>
      </w:r>
    </w:p>
    <w:p w:rsidR="00142518" w:rsidRPr="00A07C15" w:rsidRDefault="00142518" w:rsidP="00142518">
      <w:pPr>
        <w:pStyle w:val="Textosinformato"/>
        <w:jc w:val="both"/>
        <w:rPr>
          <w:rFonts w:ascii="Arial" w:eastAsia="MS Mincho" w:hAnsi="Arial" w:cs="Arial"/>
          <w:color w:val="000000"/>
          <w:sz w:val="24"/>
          <w:szCs w:val="24"/>
        </w:rPr>
      </w:pPr>
      <w:r w:rsidRPr="00A07C15">
        <w:rPr>
          <w:rFonts w:ascii="Arial" w:eastAsia="MS Mincho" w:hAnsi="Arial" w:cs="Arial"/>
          <w:b/>
          <w:bCs/>
          <w:i/>
          <w:color w:val="000000"/>
          <w:sz w:val="24"/>
          <w:szCs w:val="24"/>
        </w:rPr>
        <w:t xml:space="preserve">    La a</w:t>
      </w:r>
      <w:r w:rsidRPr="00A07C15">
        <w:rPr>
          <w:rFonts w:ascii="Arial" w:hAnsi="Arial" w:cs="Arial"/>
          <w:b/>
          <w:i/>
          <w:iCs/>
          <w:sz w:val="24"/>
          <w:szCs w:val="24"/>
        </w:rPr>
        <w:t>xiología</w:t>
      </w:r>
      <w:r w:rsidRPr="00A07C15">
        <w:rPr>
          <w:rFonts w:ascii="Arial" w:hAnsi="Arial" w:cs="Arial"/>
          <w:i/>
          <w:iCs/>
          <w:sz w:val="24"/>
          <w:szCs w:val="24"/>
        </w:rPr>
        <w:t xml:space="preserve">, </w:t>
      </w:r>
      <w:r w:rsidRPr="00A07C15">
        <w:rPr>
          <w:rFonts w:ascii="Arial" w:hAnsi="Arial" w:cs="Arial"/>
          <w:sz w:val="24"/>
          <w:szCs w:val="24"/>
        </w:rPr>
        <w:t>“estudia los valores tanto inferiores como superiores de la persona y su participación en convivencia con la sociedad, en donde todo individuo tiene su propia escala de valores que rigen sus actividades y su comportamiento”, Bravo (2002)</w:t>
      </w:r>
      <w:r w:rsidRPr="00A07C15">
        <w:rPr>
          <w:rFonts w:ascii="Arial" w:hAnsi="Arial" w:cs="Arial"/>
          <w:sz w:val="24"/>
          <w:szCs w:val="24"/>
          <w:vertAlign w:val="superscript"/>
        </w:rPr>
        <w:t>10</w:t>
      </w:r>
      <w:r w:rsidRPr="00A07C15">
        <w:rPr>
          <w:rFonts w:ascii="Arial" w:hAnsi="Arial" w:cs="Arial"/>
          <w:sz w:val="24"/>
          <w:szCs w:val="24"/>
        </w:rPr>
        <w:t xml:space="preserve">. </w:t>
      </w:r>
      <w:r w:rsidRPr="00A07C15">
        <w:rPr>
          <w:rFonts w:ascii="Arial" w:eastAsia="MS Mincho" w:hAnsi="Arial" w:cs="Arial"/>
          <w:color w:val="000000"/>
          <w:sz w:val="24"/>
          <w:szCs w:val="24"/>
        </w:rPr>
        <w:t xml:space="preserve">“Los </w:t>
      </w:r>
      <w:r w:rsidRPr="00A07C15">
        <w:rPr>
          <w:rFonts w:ascii="Arial" w:eastAsia="MS Mincho" w:hAnsi="Arial" w:cs="Arial"/>
          <w:b/>
          <w:i/>
          <w:color w:val="000000"/>
          <w:sz w:val="24"/>
          <w:szCs w:val="24"/>
        </w:rPr>
        <w:t xml:space="preserve">valores </w:t>
      </w:r>
      <w:r w:rsidRPr="00A07C15">
        <w:rPr>
          <w:rFonts w:ascii="Arial" w:hAnsi="Arial" w:cs="Arial"/>
          <w:b/>
          <w:i/>
          <w:sz w:val="24"/>
          <w:szCs w:val="24"/>
        </w:rPr>
        <w:t xml:space="preserve">inferiores, </w:t>
      </w:r>
      <w:r w:rsidRPr="00A07C15">
        <w:rPr>
          <w:rFonts w:ascii="Arial" w:hAnsi="Arial" w:cs="Arial"/>
          <w:sz w:val="24"/>
          <w:szCs w:val="24"/>
        </w:rPr>
        <w:t>son fundamentales en la sociedad y la razón de ser del derecho, la religión y la filosofía; la violación de estos derechos hace imposible la convivencia, resquebrajando la sociedad, apareciendo conflictos como las guerras. Estos valores son: respeto a la vida humana, a la integridad personal, a la propiedad privada, a la libertad”, Doneda (2003)</w:t>
      </w:r>
      <w:r w:rsidRPr="00A07C15">
        <w:rPr>
          <w:rFonts w:ascii="Arial" w:hAnsi="Arial" w:cs="Arial"/>
          <w:sz w:val="24"/>
          <w:szCs w:val="24"/>
          <w:vertAlign w:val="superscript"/>
        </w:rPr>
        <w:t>11</w:t>
      </w:r>
      <w:r w:rsidRPr="00A07C15">
        <w:rPr>
          <w:rFonts w:ascii="Arial" w:hAnsi="Arial" w:cs="Arial"/>
          <w:sz w:val="24"/>
          <w:szCs w:val="24"/>
        </w:rPr>
        <w:t xml:space="preserve">. </w:t>
      </w:r>
      <w:r w:rsidRPr="00A07C15">
        <w:rPr>
          <w:rFonts w:ascii="Arial" w:eastAsia="MS Mincho" w:hAnsi="Arial" w:cs="Arial"/>
          <w:color w:val="000000"/>
          <w:sz w:val="24"/>
          <w:szCs w:val="24"/>
        </w:rPr>
        <w:t xml:space="preserve">Los </w:t>
      </w:r>
      <w:r w:rsidRPr="00A07C15">
        <w:rPr>
          <w:rFonts w:ascii="Arial" w:eastAsia="MS Mincho" w:hAnsi="Arial" w:cs="Arial"/>
          <w:b/>
          <w:i/>
          <w:color w:val="000000"/>
          <w:sz w:val="24"/>
          <w:szCs w:val="24"/>
        </w:rPr>
        <w:t>valores  superiores</w:t>
      </w:r>
      <w:r w:rsidRPr="00A07C15">
        <w:rPr>
          <w:rFonts w:ascii="Arial" w:eastAsia="MS Mincho" w:hAnsi="Arial" w:cs="Arial"/>
          <w:color w:val="000000"/>
          <w:sz w:val="24"/>
          <w:szCs w:val="24"/>
        </w:rPr>
        <w:t>, son manifestaciones espontáneos y libres de la conciencia, tienen el carácter de libertad implícito en la práctica de los individuos y son fundamentales en la formación de la autoestima de una persona desde niño. Estos valores son: identidad, honestidad, solidaridad, libertad, responsabilidad, respeto, creatividad, criticidad, calidez, amor, amistad, autenticidad, bondad, fidelidad, gratitud y justicia, Vallejo (1998)</w:t>
      </w:r>
      <w:r w:rsidRPr="00A07C15">
        <w:rPr>
          <w:rFonts w:ascii="Arial" w:eastAsia="MS Mincho" w:hAnsi="Arial" w:cs="Arial"/>
          <w:color w:val="000000"/>
          <w:sz w:val="24"/>
          <w:szCs w:val="24"/>
          <w:vertAlign w:val="superscript"/>
        </w:rPr>
        <w:t>12</w:t>
      </w:r>
      <w:r w:rsidRPr="00A07C15">
        <w:rPr>
          <w:rFonts w:ascii="Arial" w:eastAsia="MS Mincho" w:hAnsi="Arial" w:cs="Arial"/>
          <w:color w:val="000000"/>
          <w:sz w:val="24"/>
          <w:szCs w:val="24"/>
        </w:rPr>
        <w:t xml:space="preserve">. Por esto, los valores son las manifestaciones positivas que tienen las personas en la sociedad, resultado de sus acciones de convivencias e interrelaciones, sean estos superiores e inferiores muy necesarios para la convivencia pacífica. </w:t>
      </w:r>
    </w:p>
    <w:p w:rsidR="00142518" w:rsidRPr="00A07C15" w:rsidRDefault="00142518" w:rsidP="00142518">
      <w:pPr>
        <w:pStyle w:val="Textosinformato"/>
        <w:jc w:val="both"/>
        <w:rPr>
          <w:rFonts w:ascii="Arial" w:hAnsi="Arial" w:cs="Arial"/>
          <w:sz w:val="24"/>
          <w:szCs w:val="24"/>
        </w:rPr>
      </w:pPr>
      <w:r w:rsidRPr="00A07C15">
        <w:rPr>
          <w:rFonts w:ascii="Arial" w:hAnsi="Arial" w:cs="Arial"/>
          <w:b/>
          <w:sz w:val="24"/>
          <w:szCs w:val="24"/>
        </w:rPr>
        <w:t xml:space="preserve">     </w:t>
      </w:r>
      <w:r w:rsidRPr="00A07C15">
        <w:rPr>
          <w:rFonts w:ascii="Arial" w:hAnsi="Arial" w:cs="Arial"/>
          <w:b/>
          <w:i/>
          <w:sz w:val="24"/>
          <w:szCs w:val="24"/>
        </w:rPr>
        <w:t>La</w:t>
      </w:r>
      <w:r w:rsidRPr="00A07C15">
        <w:rPr>
          <w:rFonts w:ascii="Arial" w:hAnsi="Arial" w:cs="Arial"/>
          <w:b/>
          <w:sz w:val="24"/>
          <w:szCs w:val="24"/>
        </w:rPr>
        <w:t xml:space="preserve"> </w:t>
      </w:r>
      <w:r w:rsidRPr="00A07C15">
        <w:rPr>
          <w:rFonts w:ascii="Arial" w:hAnsi="Arial" w:cs="Arial"/>
          <w:b/>
          <w:i/>
          <w:sz w:val="24"/>
          <w:szCs w:val="24"/>
        </w:rPr>
        <w:t>práctica de valores,</w:t>
      </w:r>
      <w:r w:rsidRPr="00A07C15">
        <w:rPr>
          <w:rFonts w:ascii="Arial" w:hAnsi="Arial" w:cs="Arial"/>
          <w:b/>
          <w:sz w:val="24"/>
          <w:szCs w:val="24"/>
        </w:rPr>
        <w:t xml:space="preserve"> </w:t>
      </w:r>
      <w:r w:rsidRPr="00A07C15">
        <w:rPr>
          <w:rFonts w:ascii="Arial" w:hAnsi="Arial" w:cs="Arial"/>
          <w:sz w:val="24"/>
          <w:szCs w:val="24"/>
        </w:rPr>
        <w:t xml:space="preserve">“El Valor es el desarrollo de la parte </w:t>
      </w:r>
      <w:r w:rsidRPr="00A07C15">
        <w:rPr>
          <w:rFonts w:ascii="Arial" w:hAnsi="Arial" w:cs="Arial"/>
          <w:bCs/>
          <w:iCs/>
          <w:sz w:val="24"/>
          <w:szCs w:val="24"/>
        </w:rPr>
        <w:t>espiritual</w:t>
      </w:r>
      <w:r w:rsidRPr="00A07C15">
        <w:rPr>
          <w:rFonts w:ascii="Arial" w:hAnsi="Arial" w:cs="Arial"/>
          <w:sz w:val="24"/>
          <w:szCs w:val="24"/>
        </w:rPr>
        <w:t xml:space="preserve"> frente a una sociedad donde abundan los antivalores,  y al conocer la libertad, equidad, constancia, responsabilidad, optimismo, generosidad y cordura, nos permitirá tomar decisiones que signifiquen el bien de la familia y la sociedad”, Morán (2008)</w:t>
      </w:r>
      <w:r w:rsidRPr="00A07C15">
        <w:rPr>
          <w:rFonts w:ascii="Arial" w:hAnsi="Arial" w:cs="Arial"/>
          <w:sz w:val="24"/>
          <w:szCs w:val="24"/>
          <w:vertAlign w:val="superscript"/>
        </w:rPr>
        <w:t>13</w:t>
      </w:r>
      <w:r w:rsidRPr="00A07C15">
        <w:rPr>
          <w:rFonts w:ascii="Arial" w:hAnsi="Arial" w:cs="Arial"/>
          <w:sz w:val="24"/>
          <w:szCs w:val="24"/>
        </w:rPr>
        <w:t xml:space="preserve">; por esto, la práctica de valores en la sociedad representan las manifestaciones positivas o negativas de las personas en sus actuaciones, relacionadas con sus responsabilidades, sean estas de cualquier tipo.    </w:t>
      </w:r>
    </w:p>
    <w:p w:rsidR="00142518" w:rsidRPr="00A07C15" w:rsidRDefault="00142518" w:rsidP="00142518">
      <w:pPr>
        <w:spacing w:after="0" w:line="240" w:lineRule="auto"/>
        <w:jc w:val="both"/>
        <w:rPr>
          <w:rFonts w:ascii="Arial" w:hAnsi="Arial" w:cs="Arial"/>
          <w:sz w:val="24"/>
          <w:szCs w:val="24"/>
        </w:rPr>
      </w:pPr>
      <w:r w:rsidRPr="00A07C15">
        <w:rPr>
          <w:rFonts w:ascii="Arial" w:hAnsi="Arial" w:cs="Arial"/>
          <w:b/>
          <w:i/>
          <w:sz w:val="24"/>
          <w:szCs w:val="24"/>
        </w:rPr>
        <w:t xml:space="preserve">    La ética, </w:t>
      </w:r>
      <w:r w:rsidRPr="00A07C15">
        <w:rPr>
          <w:rFonts w:ascii="Arial" w:hAnsi="Arial" w:cs="Arial"/>
          <w:sz w:val="24"/>
          <w:szCs w:val="24"/>
        </w:rPr>
        <w:t>“</w:t>
      </w:r>
      <w:r w:rsidRPr="00A07C15">
        <w:rPr>
          <w:rFonts w:ascii="Arial" w:hAnsi="Arial" w:cs="Arial"/>
          <w:color w:val="111111"/>
          <w:sz w:val="24"/>
          <w:szCs w:val="20"/>
        </w:rPr>
        <w:t>es una disciplina de la Filosofía que se basa en el estudio científico y filosófico de la moral, o lo que es también, una reflexión crítico-racional de las normas morales, con el fin de comprobar la validez y de legitimar la normatividad moral”, Pérez y Velasco (2007)</w:t>
      </w:r>
      <w:r w:rsidRPr="00A07C15">
        <w:rPr>
          <w:rFonts w:ascii="Arial" w:hAnsi="Arial" w:cs="Arial"/>
          <w:color w:val="111111"/>
          <w:sz w:val="24"/>
          <w:szCs w:val="20"/>
          <w:vertAlign w:val="superscript"/>
        </w:rPr>
        <w:t>14</w:t>
      </w:r>
      <w:r w:rsidRPr="00A07C15">
        <w:rPr>
          <w:rFonts w:ascii="Arial" w:hAnsi="Arial" w:cs="Arial"/>
          <w:color w:val="111111"/>
          <w:sz w:val="24"/>
          <w:szCs w:val="20"/>
        </w:rPr>
        <w:t xml:space="preserve">; esta representa las normas morales de actuación que ha adquirido una persona en su desarrollo social. </w:t>
      </w:r>
      <w:r w:rsidRPr="00A07C15">
        <w:rPr>
          <w:rFonts w:ascii="Arial" w:hAnsi="Arial" w:cs="Arial"/>
          <w:b/>
          <w:i/>
          <w:color w:val="111111"/>
          <w:sz w:val="24"/>
          <w:szCs w:val="20"/>
        </w:rPr>
        <w:t>La é</w:t>
      </w:r>
      <w:r w:rsidRPr="00A07C15">
        <w:rPr>
          <w:rFonts w:ascii="Arial" w:hAnsi="Arial" w:cs="Arial"/>
          <w:b/>
          <w:i/>
          <w:sz w:val="24"/>
          <w:szCs w:val="24"/>
        </w:rPr>
        <w:t xml:space="preserve">tica profesional, </w:t>
      </w:r>
      <w:r w:rsidRPr="00A07C15">
        <w:rPr>
          <w:rFonts w:ascii="Arial" w:hAnsi="Arial" w:cs="Arial"/>
          <w:sz w:val="24"/>
          <w:szCs w:val="24"/>
        </w:rPr>
        <w:t xml:space="preserve">“pretende regular las actividades que se realizan en el marco de una profesión. En este sentido, se trata de una disciplina que está incluida dentro de la </w:t>
      </w:r>
      <w:r w:rsidRPr="00A07C15">
        <w:rPr>
          <w:rStyle w:val="Textoennegrita"/>
          <w:rFonts w:ascii="Arial" w:hAnsi="Arial" w:cs="Arial"/>
          <w:sz w:val="24"/>
          <w:szCs w:val="24"/>
        </w:rPr>
        <w:t>ética aplicada</w:t>
      </w:r>
      <w:r w:rsidRPr="00A07C15">
        <w:rPr>
          <w:rFonts w:ascii="Arial" w:hAnsi="Arial" w:cs="Arial"/>
          <w:sz w:val="24"/>
          <w:szCs w:val="24"/>
        </w:rPr>
        <w:t xml:space="preserve"> ya que hace referencia a una parte específica de la realidad”, Pérez y Gardey (2017)</w:t>
      </w:r>
      <w:r w:rsidRPr="00A07C15">
        <w:rPr>
          <w:rFonts w:ascii="Arial" w:hAnsi="Arial" w:cs="Arial"/>
          <w:sz w:val="24"/>
          <w:szCs w:val="24"/>
          <w:vertAlign w:val="superscript"/>
        </w:rPr>
        <w:t>15</w:t>
      </w:r>
      <w:r w:rsidRPr="00A07C15">
        <w:rPr>
          <w:rFonts w:ascii="Arial" w:hAnsi="Arial" w:cs="Arial"/>
          <w:sz w:val="24"/>
          <w:szCs w:val="24"/>
        </w:rPr>
        <w:t xml:space="preserve">; representa las actuaciones morales de un profesional en el cumplimiento de sus funciones y responsabilidades, apegadas estrictamente a la honradez y a las buenas costumbres. </w:t>
      </w:r>
    </w:p>
    <w:p w:rsidR="00142518" w:rsidRPr="00A07C15" w:rsidRDefault="00142518" w:rsidP="00142518">
      <w:pPr>
        <w:spacing w:after="0" w:line="240" w:lineRule="auto"/>
        <w:jc w:val="both"/>
        <w:rPr>
          <w:rFonts w:ascii="Arial" w:hAnsi="Arial" w:cs="Arial"/>
          <w:sz w:val="24"/>
          <w:szCs w:val="24"/>
        </w:rPr>
      </w:pPr>
      <w:r w:rsidRPr="00A07C15">
        <w:rPr>
          <w:rFonts w:ascii="Arial" w:hAnsi="Arial" w:cs="Arial"/>
          <w:b/>
          <w:i/>
          <w:sz w:val="24"/>
          <w:szCs w:val="24"/>
        </w:rPr>
        <w:lastRenderedPageBreak/>
        <w:t xml:space="preserve">     La ética </w:t>
      </w:r>
      <w:r w:rsidRPr="00A07C15">
        <w:rPr>
          <w:rFonts w:ascii="Arial" w:eastAsia="Times New Roman" w:hAnsi="Arial" w:cs="Arial"/>
          <w:b/>
          <w:i/>
          <w:sz w:val="24"/>
          <w:szCs w:val="24"/>
          <w:lang w:eastAsia="es-EC"/>
        </w:rPr>
        <w:t>profesional de la contabilidad y de la auditoría,</w:t>
      </w:r>
      <w:r w:rsidRPr="00A07C15">
        <w:rPr>
          <w:rFonts w:ascii="Arial" w:eastAsia="Times New Roman" w:hAnsi="Arial" w:cs="Arial"/>
          <w:sz w:val="24"/>
          <w:szCs w:val="24"/>
          <w:lang w:eastAsia="es-EC"/>
        </w:rPr>
        <w:t xml:space="preserve"> </w:t>
      </w:r>
      <w:r w:rsidRPr="00A07C15">
        <w:rPr>
          <w:rFonts w:ascii="Arial" w:hAnsi="Arial" w:cs="Arial"/>
          <w:sz w:val="24"/>
          <w:szCs w:val="24"/>
        </w:rPr>
        <w:t xml:space="preserve">“el desarrollo y fortalecimiento de la profesión contable a nivel mundial con estándares armonizados, capaces de proporcionar servicios de alta calidad a favor del interés público”, </w:t>
      </w:r>
      <w:r w:rsidRPr="00A07C15">
        <w:rPr>
          <w:rFonts w:ascii="Arial" w:eastAsia="Times New Roman" w:hAnsi="Arial" w:cs="Arial"/>
          <w:bCs/>
          <w:sz w:val="24"/>
          <w:szCs w:val="24"/>
          <w:lang w:eastAsia="es-EC"/>
        </w:rPr>
        <w:t>Alatrista (2015)</w:t>
      </w:r>
      <w:r w:rsidRPr="00A07C15">
        <w:rPr>
          <w:rFonts w:ascii="Arial" w:eastAsia="Times New Roman" w:hAnsi="Arial" w:cs="Arial"/>
          <w:bCs/>
          <w:sz w:val="24"/>
          <w:szCs w:val="24"/>
          <w:vertAlign w:val="superscript"/>
          <w:lang w:eastAsia="es-EC"/>
        </w:rPr>
        <w:t>16</w:t>
      </w:r>
      <w:r w:rsidRPr="00A07C15">
        <w:rPr>
          <w:rFonts w:ascii="Arial" w:eastAsia="Times New Roman" w:hAnsi="Arial" w:cs="Arial"/>
          <w:bCs/>
          <w:sz w:val="24"/>
          <w:szCs w:val="24"/>
          <w:lang w:eastAsia="es-EC"/>
        </w:rPr>
        <w:t xml:space="preserve">; esto, corresponde al ejercicio ético y moral de la contabilidad y/o la auditoría por parte de un profesional competente, que está obligado a demostrar esta calidad al público, para gozar de su confianza.  </w:t>
      </w:r>
    </w:p>
    <w:p w:rsidR="00142518" w:rsidRPr="00A07C15" w:rsidRDefault="00142518" w:rsidP="00142518">
      <w:pPr>
        <w:shd w:val="clear" w:color="auto" w:fill="FFFFFF"/>
        <w:spacing w:after="0" w:line="240" w:lineRule="auto"/>
        <w:jc w:val="both"/>
        <w:rPr>
          <w:rFonts w:ascii="Arial" w:hAnsi="Arial" w:cs="Arial"/>
          <w:sz w:val="24"/>
          <w:szCs w:val="24"/>
        </w:rPr>
      </w:pPr>
      <w:r w:rsidRPr="00A07C15">
        <w:rPr>
          <w:rFonts w:ascii="Arial" w:eastAsia="Times New Roman" w:hAnsi="Arial" w:cs="Arial"/>
          <w:b/>
          <w:bCs/>
          <w:i/>
          <w:sz w:val="24"/>
          <w:szCs w:val="24"/>
          <w:lang w:eastAsia="es-EC"/>
        </w:rPr>
        <w:t xml:space="preserve">     La corrupción,</w:t>
      </w:r>
      <w:r w:rsidRPr="00A07C15">
        <w:rPr>
          <w:rFonts w:ascii="Arial" w:eastAsia="Times New Roman" w:hAnsi="Arial" w:cs="Arial"/>
          <w:b/>
          <w:bCs/>
          <w:sz w:val="24"/>
          <w:szCs w:val="24"/>
          <w:lang w:eastAsia="es-EC"/>
        </w:rPr>
        <w:t xml:space="preserve"> “</w:t>
      </w:r>
      <w:r w:rsidRPr="00A07C15">
        <w:rPr>
          <w:rFonts w:ascii="Arial" w:hAnsi="Arial" w:cs="Arial"/>
          <w:sz w:val="24"/>
          <w:szCs w:val="24"/>
        </w:rPr>
        <w:t>es la práctica que consiste en hacer abuso de poder, de funciones o de medios para sacar un provecho económico o de otra índole”, Pérez y Merino (2014)</w:t>
      </w:r>
      <w:r w:rsidRPr="00A07C15">
        <w:rPr>
          <w:rFonts w:ascii="Arial" w:hAnsi="Arial" w:cs="Arial"/>
          <w:sz w:val="24"/>
          <w:szCs w:val="24"/>
          <w:vertAlign w:val="superscript"/>
        </w:rPr>
        <w:t>17</w:t>
      </w:r>
      <w:r w:rsidRPr="00A07C15">
        <w:rPr>
          <w:rFonts w:ascii="Arial" w:hAnsi="Arial" w:cs="Arial"/>
          <w:sz w:val="24"/>
          <w:szCs w:val="24"/>
        </w:rPr>
        <w:t xml:space="preserve">; representa la acción más común actualmente en muchas sociedades, en donde las personas que tienen el poder usufructúan del mismo en beneficio propio, y </w:t>
      </w:r>
      <w:r w:rsidRPr="00A07C15">
        <w:rPr>
          <w:rFonts w:ascii="Arial" w:eastAsia="Times New Roman" w:hAnsi="Arial" w:cs="Arial"/>
          <w:b/>
          <w:i/>
          <w:sz w:val="24"/>
          <w:szCs w:val="24"/>
          <w:lang w:eastAsia="es-EC"/>
        </w:rPr>
        <w:t>La c</w:t>
      </w:r>
      <w:r w:rsidRPr="00A07C15">
        <w:rPr>
          <w:rFonts w:ascii="Arial" w:eastAsia="Times New Roman" w:hAnsi="Arial" w:cs="Arial"/>
          <w:b/>
          <w:bCs/>
          <w:i/>
          <w:sz w:val="24"/>
          <w:szCs w:val="24"/>
          <w:lang w:eastAsia="es-EC"/>
        </w:rPr>
        <w:t>olusión,</w:t>
      </w:r>
      <w:r w:rsidRPr="00A07C15">
        <w:rPr>
          <w:rFonts w:ascii="Arial" w:eastAsia="Times New Roman" w:hAnsi="Arial" w:cs="Arial"/>
          <w:bCs/>
          <w:sz w:val="24"/>
          <w:szCs w:val="24"/>
          <w:lang w:eastAsia="es-EC"/>
        </w:rPr>
        <w:t xml:space="preserve"> “</w:t>
      </w:r>
      <w:r w:rsidRPr="00A07C15">
        <w:rPr>
          <w:rStyle w:val="Textoennegrita"/>
          <w:rFonts w:ascii="Arial" w:hAnsi="Arial" w:cs="Arial"/>
          <w:sz w:val="24"/>
          <w:szCs w:val="24"/>
        </w:rPr>
        <w:t>acuerdo ilícito</w:t>
      </w:r>
      <w:r w:rsidRPr="00A07C15">
        <w:rPr>
          <w:rFonts w:ascii="Arial" w:hAnsi="Arial" w:cs="Arial"/>
          <w:sz w:val="24"/>
          <w:szCs w:val="24"/>
        </w:rPr>
        <w:t xml:space="preserve"> que establecen dos o más partes con el objetivo de provocar un </w:t>
      </w:r>
      <w:r w:rsidRPr="00A07C15">
        <w:rPr>
          <w:rStyle w:val="Textoennegrita"/>
          <w:rFonts w:ascii="Arial" w:hAnsi="Arial" w:cs="Arial"/>
          <w:sz w:val="24"/>
          <w:szCs w:val="24"/>
        </w:rPr>
        <w:t>perjuicio</w:t>
      </w:r>
      <w:r w:rsidRPr="00A07C15">
        <w:rPr>
          <w:rFonts w:ascii="Arial" w:hAnsi="Arial" w:cs="Arial"/>
          <w:sz w:val="24"/>
          <w:szCs w:val="24"/>
        </w:rPr>
        <w:t xml:space="preserve"> a un tercero”, Pérez (2016)</w:t>
      </w:r>
      <w:r w:rsidRPr="00A07C15">
        <w:rPr>
          <w:rFonts w:ascii="Arial" w:hAnsi="Arial" w:cs="Arial"/>
          <w:sz w:val="24"/>
          <w:szCs w:val="24"/>
          <w:vertAlign w:val="superscript"/>
        </w:rPr>
        <w:t>18</w:t>
      </w:r>
      <w:r w:rsidRPr="00A07C15">
        <w:rPr>
          <w:rFonts w:ascii="Arial" w:hAnsi="Arial" w:cs="Arial"/>
          <w:sz w:val="24"/>
          <w:szCs w:val="24"/>
        </w:rPr>
        <w:t xml:space="preserve">; esta acción es llamada también el fraude perfecto, porque dos o más personas que tienen altas funciones en empresas o entidades se ponen de acuerdo para a apropiarse de bienes ajenos en su beneficio. </w:t>
      </w:r>
    </w:p>
    <w:p w:rsidR="00142518" w:rsidRPr="00A07C15" w:rsidRDefault="00142518" w:rsidP="00142518">
      <w:pPr>
        <w:shd w:val="clear" w:color="auto" w:fill="FFFFFF"/>
        <w:spacing w:after="0" w:line="240" w:lineRule="auto"/>
        <w:jc w:val="both"/>
        <w:rPr>
          <w:rFonts w:ascii="Arial" w:eastAsia="Times New Roman" w:hAnsi="Arial" w:cs="Arial"/>
          <w:bCs/>
          <w:color w:val="FF0000"/>
          <w:kern w:val="36"/>
          <w:sz w:val="24"/>
          <w:szCs w:val="24"/>
          <w:lang w:eastAsia="es-EC"/>
        </w:rPr>
      </w:pPr>
    </w:p>
    <w:p w:rsidR="00142518" w:rsidRPr="00A07C15" w:rsidRDefault="00142518" w:rsidP="00142518">
      <w:pPr>
        <w:autoSpaceDE w:val="0"/>
        <w:autoSpaceDN w:val="0"/>
        <w:adjustRightInd w:val="0"/>
        <w:spacing w:after="0" w:line="240" w:lineRule="auto"/>
        <w:rPr>
          <w:rFonts w:ascii="Arial" w:hAnsi="Arial" w:cs="Arial"/>
          <w:b/>
          <w:bCs/>
          <w:iCs/>
          <w:color w:val="000000"/>
          <w:sz w:val="24"/>
          <w:szCs w:val="24"/>
        </w:rPr>
      </w:pPr>
      <w:r w:rsidRPr="00A07C15">
        <w:rPr>
          <w:rFonts w:ascii="Arial" w:hAnsi="Arial" w:cs="Arial"/>
          <w:b/>
          <w:bCs/>
          <w:iCs/>
          <w:color w:val="000000"/>
          <w:sz w:val="24"/>
          <w:szCs w:val="24"/>
        </w:rPr>
        <w:t>MÉTODOS UTILIZADOS</w:t>
      </w:r>
    </w:p>
    <w:p w:rsidR="00142518" w:rsidRPr="00A07C15" w:rsidRDefault="00142518" w:rsidP="00142518">
      <w:pPr>
        <w:autoSpaceDE w:val="0"/>
        <w:autoSpaceDN w:val="0"/>
        <w:adjustRightInd w:val="0"/>
        <w:spacing w:after="0" w:line="240" w:lineRule="auto"/>
        <w:rPr>
          <w:rFonts w:ascii="Arial" w:hAnsi="Arial" w:cs="Arial"/>
          <w:b/>
          <w:bCs/>
          <w:iCs/>
          <w:color w:val="000000"/>
          <w:sz w:val="24"/>
          <w:szCs w:val="24"/>
        </w:rPr>
      </w:pPr>
    </w:p>
    <w:p w:rsidR="00142518" w:rsidRPr="00A07C15" w:rsidRDefault="00142518" w:rsidP="00142518">
      <w:pPr>
        <w:pStyle w:val="NormalWeb"/>
        <w:shd w:val="clear" w:color="auto" w:fill="FFFFFF"/>
        <w:spacing w:after="0"/>
        <w:jc w:val="both"/>
        <w:rPr>
          <w:rFonts w:ascii="Arial" w:hAnsi="Arial" w:cs="Arial"/>
          <w:b/>
        </w:rPr>
      </w:pPr>
      <w:r w:rsidRPr="00A07C15">
        <w:rPr>
          <w:rFonts w:ascii="Arial" w:hAnsi="Arial" w:cs="Arial"/>
        </w:rPr>
        <w:t xml:space="preserve">     En esta investigación se utilizaron los</w:t>
      </w:r>
      <w:r w:rsidRPr="00A07C15">
        <w:rPr>
          <w:rStyle w:val="apple-converted-space"/>
          <w:rFonts w:ascii="Arial" w:hAnsi="Arial" w:cs="Arial"/>
        </w:rPr>
        <w:t> </w:t>
      </w:r>
      <w:r w:rsidRPr="00A07C15">
        <w:rPr>
          <w:rFonts w:ascii="Arial" w:hAnsi="Arial" w:cs="Arial"/>
          <w:bCs/>
        </w:rPr>
        <w:t xml:space="preserve">métodos teóricos análisis y síntesis e inductivo y deductivo, </w:t>
      </w:r>
      <w:r w:rsidRPr="00A07C15">
        <w:rPr>
          <w:rStyle w:val="apple-converted-space"/>
          <w:rFonts w:ascii="Arial" w:hAnsi="Arial" w:cs="Arial"/>
        </w:rPr>
        <w:t xml:space="preserve">para </w:t>
      </w:r>
      <w:r w:rsidRPr="00A07C15">
        <w:rPr>
          <w:rFonts w:ascii="Arial" w:hAnsi="Arial" w:cs="Arial"/>
        </w:rPr>
        <w:t>revelar las relaciones esenciales del objeto investigado, comprender los hechos del problema; así como para describir, explicar y determinar sus causas y efectos. Se aplicaron los </w:t>
      </w:r>
      <w:r w:rsidRPr="00A07C15">
        <w:rPr>
          <w:rFonts w:ascii="Arial" w:hAnsi="Arial" w:cs="Arial"/>
          <w:bCs/>
        </w:rPr>
        <w:t xml:space="preserve">métodos empíricos de investigación observación, medición y experimentación, para </w:t>
      </w:r>
      <w:r w:rsidRPr="00A07C15">
        <w:rPr>
          <w:rFonts w:ascii="Arial" w:hAnsi="Arial" w:cs="Arial"/>
        </w:rPr>
        <w:t xml:space="preserve">efectuar el análisis preliminar de la información; verificar y comprobar las concepciones teóricas; recoger, resumir e interpretar los datos. Las técnicas utilizadas fueron la observación, la encuesta y la entrevista </w:t>
      </w:r>
      <w:r w:rsidRPr="00A07C15">
        <w:rPr>
          <w:rFonts w:ascii="Arial" w:hAnsi="Arial" w:cs="Arial"/>
          <w:vertAlign w:val="superscript"/>
        </w:rPr>
        <w:t>19</w:t>
      </w:r>
      <w:r w:rsidRPr="00A07C15">
        <w:rPr>
          <w:rFonts w:ascii="Arial" w:hAnsi="Arial" w:cs="Arial"/>
        </w:rPr>
        <w:t xml:space="preserve">. </w:t>
      </w:r>
    </w:p>
    <w:p w:rsidR="00142518" w:rsidRPr="00A07C15" w:rsidRDefault="00142518" w:rsidP="00142518">
      <w:pPr>
        <w:spacing w:after="0" w:line="240" w:lineRule="auto"/>
        <w:jc w:val="both"/>
        <w:rPr>
          <w:rFonts w:ascii="Arial" w:hAnsi="Arial" w:cs="Arial"/>
          <w:sz w:val="24"/>
          <w:szCs w:val="24"/>
          <w:lang w:val="es-MX"/>
        </w:rPr>
      </w:pPr>
      <w:r w:rsidRPr="00A07C15">
        <w:rPr>
          <w:rFonts w:ascii="Arial" w:hAnsi="Arial" w:cs="Arial"/>
          <w:sz w:val="24"/>
          <w:szCs w:val="24"/>
          <w:lang w:val="es-MX"/>
        </w:rPr>
        <w:t xml:space="preserve">     La población investigada estuvo conformada por 240 estudiantes de 1er a 10mo nivel (ciclo o semestre) matriculados en el ciclo inmediatamente anterior, 20 profesores de la carrera  y un directivo administrador de la Carrera de Ingeniería en Contabilidad y Auditoría de la UTELVT.</w:t>
      </w:r>
    </w:p>
    <w:p w:rsidR="00142518" w:rsidRPr="00A07C15" w:rsidRDefault="00142518" w:rsidP="00142518">
      <w:pPr>
        <w:spacing w:after="0" w:line="240" w:lineRule="auto"/>
        <w:jc w:val="both"/>
        <w:rPr>
          <w:rFonts w:ascii="Arial" w:hAnsi="Arial" w:cs="Arial"/>
          <w:sz w:val="24"/>
          <w:szCs w:val="24"/>
          <w:lang w:val="es-MX"/>
        </w:rPr>
      </w:pPr>
      <w:r w:rsidRPr="00A07C15">
        <w:rPr>
          <w:rFonts w:ascii="Arial" w:hAnsi="Arial" w:cs="Arial"/>
          <w:sz w:val="24"/>
          <w:szCs w:val="24"/>
          <w:lang w:val="es-MX"/>
        </w:rPr>
        <w:t xml:space="preserve">    Los criterios utilizados para el cálculo de la muestra fueron los siguientes:</w:t>
      </w:r>
    </w:p>
    <w:p w:rsidR="00142518" w:rsidRPr="00A07C15" w:rsidRDefault="00142518" w:rsidP="00C22137">
      <w:pPr>
        <w:pStyle w:val="Prrafodelista"/>
        <w:numPr>
          <w:ilvl w:val="0"/>
          <w:numId w:val="1"/>
        </w:numPr>
        <w:spacing w:line="240" w:lineRule="auto"/>
        <w:rPr>
          <w:rFonts w:ascii="Arial" w:hAnsi="Arial" w:cs="Arial"/>
          <w:szCs w:val="24"/>
          <w:lang w:val="es-MX"/>
        </w:rPr>
      </w:pPr>
      <w:r w:rsidRPr="00A07C15">
        <w:rPr>
          <w:rFonts w:ascii="Arial" w:hAnsi="Arial" w:cs="Arial"/>
          <w:szCs w:val="24"/>
          <w:lang w:val="es-MX"/>
        </w:rPr>
        <w:t>A los 20 profesores de la carrera, se los encuestó a todos por tratarse de una población muy pequeña.</w:t>
      </w:r>
    </w:p>
    <w:p w:rsidR="00142518" w:rsidRPr="00A07C15" w:rsidRDefault="00142518" w:rsidP="00C22137">
      <w:pPr>
        <w:pStyle w:val="Prrafodelista"/>
        <w:numPr>
          <w:ilvl w:val="0"/>
          <w:numId w:val="1"/>
        </w:numPr>
        <w:spacing w:line="240" w:lineRule="auto"/>
        <w:rPr>
          <w:rFonts w:ascii="Arial" w:hAnsi="Arial" w:cs="Arial"/>
          <w:szCs w:val="24"/>
          <w:lang w:val="es-MX"/>
        </w:rPr>
      </w:pPr>
      <w:r w:rsidRPr="00A07C15">
        <w:rPr>
          <w:rFonts w:ascii="Arial" w:hAnsi="Arial" w:cs="Arial"/>
          <w:szCs w:val="24"/>
          <w:lang w:val="es-MX"/>
        </w:rPr>
        <w:t>Al director de carrera, se lo entrevistó, por tratarse solo de una persona, y</w:t>
      </w:r>
    </w:p>
    <w:p w:rsidR="00142518" w:rsidRPr="00A07C15" w:rsidRDefault="00142518" w:rsidP="00C22137">
      <w:pPr>
        <w:pStyle w:val="Prrafodelista"/>
        <w:numPr>
          <w:ilvl w:val="0"/>
          <w:numId w:val="1"/>
        </w:numPr>
        <w:spacing w:line="240" w:lineRule="auto"/>
        <w:rPr>
          <w:rFonts w:ascii="Arial" w:hAnsi="Arial" w:cs="Arial"/>
          <w:szCs w:val="24"/>
          <w:lang w:val="es-MX"/>
        </w:rPr>
      </w:pPr>
      <w:r w:rsidRPr="00A07C15">
        <w:rPr>
          <w:rFonts w:ascii="Arial" w:hAnsi="Arial" w:cs="Arial"/>
          <w:szCs w:val="24"/>
          <w:lang w:val="es-MX"/>
        </w:rPr>
        <w:t>A los 240 estudiantes de la carrera, se les determinó una muestra estadística de 150 estudiantes con la siguiente fórmula, los mismos que fueron encuestados:</w:t>
      </w:r>
    </w:p>
    <w:p w:rsidR="00142518" w:rsidRPr="00A07C15" w:rsidRDefault="00142518" w:rsidP="00142518">
      <w:pPr>
        <w:pStyle w:val="Prrafodelista"/>
        <w:spacing w:line="240" w:lineRule="auto"/>
        <w:ind w:left="851" w:hanging="142"/>
        <w:rPr>
          <w:rFonts w:ascii="Arial" w:hAnsi="Arial" w:cs="Arial"/>
          <w:szCs w:val="24"/>
        </w:rPr>
      </w:pPr>
      <w:r w:rsidRPr="00A07C15">
        <w:rPr>
          <w:rFonts w:ascii="Arial" w:hAnsi="Arial" w:cs="Arial"/>
          <w:szCs w:val="24"/>
          <w:lang w:val="es-MX"/>
        </w:rPr>
        <w:t xml:space="preserve"> </w:t>
      </w:r>
      <w:r w:rsidRPr="00A07C15">
        <w:rPr>
          <w:rFonts w:ascii="Arial" w:hAnsi="Arial" w:cs="Arial"/>
          <w:szCs w:val="24"/>
        </w:rPr>
        <w:t xml:space="preserve">n = </w:t>
      </w:r>
      <w:r w:rsidRPr="00A07C15">
        <w:rPr>
          <w:rFonts w:ascii="Arial" w:hAnsi="Arial" w:cs="Arial"/>
          <w:szCs w:val="24"/>
          <w:u w:val="single"/>
        </w:rPr>
        <w:t xml:space="preserve">            N             .</w:t>
      </w:r>
    </w:p>
    <w:p w:rsidR="00142518" w:rsidRPr="00A07C15" w:rsidRDefault="00142518" w:rsidP="00142518">
      <w:pPr>
        <w:spacing w:after="0" w:line="240" w:lineRule="auto"/>
        <w:ind w:left="340"/>
        <w:jc w:val="both"/>
        <w:rPr>
          <w:rFonts w:ascii="Arial" w:hAnsi="Arial" w:cs="Arial"/>
          <w:sz w:val="24"/>
          <w:szCs w:val="24"/>
          <w:u w:val="single"/>
        </w:rPr>
      </w:pPr>
      <w:r w:rsidRPr="00A07C15">
        <w:rPr>
          <w:rFonts w:ascii="Arial" w:hAnsi="Arial" w:cs="Arial"/>
          <w:sz w:val="24"/>
          <w:szCs w:val="24"/>
        </w:rPr>
        <w:t xml:space="preserve">                e</w:t>
      </w:r>
      <w:r w:rsidRPr="00A07C15">
        <w:rPr>
          <w:rFonts w:ascii="Arial" w:hAnsi="Arial" w:cs="Arial"/>
          <w:sz w:val="24"/>
          <w:szCs w:val="24"/>
          <w:vertAlign w:val="superscript"/>
        </w:rPr>
        <w:t xml:space="preserve"> 2</w:t>
      </w:r>
      <w:r w:rsidRPr="00A07C15">
        <w:rPr>
          <w:rFonts w:ascii="Arial" w:hAnsi="Arial" w:cs="Arial"/>
          <w:sz w:val="24"/>
          <w:szCs w:val="24"/>
        </w:rPr>
        <w:t xml:space="preserve"> ( N – 1 ) + 1     </w:t>
      </w:r>
      <w:r w:rsidRPr="00A07C15">
        <w:rPr>
          <w:rFonts w:ascii="Arial" w:hAnsi="Arial" w:cs="Arial"/>
          <w:sz w:val="24"/>
          <w:szCs w:val="24"/>
          <w:u w:val="single"/>
        </w:rPr>
        <w:t xml:space="preserve">  </w:t>
      </w:r>
    </w:p>
    <w:p w:rsidR="00142518" w:rsidRPr="00A07C15" w:rsidRDefault="00142518" w:rsidP="00142518">
      <w:pPr>
        <w:spacing w:after="0" w:line="240" w:lineRule="auto"/>
        <w:ind w:firstLine="708"/>
        <w:jc w:val="both"/>
        <w:rPr>
          <w:rFonts w:ascii="Arial" w:hAnsi="Arial" w:cs="Arial"/>
          <w:sz w:val="24"/>
          <w:szCs w:val="24"/>
        </w:rPr>
      </w:pPr>
      <w:r w:rsidRPr="00A07C15">
        <w:rPr>
          <w:rFonts w:ascii="Arial" w:hAnsi="Arial" w:cs="Arial"/>
          <w:sz w:val="24"/>
          <w:szCs w:val="24"/>
        </w:rPr>
        <w:t xml:space="preserve">En donde: </w:t>
      </w:r>
    </w:p>
    <w:p w:rsidR="00142518" w:rsidRPr="00A07C15" w:rsidRDefault="00142518" w:rsidP="00142518">
      <w:pPr>
        <w:spacing w:after="0" w:line="240" w:lineRule="auto"/>
        <w:ind w:firstLine="708"/>
        <w:jc w:val="both"/>
        <w:rPr>
          <w:rFonts w:ascii="Arial" w:hAnsi="Arial" w:cs="Arial"/>
          <w:sz w:val="24"/>
          <w:szCs w:val="24"/>
        </w:rPr>
      </w:pPr>
      <w:r w:rsidRPr="00A07C15">
        <w:rPr>
          <w:rFonts w:ascii="Arial" w:hAnsi="Arial" w:cs="Arial"/>
          <w:sz w:val="24"/>
          <w:szCs w:val="24"/>
        </w:rPr>
        <w:t>n = tamaño de la muestra.</w:t>
      </w:r>
    </w:p>
    <w:p w:rsidR="00142518" w:rsidRPr="00A07C15" w:rsidRDefault="00142518" w:rsidP="00142518">
      <w:pPr>
        <w:spacing w:after="0" w:line="240" w:lineRule="auto"/>
        <w:ind w:firstLine="708"/>
        <w:jc w:val="both"/>
        <w:rPr>
          <w:rFonts w:ascii="Arial" w:hAnsi="Arial" w:cs="Arial"/>
          <w:sz w:val="24"/>
          <w:szCs w:val="24"/>
        </w:rPr>
      </w:pPr>
      <w:r w:rsidRPr="00A07C15">
        <w:rPr>
          <w:rFonts w:ascii="Arial" w:hAnsi="Arial" w:cs="Arial"/>
          <w:sz w:val="24"/>
          <w:szCs w:val="24"/>
        </w:rPr>
        <w:t xml:space="preserve">N = población total. </w:t>
      </w:r>
      <w:r w:rsidRPr="00A07C15">
        <w:rPr>
          <w:rFonts w:ascii="Arial" w:hAnsi="Arial" w:cs="Arial"/>
          <w:sz w:val="24"/>
          <w:szCs w:val="24"/>
        </w:rPr>
        <w:tab/>
      </w:r>
    </w:p>
    <w:p w:rsidR="00142518" w:rsidRPr="00A07C15" w:rsidRDefault="00142518" w:rsidP="00142518">
      <w:pPr>
        <w:spacing w:after="0" w:line="240" w:lineRule="auto"/>
        <w:ind w:firstLine="708"/>
        <w:jc w:val="both"/>
        <w:rPr>
          <w:rFonts w:ascii="Arial" w:hAnsi="Arial" w:cs="Arial"/>
          <w:sz w:val="24"/>
          <w:szCs w:val="24"/>
        </w:rPr>
      </w:pPr>
      <w:r w:rsidRPr="00A07C15">
        <w:rPr>
          <w:rFonts w:ascii="Arial" w:hAnsi="Arial" w:cs="Arial"/>
          <w:sz w:val="24"/>
          <w:szCs w:val="24"/>
        </w:rPr>
        <w:t xml:space="preserve">e = error de muestreo </w:t>
      </w:r>
    </w:p>
    <w:p w:rsidR="00142518" w:rsidRPr="00A07C15" w:rsidRDefault="00142518" w:rsidP="00142518">
      <w:pPr>
        <w:spacing w:after="0" w:line="240" w:lineRule="auto"/>
        <w:jc w:val="both"/>
        <w:rPr>
          <w:rFonts w:ascii="Arial" w:hAnsi="Arial" w:cs="Arial"/>
          <w:sz w:val="24"/>
          <w:szCs w:val="24"/>
        </w:rPr>
      </w:pPr>
    </w:p>
    <w:p w:rsidR="00142518" w:rsidRPr="00A07C15" w:rsidRDefault="00142518" w:rsidP="00142518">
      <w:pPr>
        <w:autoSpaceDE w:val="0"/>
        <w:autoSpaceDN w:val="0"/>
        <w:adjustRightInd w:val="0"/>
        <w:spacing w:after="0" w:line="240" w:lineRule="auto"/>
        <w:rPr>
          <w:rFonts w:ascii="Arial" w:hAnsi="Arial" w:cs="Arial"/>
          <w:b/>
          <w:bCs/>
          <w:color w:val="000000"/>
          <w:sz w:val="24"/>
          <w:szCs w:val="24"/>
        </w:rPr>
      </w:pPr>
      <w:r w:rsidRPr="00A07C15">
        <w:rPr>
          <w:rFonts w:ascii="Arial" w:hAnsi="Arial" w:cs="Arial"/>
          <w:b/>
          <w:bCs/>
          <w:color w:val="000000"/>
          <w:sz w:val="24"/>
          <w:szCs w:val="24"/>
        </w:rPr>
        <w:t xml:space="preserve">RESULTADOS Y DISCUSIÓN </w:t>
      </w:r>
    </w:p>
    <w:p w:rsidR="00142518" w:rsidRPr="00A07C15" w:rsidRDefault="00142518" w:rsidP="00142518">
      <w:pPr>
        <w:autoSpaceDE w:val="0"/>
        <w:autoSpaceDN w:val="0"/>
        <w:adjustRightInd w:val="0"/>
        <w:spacing w:after="0" w:line="240" w:lineRule="auto"/>
        <w:rPr>
          <w:rFonts w:ascii="Arial" w:hAnsi="Arial" w:cs="Arial"/>
          <w:b/>
          <w:bCs/>
          <w:color w:val="000000"/>
          <w:sz w:val="24"/>
          <w:szCs w:val="24"/>
        </w:rPr>
      </w:pPr>
    </w:p>
    <w:p w:rsidR="005D0922" w:rsidRPr="00A07C15" w:rsidRDefault="00142518" w:rsidP="00142518">
      <w:pPr>
        <w:tabs>
          <w:tab w:val="left" w:pos="5235"/>
        </w:tabs>
        <w:spacing w:after="0" w:line="240" w:lineRule="auto"/>
        <w:jc w:val="both"/>
        <w:rPr>
          <w:rFonts w:ascii="Arial" w:hAnsi="Arial" w:cs="Arial"/>
          <w:sz w:val="24"/>
          <w:szCs w:val="24"/>
        </w:rPr>
      </w:pPr>
      <w:r w:rsidRPr="00A07C15">
        <w:rPr>
          <w:rFonts w:ascii="Arial" w:hAnsi="Arial" w:cs="Arial"/>
          <w:b/>
          <w:sz w:val="24"/>
          <w:szCs w:val="24"/>
        </w:rPr>
        <w:lastRenderedPageBreak/>
        <w:t xml:space="preserve">     Resultados de encuesta a estudiantes,</w:t>
      </w:r>
      <w:r w:rsidRPr="00A07C15">
        <w:rPr>
          <w:rFonts w:ascii="Arial" w:hAnsi="Arial" w:cs="Arial"/>
          <w:sz w:val="24"/>
          <w:szCs w:val="24"/>
        </w:rPr>
        <w:t xml:space="preserve"> los resultados de la encuesta realizada a los estudiantes, demuestran la realidad del aprendizaje y práctica de los valores éticos, en las actividades de los dicentes en la carrera, lo que, en la interrogante número seis se observa que el 65% de éstos dicen no conocer que en su pensum de estudio existe una materia de ética profesional; que en la número ocho el 45% no conocen si sus profesores actúan éticamente en sus actividades profesionales y que en la número 10 al 84% le gustaría participar de charlas éticas, para conocer el comportamiento ético de los profesionales de su disciplina en ejercicio, lo que se puede observar en la tabla 1 y gráfico 1:</w:t>
      </w:r>
    </w:p>
    <w:p w:rsidR="00142518" w:rsidRPr="00A07C15" w:rsidRDefault="00142518" w:rsidP="00142518">
      <w:pPr>
        <w:tabs>
          <w:tab w:val="left" w:pos="5235"/>
        </w:tabs>
        <w:spacing w:after="0" w:line="240" w:lineRule="auto"/>
        <w:jc w:val="both"/>
        <w:rPr>
          <w:rFonts w:ascii="Arial" w:hAnsi="Arial" w:cs="Arial"/>
          <w:sz w:val="24"/>
          <w:szCs w:val="24"/>
        </w:rPr>
      </w:pPr>
    </w:p>
    <w:p w:rsidR="00142518" w:rsidRPr="00A07C15" w:rsidRDefault="00142518" w:rsidP="00142518">
      <w:pPr>
        <w:spacing w:after="0" w:line="240" w:lineRule="auto"/>
        <w:ind w:firstLine="708"/>
        <w:jc w:val="both"/>
        <w:rPr>
          <w:rFonts w:ascii="Arial" w:hAnsi="Arial" w:cs="Arial"/>
          <w:sz w:val="24"/>
          <w:szCs w:val="24"/>
        </w:rPr>
      </w:pPr>
      <w:r w:rsidRPr="00A07C15">
        <w:rPr>
          <w:rFonts w:ascii="Arial" w:hAnsi="Arial" w:cs="Arial"/>
          <w:b/>
          <w:sz w:val="24"/>
          <w:szCs w:val="24"/>
        </w:rPr>
        <w:t xml:space="preserve">Tabla 1: </w:t>
      </w:r>
      <w:r w:rsidRPr="00A07C15">
        <w:rPr>
          <w:rFonts w:ascii="Arial" w:hAnsi="Arial" w:cs="Arial"/>
          <w:sz w:val="24"/>
          <w:szCs w:val="24"/>
        </w:rPr>
        <w:t>Resultados de encuesta a estudiantes</w:t>
      </w:r>
    </w:p>
    <w:tbl>
      <w:tblPr>
        <w:tblW w:w="5006" w:type="pct"/>
        <w:tblInd w:w="-5" w:type="dxa"/>
        <w:tblCellMar>
          <w:left w:w="70" w:type="dxa"/>
          <w:right w:w="70" w:type="dxa"/>
        </w:tblCellMar>
        <w:tblLook w:val="04A0" w:firstRow="1" w:lastRow="0" w:firstColumn="1" w:lastColumn="0" w:noHBand="0" w:noVBand="1"/>
      </w:tblPr>
      <w:tblGrid>
        <w:gridCol w:w="469"/>
        <w:gridCol w:w="4317"/>
        <w:gridCol w:w="599"/>
        <w:gridCol w:w="492"/>
        <w:gridCol w:w="556"/>
        <w:gridCol w:w="535"/>
        <w:gridCol w:w="812"/>
        <w:gridCol w:w="874"/>
      </w:tblGrid>
      <w:tr w:rsidR="00142518" w:rsidRPr="00A07C15" w:rsidTr="00742828">
        <w:trPr>
          <w:trHeight w:val="288"/>
        </w:trPr>
        <w:tc>
          <w:tcPr>
            <w:tcW w:w="271" w:type="pct"/>
            <w:tcBorders>
              <w:top w:val="single" w:sz="8" w:space="0" w:color="auto"/>
              <w:left w:val="single" w:sz="8" w:space="0" w:color="auto"/>
              <w:bottom w:val="single" w:sz="4" w:space="0" w:color="auto"/>
              <w:right w:val="nil"/>
            </w:tcBorders>
            <w:shd w:val="clear" w:color="auto" w:fill="auto"/>
            <w:vAlign w:val="center"/>
            <w:hideMark/>
          </w:tcPr>
          <w:p w:rsidR="00142518" w:rsidRPr="00A07C15" w:rsidRDefault="00142518" w:rsidP="00742828">
            <w:pPr>
              <w:spacing w:after="0" w:line="240" w:lineRule="auto"/>
              <w:jc w:val="center"/>
              <w:rPr>
                <w:rFonts w:ascii="Arial" w:eastAsia="Times New Roman" w:hAnsi="Arial" w:cs="Arial"/>
                <w:b/>
                <w:bCs/>
                <w:color w:val="000000"/>
                <w:sz w:val="16"/>
                <w:szCs w:val="16"/>
                <w:lang w:eastAsia="es-EC"/>
              </w:rPr>
            </w:pPr>
            <w:r w:rsidRPr="00A07C15">
              <w:rPr>
                <w:rFonts w:ascii="Arial" w:eastAsia="Times New Roman" w:hAnsi="Arial" w:cs="Arial"/>
                <w:b/>
                <w:bCs/>
                <w:color w:val="000000"/>
                <w:sz w:val="16"/>
                <w:szCs w:val="16"/>
                <w:lang w:eastAsia="es-EC"/>
              </w:rPr>
              <w:t>No</w:t>
            </w:r>
          </w:p>
        </w:tc>
        <w:tc>
          <w:tcPr>
            <w:tcW w:w="2494" w:type="pct"/>
            <w:tcBorders>
              <w:top w:val="single" w:sz="8" w:space="0" w:color="auto"/>
              <w:left w:val="nil"/>
              <w:bottom w:val="single" w:sz="4" w:space="0" w:color="auto"/>
              <w:right w:val="nil"/>
            </w:tcBorders>
            <w:shd w:val="clear" w:color="auto" w:fill="auto"/>
            <w:vAlign w:val="center"/>
            <w:hideMark/>
          </w:tcPr>
          <w:p w:rsidR="00142518" w:rsidRPr="00A07C15" w:rsidRDefault="00142518" w:rsidP="00742828">
            <w:pPr>
              <w:spacing w:after="0" w:line="240" w:lineRule="auto"/>
              <w:jc w:val="center"/>
              <w:rPr>
                <w:rFonts w:ascii="Arial" w:eastAsia="Times New Roman" w:hAnsi="Arial" w:cs="Arial"/>
                <w:b/>
                <w:bCs/>
                <w:color w:val="000000"/>
                <w:sz w:val="16"/>
                <w:szCs w:val="16"/>
                <w:lang w:eastAsia="es-EC"/>
              </w:rPr>
            </w:pPr>
            <w:r w:rsidRPr="00A07C15">
              <w:rPr>
                <w:rFonts w:ascii="Arial" w:eastAsia="Times New Roman" w:hAnsi="Arial" w:cs="Arial"/>
                <w:b/>
                <w:bCs/>
                <w:color w:val="000000"/>
                <w:sz w:val="16"/>
                <w:szCs w:val="16"/>
                <w:lang w:eastAsia="es-EC"/>
              </w:rPr>
              <w:t>PREGUNTA</w:t>
            </w:r>
          </w:p>
        </w:tc>
        <w:tc>
          <w:tcPr>
            <w:tcW w:w="346" w:type="pct"/>
            <w:tcBorders>
              <w:top w:val="single" w:sz="8" w:space="0" w:color="auto"/>
              <w:left w:val="nil"/>
              <w:bottom w:val="single" w:sz="4" w:space="0" w:color="auto"/>
              <w:right w:val="nil"/>
            </w:tcBorders>
            <w:shd w:val="clear" w:color="auto" w:fill="auto"/>
            <w:vAlign w:val="center"/>
            <w:hideMark/>
          </w:tcPr>
          <w:p w:rsidR="00142518" w:rsidRPr="00A07C15" w:rsidRDefault="00142518" w:rsidP="00742828">
            <w:pPr>
              <w:spacing w:after="0" w:line="240" w:lineRule="auto"/>
              <w:jc w:val="center"/>
              <w:rPr>
                <w:rFonts w:ascii="Arial" w:eastAsia="Times New Roman" w:hAnsi="Arial" w:cs="Arial"/>
                <w:b/>
                <w:bCs/>
                <w:color w:val="000000"/>
                <w:sz w:val="16"/>
                <w:szCs w:val="16"/>
                <w:lang w:eastAsia="es-EC"/>
              </w:rPr>
            </w:pPr>
            <w:r w:rsidRPr="00A07C15">
              <w:rPr>
                <w:rFonts w:ascii="Arial" w:eastAsia="Times New Roman" w:hAnsi="Arial" w:cs="Arial"/>
                <w:b/>
                <w:bCs/>
                <w:color w:val="000000"/>
                <w:sz w:val="16"/>
                <w:szCs w:val="16"/>
                <w:lang w:eastAsia="es-EC"/>
              </w:rPr>
              <w:t>SI</w:t>
            </w:r>
          </w:p>
        </w:tc>
        <w:tc>
          <w:tcPr>
            <w:tcW w:w="284" w:type="pct"/>
            <w:tcBorders>
              <w:top w:val="single" w:sz="8" w:space="0" w:color="auto"/>
              <w:left w:val="nil"/>
              <w:bottom w:val="single" w:sz="4" w:space="0" w:color="auto"/>
              <w:right w:val="nil"/>
            </w:tcBorders>
            <w:shd w:val="clear" w:color="auto" w:fill="auto"/>
            <w:vAlign w:val="center"/>
            <w:hideMark/>
          </w:tcPr>
          <w:p w:rsidR="00142518" w:rsidRPr="00A07C15" w:rsidRDefault="00142518" w:rsidP="00742828">
            <w:pPr>
              <w:spacing w:after="0" w:line="240" w:lineRule="auto"/>
              <w:jc w:val="center"/>
              <w:rPr>
                <w:rFonts w:ascii="Arial" w:eastAsia="Times New Roman" w:hAnsi="Arial" w:cs="Arial"/>
                <w:b/>
                <w:bCs/>
                <w:color w:val="000000"/>
                <w:sz w:val="16"/>
                <w:szCs w:val="16"/>
                <w:lang w:eastAsia="es-EC"/>
              </w:rPr>
            </w:pPr>
            <w:r w:rsidRPr="00A07C15">
              <w:rPr>
                <w:rFonts w:ascii="Arial" w:eastAsia="Times New Roman" w:hAnsi="Arial" w:cs="Arial"/>
                <w:b/>
                <w:bCs/>
                <w:color w:val="000000"/>
                <w:sz w:val="16"/>
                <w:szCs w:val="16"/>
                <w:lang w:eastAsia="es-EC"/>
              </w:rPr>
              <w:t>%</w:t>
            </w:r>
          </w:p>
        </w:tc>
        <w:tc>
          <w:tcPr>
            <w:tcW w:w="321" w:type="pct"/>
            <w:tcBorders>
              <w:top w:val="single" w:sz="8" w:space="0" w:color="auto"/>
              <w:left w:val="nil"/>
              <w:bottom w:val="single" w:sz="4" w:space="0" w:color="auto"/>
              <w:right w:val="nil"/>
            </w:tcBorders>
            <w:shd w:val="clear" w:color="auto" w:fill="auto"/>
            <w:vAlign w:val="center"/>
            <w:hideMark/>
          </w:tcPr>
          <w:p w:rsidR="00142518" w:rsidRPr="00A07C15" w:rsidRDefault="00142518" w:rsidP="00742828">
            <w:pPr>
              <w:spacing w:after="0" w:line="240" w:lineRule="auto"/>
              <w:jc w:val="center"/>
              <w:rPr>
                <w:rFonts w:ascii="Arial" w:eastAsia="Times New Roman" w:hAnsi="Arial" w:cs="Arial"/>
                <w:b/>
                <w:bCs/>
                <w:color w:val="000000"/>
                <w:sz w:val="16"/>
                <w:szCs w:val="16"/>
                <w:lang w:eastAsia="es-EC"/>
              </w:rPr>
            </w:pPr>
            <w:r w:rsidRPr="00A07C15">
              <w:rPr>
                <w:rFonts w:ascii="Arial" w:eastAsia="Times New Roman" w:hAnsi="Arial" w:cs="Arial"/>
                <w:b/>
                <w:bCs/>
                <w:color w:val="000000"/>
                <w:sz w:val="16"/>
                <w:szCs w:val="16"/>
                <w:lang w:eastAsia="es-EC"/>
              </w:rPr>
              <w:t>NO</w:t>
            </w:r>
          </w:p>
        </w:tc>
        <w:tc>
          <w:tcPr>
            <w:tcW w:w="309" w:type="pct"/>
            <w:tcBorders>
              <w:top w:val="single" w:sz="8" w:space="0" w:color="auto"/>
              <w:left w:val="nil"/>
              <w:bottom w:val="single" w:sz="4" w:space="0" w:color="auto"/>
              <w:right w:val="nil"/>
            </w:tcBorders>
            <w:shd w:val="clear" w:color="auto" w:fill="auto"/>
            <w:vAlign w:val="center"/>
            <w:hideMark/>
          </w:tcPr>
          <w:p w:rsidR="00142518" w:rsidRPr="00A07C15" w:rsidRDefault="00142518" w:rsidP="00742828">
            <w:pPr>
              <w:spacing w:after="0" w:line="240" w:lineRule="auto"/>
              <w:jc w:val="center"/>
              <w:rPr>
                <w:rFonts w:ascii="Arial" w:eastAsia="Times New Roman" w:hAnsi="Arial" w:cs="Arial"/>
                <w:b/>
                <w:bCs/>
                <w:color w:val="000000"/>
                <w:sz w:val="16"/>
                <w:szCs w:val="16"/>
                <w:lang w:eastAsia="es-EC"/>
              </w:rPr>
            </w:pPr>
            <w:r w:rsidRPr="00A07C15">
              <w:rPr>
                <w:rFonts w:ascii="Arial" w:eastAsia="Times New Roman" w:hAnsi="Arial" w:cs="Arial"/>
                <w:b/>
                <w:bCs/>
                <w:color w:val="000000"/>
                <w:sz w:val="16"/>
                <w:szCs w:val="16"/>
                <w:lang w:eastAsia="es-EC"/>
              </w:rPr>
              <w:t>%</w:t>
            </w:r>
          </w:p>
        </w:tc>
        <w:tc>
          <w:tcPr>
            <w:tcW w:w="469" w:type="pct"/>
            <w:tcBorders>
              <w:top w:val="single" w:sz="8" w:space="0" w:color="auto"/>
              <w:left w:val="nil"/>
              <w:bottom w:val="single" w:sz="4" w:space="0" w:color="auto"/>
              <w:right w:val="nil"/>
            </w:tcBorders>
            <w:shd w:val="clear" w:color="auto" w:fill="auto"/>
            <w:vAlign w:val="center"/>
            <w:hideMark/>
          </w:tcPr>
          <w:p w:rsidR="00142518" w:rsidRPr="00A07C15" w:rsidRDefault="00142518" w:rsidP="00742828">
            <w:pPr>
              <w:spacing w:after="0" w:line="240" w:lineRule="auto"/>
              <w:jc w:val="center"/>
              <w:rPr>
                <w:rFonts w:ascii="Arial" w:eastAsia="Times New Roman" w:hAnsi="Arial" w:cs="Arial"/>
                <w:b/>
                <w:bCs/>
                <w:color w:val="000000"/>
                <w:sz w:val="16"/>
                <w:szCs w:val="16"/>
                <w:lang w:eastAsia="es-EC"/>
              </w:rPr>
            </w:pPr>
            <w:r w:rsidRPr="00A07C15">
              <w:rPr>
                <w:rFonts w:ascii="Arial" w:eastAsia="Times New Roman" w:hAnsi="Arial" w:cs="Arial"/>
                <w:b/>
                <w:bCs/>
                <w:color w:val="000000"/>
                <w:sz w:val="16"/>
                <w:szCs w:val="16"/>
                <w:lang w:eastAsia="es-EC"/>
              </w:rPr>
              <w:t>TOTAL</w:t>
            </w:r>
          </w:p>
        </w:tc>
        <w:tc>
          <w:tcPr>
            <w:tcW w:w="505" w:type="pct"/>
            <w:tcBorders>
              <w:top w:val="single" w:sz="8" w:space="0" w:color="auto"/>
              <w:left w:val="nil"/>
              <w:bottom w:val="single" w:sz="4" w:space="0" w:color="auto"/>
              <w:right w:val="single" w:sz="8" w:space="0" w:color="auto"/>
            </w:tcBorders>
            <w:shd w:val="clear" w:color="auto" w:fill="auto"/>
            <w:vAlign w:val="center"/>
            <w:hideMark/>
          </w:tcPr>
          <w:p w:rsidR="00142518" w:rsidRPr="00A07C15" w:rsidRDefault="00142518" w:rsidP="00742828">
            <w:pPr>
              <w:spacing w:after="0" w:line="240" w:lineRule="auto"/>
              <w:jc w:val="center"/>
              <w:rPr>
                <w:rFonts w:ascii="Arial" w:eastAsia="Times New Roman" w:hAnsi="Arial" w:cs="Arial"/>
                <w:b/>
                <w:bCs/>
                <w:color w:val="000000"/>
                <w:sz w:val="16"/>
                <w:szCs w:val="16"/>
                <w:lang w:eastAsia="es-EC"/>
              </w:rPr>
            </w:pPr>
            <w:r w:rsidRPr="00A07C15">
              <w:rPr>
                <w:rFonts w:ascii="Arial" w:eastAsia="Times New Roman" w:hAnsi="Arial" w:cs="Arial"/>
                <w:b/>
                <w:bCs/>
                <w:color w:val="000000"/>
                <w:sz w:val="16"/>
                <w:szCs w:val="16"/>
                <w:lang w:eastAsia="es-EC"/>
              </w:rPr>
              <w:t>TOTAL %</w:t>
            </w:r>
          </w:p>
        </w:tc>
      </w:tr>
      <w:tr w:rsidR="00142518" w:rsidRPr="00A07C15" w:rsidTr="00742828">
        <w:trPr>
          <w:trHeight w:val="288"/>
        </w:trPr>
        <w:tc>
          <w:tcPr>
            <w:tcW w:w="271" w:type="pct"/>
            <w:tcBorders>
              <w:top w:val="single" w:sz="4" w:space="0" w:color="auto"/>
              <w:left w:val="single" w:sz="4" w:space="0" w:color="auto"/>
              <w:bottom w:val="single" w:sz="4" w:space="0" w:color="auto"/>
            </w:tcBorders>
            <w:shd w:val="clear" w:color="auto" w:fill="auto"/>
            <w:vAlign w:val="center"/>
            <w:hideMark/>
          </w:tcPr>
          <w:p w:rsidR="00142518" w:rsidRPr="00A07C15" w:rsidRDefault="00142518" w:rsidP="00742828">
            <w:pPr>
              <w:spacing w:after="0" w:line="240" w:lineRule="auto"/>
              <w:jc w:val="center"/>
              <w:rPr>
                <w:rFonts w:ascii="Arial" w:eastAsia="Times New Roman" w:hAnsi="Arial" w:cs="Arial"/>
                <w:color w:val="000000"/>
                <w:sz w:val="16"/>
                <w:szCs w:val="16"/>
                <w:lang w:eastAsia="es-EC"/>
              </w:rPr>
            </w:pPr>
            <w:r w:rsidRPr="00A07C15">
              <w:rPr>
                <w:rFonts w:ascii="Arial" w:eastAsia="Times New Roman" w:hAnsi="Arial" w:cs="Arial"/>
                <w:color w:val="000000"/>
                <w:sz w:val="16"/>
                <w:szCs w:val="16"/>
                <w:lang w:eastAsia="es-EC"/>
              </w:rPr>
              <w:t>1.</w:t>
            </w:r>
          </w:p>
        </w:tc>
        <w:tc>
          <w:tcPr>
            <w:tcW w:w="2494" w:type="pct"/>
            <w:tcBorders>
              <w:top w:val="single" w:sz="4" w:space="0" w:color="auto"/>
              <w:bottom w:val="single" w:sz="4" w:space="0" w:color="auto"/>
            </w:tcBorders>
            <w:shd w:val="clear" w:color="auto" w:fill="auto"/>
            <w:vAlign w:val="center"/>
            <w:hideMark/>
          </w:tcPr>
          <w:p w:rsidR="00142518" w:rsidRPr="00A07C15" w:rsidRDefault="00142518" w:rsidP="00742828">
            <w:pPr>
              <w:spacing w:after="0" w:line="240" w:lineRule="auto"/>
              <w:rPr>
                <w:rFonts w:ascii="Arial" w:eastAsia="Times New Roman" w:hAnsi="Arial" w:cs="Arial"/>
                <w:color w:val="000000"/>
                <w:sz w:val="16"/>
                <w:szCs w:val="16"/>
                <w:lang w:eastAsia="es-EC"/>
              </w:rPr>
            </w:pPr>
            <w:r w:rsidRPr="00A07C15">
              <w:rPr>
                <w:rFonts w:ascii="Arial" w:eastAsia="Times New Roman" w:hAnsi="Arial" w:cs="Arial"/>
                <w:color w:val="000000"/>
                <w:sz w:val="16"/>
                <w:szCs w:val="16"/>
                <w:lang w:eastAsia="es-EC"/>
              </w:rPr>
              <w:t>¿Conoce Ud. lo que es la ética?</w:t>
            </w:r>
          </w:p>
        </w:tc>
        <w:tc>
          <w:tcPr>
            <w:tcW w:w="346" w:type="pct"/>
            <w:tcBorders>
              <w:top w:val="single" w:sz="4" w:space="0" w:color="auto"/>
              <w:bottom w:val="single" w:sz="4" w:space="0" w:color="auto"/>
            </w:tcBorders>
            <w:shd w:val="clear" w:color="auto" w:fill="auto"/>
            <w:vAlign w:val="center"/>
            <w:hideMark/>
          </w:tcPr>
          <w:p w:rsidR="00142518" w:rsidRPr="00A07C15" w:rsidRDefault="00142518" w:rsidP="00742828">
            <w:pPr>
              <w:spacing w:after="0" w:line="240" w:lineRule="auto"/>
              <w:jc w:val="center"/>
              <w:rPr>
                <w:rFonts w:ascii="Arial" w:eastAsia="Times New Roman" w:hAnsi="Arial" w:cs="Arial"/>
                <w:color w:val="000000"/>
                <w:sz w:val="16"/>
                <w:szCs w:val="16"/>
                <w:lang w:eastAsia="es-EC"/>
              </w:rPr>
            </w:pPr>
            <w:r w:rsidRPr="00A07C15">
              <w:rPr>
                <w:rFonts w:ascii="Arial" w:eastAsia="Times New Roman" w:hAnsi="Arial" w:cs="Arial"/>
                <w:color w:val="000000"/>
                <w:sz w:val="16"/>
                <w:szCs w:val="16"/>
                <w:lang w:eastAsia="es-EC"/>
              </w:rPr>
              <w:t>144</w:t>
            </w:r>
          </w:p>
        </w:tc>
        <w:tc>
          <w:tcPr>
            <w:tcW w:w="284" w:type="pct"/>
            <w:tcBorders>
              <w:top w:val="single" w:sz="4" w:space="0" w:color="auto"/>
              <w:bottom w:val="single" w:sz="4" w:space="0" w:color="auto"/>
            </w:tcBorders>
            <w:shd w:val="clear" w:color="auto" w:fill="auto"/>
            <w:vAlign w:val="center"/>
            <w:hideMark/>
          </w:tcPr>
          <w:p w:rsidR="00142518" w:rsidRPr="00A07C15" w:rsidRDefault="00142518" w:rsidP="00742828">
            <w:pPr>
              <w:spacing w:after="0" w:line="240" w:lineRule="auto"/>
              <w:jc w:val="center"/>
              <w:rPr>
                <w:rFonts w:ascii="Arial" w:eastAsia="Times New Roman" w:hAnsi="Arial" w:cs="Arial"/>
                <w:color w:val="000000"/>
                <w:sz w:val="16"/>
                <w:szCs w:val="16"/>
                <w:lang w:eastAsia="es-EC"/>
              </w:rPr>
            </w:pPr>
            <w:r w:rsidRPr="00A07C15">
              <w:rPr>
                <w:rFonts w:ascii="Arial" w:eastAsia="Times New Roman" w:hAnsi="Arial" w:cs="Arial"/>
                <w:color w:val="000000"/>
                <w:sz w:val="16"/>
                <w:szCs w:val="16"/>
                <w:lang w:eastAsia="es-EC"/>
              </w:rPr>
              <w:t>96</w:t>
            </w:r>
          </w:p>
        </w:tc>
        <w:tc>
          <w:tcPr>
            <w:tcW w:w="321" w:type="pct"/>
            <w:tcBorders>
              <w:top w:val="single" w:sz="4" w:space="0" w:color="auto"/>
              <w:bottom w:val="single" w:sz="4" w:space="0" w:color="auto"/>
            </w:tcBorders>
            <w:shd w:val="clear" w:color="auto" w:fill="auto"/>
            <w:vAlign w:val="center"/>
            <w:hideMark/>
          </w:tcPr>
          <w:p w:rsidR="00142518" w:rsidRPr="00A07C15" w:rsidRDefault="00142518" w:rsidP="00742828">
            <w:pPr>
              <w:spacing w:after="0" w:line="240" w:lineRule="auto"/>
              <w:jc w:val="center"/>
              <w:rPr>
                <w:rFonts w:ascii="Arial" w:eastAsia="Times New Roman" w:hAnsi="Arial" w:cs="Arial"/>
                <w:color w:val="000000"/>
                <w:sz w:val="16"/>
                <w:szCs w:val="16"/>
                <w:lang w:eastAsia="es-EC"/>
              </w:rPr>
            </w:pPr>
            <w:r w:rsidRPr="00A07C15">
              <w:rPr>
                <w:rFonts w:ascii="Arial" w:eastAsia="Times New Roman" w:hAnsi="Arial" w:cs="Arial"/>
                <w:color w:val="000000"/>
                <w:sz w:val="16"/>
                <w:szCs w:val="16"/>
                <w:lang w:eastAsia="es-EC"/>
              </w:rPr>
              <w:t>6</w:t>
            </w:r>
          </w:p>
        </w:tc>
        <w:tc>
          <w:tcPr>
            <w:tcW w:w="309" w:type="pct"/>
            <w:tcBorders>
              <w:top w:val="single" w:sz="4" w:space="0" w:color="auto"/>
              <w:bottom w:val="single" w:sz="4" w:space="0" w:color="auto"/>
            </w:tcBorders>
            <w:shd w:val="clear" w:color="auto" w:fill="auto"/>
            <w:vAlign w:val="center"/>
            <w:hideMark/>
          </w:tcPr>
          <w:p w:rsidR="00142518" w:rsidRPr="00A07C15" w:rsidRDefault="00142518" w:rsidP="00742828">
            <w:pPr>
              <w:spacing w:after="0" w:line="240" w:lineRule="auto"/>
              <w:jc w:val="center"/>
              <w:rPr>
                <w:rFonts w:ascii="Arial" w:eastAsia="Times New Roman" w:hAnsi="Arial" w:cs="Arial"/>
                <w:color w:val="000000"/>
                <w:sz w:val="16"/>
                <w:szCs w:val="16"/>
                <w:lang w:eastAsia="es-EC"/>
              </w:rPr>
            </w:pPr>
            <w:r w:rsidRPr="00A07C15">
              <w:rPr>
                <w:rFonts w:ascii="Arial" w:eastAsia="Times New Roman" w:hAnsi="Arial" w:cs="Arial"/>
                <w:color w:val="000000"/>
                <w:sz w:val="16"/>
                <w:szCs w:val="16"/>
                <w:lang w:eastAsia="es-EC"/>
              </w:rPr>
              <w:t>4</w:t>
            </w:r>
          </w:p>
        </w:tc>
        <w:tc>
          <w:tcPr>
            <w:tcW w:w="469" w:type="pct"/>
            <w:tcBorders>
              <w:top w:val="single" w:sz="4" w:space="0" w:color="auto"/>
              <w:bottom w:val="single" w:sz="4" w:space="0" w:color="auto"/>
            </w:tcBorders>
            <w:shd w:val="clear" w:color="auto" w:fill="auto"/>
            <w:noWrap/>
            <w:vAlign w:val="center"/>
            <w:hideMark/>
          </w:tcPr>
          <w:p w:rsidR="00142518" w:rsidRPr="00A07C15" w:rsidRDefault="00142518" w:rsidP="00742828">
            <w:pPr>
              <w:spacing w:after="0" w:line="240" w:lineRule="auto"/>
              <w:jc w:val="center"/>
              <w:rPr>
                <w:rFonts w:ascii="Arial" w:eastAsia="Times New Roman" w:hAnsi="Arial" w:cs="Arial"/>
                <w:color w:val="000000"/>
                <w:sz w:val="16"/>
                <w:szCs w:val="16"/>
                <w:lang w:eastAsia="es-EC"/>
              </w:rPr>
            </w:pPr>
            <w:r w:rsidRPr="00A07C15">
              <w:rPr>
                <w:rFonts w:ascii="Arial" w:eastAsia="Times New Roman" w:hAnsi="Arial" w:cs="Arial"/>
                <w:color w:val="000000"/>
                <w:sz w:val="16"/>
                <w:szCs w:val="16"/>
                <w:lang w:eastAsia="es-EC"/>
              </w:rPr>
              <w:t>150</w:t>
            </w:r>
          </w:p>
        </w:tc>
        <w:tc>
          <w:tcPr>
            <w:tcW w:w="505" w:type="pct"/>
            <w:tcBorders>
              <w:top w:val="single" w:sz="4" w:space="0" w:color="auto"/>
              <w:bottom w:val="single" w:sz="4" w:space="0" w:color="auto"/>
              <w:right w:val="single" w:sz="4" w:space="0" w:color="auto"/>
            </w:tcBorders>
            <w:shd w:val="clear" w:color="auto" w:fill="auto"/>
            <w:noWrap/>
            <w:vAlign w:val="center"/>
            <w:hideMark/>
          </w:tcPr>
          <w:p w:rsidR="00142518" w:rsidRPr="00A07C15" w:rsidRDefault="00142518" w:rsidP="00742828">
            <w:pPr>
              <w:spacing w:after="0" w:line="240" w:lineRule="auto"/>
              <w:jc w:val="center"/>
              <w:rPr>
                <w:rFonts w:ascii="Arial" w:eastAsia="Times New Roman" w:hAnsi="Arial" w:cs="Arial"/>
                <w:color w:val="000000"/>
                <w:sz w:val="16"/>
                <w:szCs w:val="16"/>
                <w:lang w:eastAsia="es-EC"/>
              </w:rPr>
            </w:pPr>
            <w:r w:rsidRPr="00A07C15">
              <w:rPr>
                <w:rFonts w:ascii="Arial" w:eastAsia="Times New Roman" w:hAnsi="Arial" w:cs="Arial"/>
                <w:color w:val="000000"/>
                <w:sz w:val="16"/>
                <w:szCs w:val="16"/>
                <w:lang w:eastAsia="es-EC"/>
              </w:rPr>
              <w:t>100</w:t>
            </w:r>
          </w:p>
        </w:tc>
      </w:tr>
      <w:tr w:rsidR="00142518" w:rsidRPr="00A07C15" w:rsidTr="00742828">
        <w:trPr>
          <w:trHeight w:val="420"/>
        </w:trPr>
        <w:tc>
          <w:tcPr>
            <w:tcW w:w="271" w:type="pct"/>
            <w:tcBorders>
              <w:top w:val="single" w:sz="4" w:space="0" w:color="auto"/>
              <w:left w:val="single" w:sz="4" w:space="0" w:color="auto"/>
              <w:bottom w:val="single" w:sz="4" w:space="0" w:color="auto"/>
            </w:tcBorders>
            <w:shd w:val="clear" w:color="auto" w:fill="auto"/>
            <w:vAlign w:val="center"/>
            <w:hideMark/>
          </w:tcPr>
          <w:p w:rsidR="00142518" w:rsidRPr="00A07C15" w:rsidRDefault="00142518" w:rsidP="00742828">
            <w:pPr>
              <w:spacing w:after="0" w:line="240" w:lineRule="auto"/>
              <w:jc w:val="center"/>
              <w:rPr>
                <w:rFonts w:ascii="Arial" w:eastAsia="Times New Roman" w:hAnsi="Arial" w:cs="Arial"/>
                <w:color w:val="000000"/>
                <w:sz w:val="16"/>
                <w:szCs w:val="16"/>
                <w:lang w:eastAsia="es-EC"/>
              </w:rPr>
            </w:pPr>
            <w:r w:rsidRPr="00A07C15">
              <w:rPr>
                <w:rFonts w:ascii="Arial" w:eastAsia="Times New Roman" w:hAnsi="Arial" w:cs="Arial"/>
                <w:color w:val="000000"/>
                <w:sz w:val="16"/>
                <w:szCs w:val="16"/>
                <w:lang w:eastAsia="es-EC"/>
              </w:rPr>
              <w:t>2.</w:t>
            </w:r>
          </w:p>
        </w:tc>
        <w:tc>
          <w:tcPr>
            <w:tcW w:w="2494" w:type="pct"/>
            <w:tcBorders>
              <w:top w:val="single" w:sz="4" w:space="0" w:color="auto"/>
              <w:bottom w:val="single" w:sz="4" w:space="0" w:color="auto"/>
            </w:tcBorders>
            <w:shd w:val="clear" w:color="auto" w:fill="auto"/>
            <w:vAlign w:val="center"/>
            <w:hideMark/>
          </w:tcPr>
          <w:p w:rsidR="00142518" w:rsidRPr="00A07C15" w:rsidRDefault="00142518" w:rsidP="00742828">
            <w:pPr>
              <w:spacing w:after="0" w:line="240" w:lineRule="auto"/>
              <w:rPr>
                <w:rFonts w:ascii="Arial" w:eastAsia="Times New Roman" w:hAnsi="Arial" w:cs="Arial"/>
                <w:color w:val="000000"/>
                <w:sz w:val="16"/>
                <w:szCs w:val="16"/>
                <w:lang w:eastAsia="es-EC"/>
              </w:rPr>
            </w:pPr>
            <w:r w:rsidRPr="00A07C15">
              <w:rPr>
                <w:rFonts w:ascii="Arial" w:eastAsia="Times New Roman" w:hAnsi="Arial" w:cs="Arial"/>
                <w:color w:val="000000"/>
                <w:sz w:val="16"/>
                <w:szCs w:val="16"/>
                <w:lang w:eastAsia="es-EC"/>
              </w:rPr>
              <w:t xml:space="preserve">¿Conoce Ud. que la ética son normas morales que las personas aprenden en su casa desde pequeños? </w:t>
            </w:r>
          </w:p>
        </w:tc>
        <w:tc>
          <w:tcPr>
            <w:tcW w:w="346" w:type="pct"/>
            <w:tcBorders>
              <w:top w:val="single" w:sz="4" w:space="0" w:color="auto"/>
              <w:bottom w:val="single" w:sz="4" w:space="0" w:color="auto"/>
            </w:tcBorders>
            <w:shd w:val="clear" w:color="auto" w:fill="auto"/>
            <w:vAlign w:val="center"/>
            <w:hideMark/>
          </w:tcPr>
          <w:p w:rsidR="00142518" w:rsidRPr="00A07C15" w:rsidRDefault="00142518" w:rsidP="00742828">
            <w:pPr>
              <w:spacing w:after="0" w:line="240" w:lineRule="auto"/>
              <w:jc w:val="center"/>
              <w:rPr>
                <w:rFonts w:ascii="Arial" w:eastAsia="Times New Roman" w:hAnsi="Arial" w:cs="Arial"/>
                <w:color w:val="000000"/>
                <w:sz w:val="16"/>
                <w:szCs w:val="16"/>
                <w:lang w:eastAsia="es-EC"/>
              </w:rPr>
            </w:pPr>
            <w:r w:rsidRPr="00A07C15">
              <w:rPr>
                <w:rFonts w:ascii="Arial" w:eastAsia="Times New Roman" w:hAnsi="Arial" w:cs="Arial"/>
                <w:color w:val="000000"/>
                <w:sz w:val="16"/>
                <w:szCs w:val="16"/>
                <w:lang w:eastAsia="es-EC"/>
              </w:rPr>
              <w:t>141</w:t>
            </w:r>
          </w:p>
        </w:tc>
        <w:tc>
          <w:tcPr>
            <w:tcW w:w="284" w:type="pct"/>
            <w:tcBorders>
              <w:top w:val="single" w:sz="4" w:space="0" w:color="auto"/>
              <w:bottom w:val="single" w:sz="4" w:space="0" w:color="auto"/>
            </w:tcBorders>
            <w:shd w:val="clear" w:color="auto" w:fill="auto"/>
            <w:vAlign w:val="center"/>
            <w:hideMark/>
          </w:tcPr>
          <w:p w:rsidR="00142518" w:rsidRPr="00A07C15" w:rsidRDefault="00142518" w:rsidP="00742828">
            <w:pPr>
              <w:spacing w:after="0" w:line="240" w:lineRule="auto"/>
              <w:jc w:val="center"/>
              <w:rPr>
                <w:rFonts w:ascii="Arial" w:eastAsia="Times New Roman" w:hAnsi="Arial" w:cs="Arial"/>
                <w:color w:val="000000"/>
                <w:sz w:val="16"/>
                <w:szCs w:val="16"/>
                <w:lang w:eastAsia="es-EC"/>
              </w:rPr>
            </w:pPr>
            <w:r w:rsidRPr="00A07C15">
              <w:rPr>
                <w:rFonts w:ascii="Arial" w:eastAsia="Times New Roman" w:hAnsi="Arial" w:cs="Arial"/>
                <w:color w:val="000000"/>
                <w:sz w:val="16"/>
                <w:szCs w:val="16"/>
                <w:lang w:eastAsia="es-EC"/>
              </w:rPr>
              <w:t>94</w:t>
            </w:r>
          </w:p>
        </w:tc>
        <w:tc>
          <w:tcPr>
            <w:tcW w:w="321" w:type="pct"/>
            <w:tcBorders>
              <w:top w:val="single" w:sz="4" w:space="0" w:color="auto"/>
              <w:bottom w:val="single" w:sz="4" w:space="0" w:color="auto"/>
            </w:tcBorders>
            <w:shd w:val="clear" w:color="auto" w:fill="auto"/>
            <w:vAlign w:val="center"/>
            <w:hideMark/>
          </w:tcPr>
          <w:p w:rsidR="00142518" w:rsidRPr="00A07C15" w:rsidRDefault="00142518" w:rsidP="00742828">
            <w:pPr>
              <w:spacing w:after="0" w:line="240" w:lineRule="auto"/>
              <w:jc w:val="center"/>
              <w:rPr>
                <w:rFonts w:ascii="Arial" w:eastAsia="Times New Roman" w:hAnsi="Arial" w:cs="Arial"/>
                <w:color w:val="000000"/>
                <w:sz w:val="16"/>
                <w:szCs w:val="16"/>
                <w:lang w:eastAsia="es-EC"/>
              </w:rPr>
            </w:pPr>
            <w:r w:rsidRPr="00A07C15">
              <w:rPr>
                <w:rFonts w:ascii="Arial" w:eastAsia="Times New Roman" w:hAnsi="Arial" w:cs="Arial"/>
                <w:color w:val="000000"/>
                <w:sz w:val="16"/>
                <w:szCs w:val="16"/>
                <w:lang w:eastAsia="es-EC"/>
              </w:rPr>
              <w:t>9</w:t>
            </w:r>
          </w:p>
        </w:tc>
        <w:tc>
          <w:tcPr>
            <w:tcW w:w="309" w:type="pct"/>
            <w:tcBorders>
              <w:top w:val="single" w:sz="4" w:space="0" w:color="auto"/>
              <w:bottom w:val="single" w:sz="4" w:space="0" w:color="auto"/>
            </w:tcBorders>
            <w:shd w:val="clear" w:color="auto" w:fill="auto"/>
            <w:vAlign w:val="center"/>
            <w:hideMark/>
          </w:tcPr>
          <w:p w:rsidR="00142518" w:rsidRPr="00A07C15" w:rsidRDefault="00142518" w:rsidP="00742828">
            <w:pPr>
              <w:spacing w:after="0" w:line="240" w:lineRule="auto"/>
              <w:jc w:val="center"/>
              <w:rPr>
                <w:rFonts w:ascii="Arial" w:eastAsia="Times New Roman" w:hAnsi="Arial" w:cs="Arial"/>
                <w:color w:val="000000"/>
                <w:sz w:val="16"/>
                <w:szCs w:val="16"/>
                <w:lang w:eastAsia="es-EC"/>
              </w:rPr>
            </w:pPr>
            <w:r w:rsidRPr="00A07C15">
              <w:rPr>
                <w:rFonts w:ascii="Arial" w:eastAsia="Times New Roman" w:hAnsi="Arial" w:cs="Arial"/>
                <w:color w:val="000000"/>
                <w:sz w:val="16"/>
                <w:szCs w:val="16"/>
                <w:lang w:eastAsia="es-EC"/>
              </w:rPr>
              <w:t>6</w:t>
            </w:r>
          </w:p>
        </w:tc>
        <w:tc>
          <w:tcPr>
            <w:tcW w:w="469" w:type="pct"/>
            <w:tcBorders>
              <w:top w:val="single" w:sz="4" w:space="0" w:color="auto"/>
              <w:bottom w:val="single" w:sz="4" w:space="0" w:color="auto"/>
            </w:tcBorders>
            <w:shd w:val="clear" w:color="auto" w:fill="auto"/>
            <w:noWrap/>
            <w:vAlign w:val="center"/>
            <w:hideMark/>
          </w:tcPr>
          <w:p w:rsidR="00142518" w:rsidRPr="00A07C15" w:rsidRDefault="00142518" w:rsidP="00742828">
            <w:pPr>
              <w:spacing w:after="0" w:line="240" w:lineRule="auto"/>
              <w:jc w:val="center"/>
              <w:rPr>
                <w:rFonts w:ascii="Arial" w:eastAsia="Times New Roman" w:hAnsi="Arial" w:cs="Arial"/>
                <w:color w:val="000000"/>
                <w:sz w:val="16"/>
                <w:szCs w:val="16"/>
                <w:lang w:eastAsia="es-EC"/>
              </w:rPr>
            </w:pPr>
            <w:r w:rsidRPr="00A07C15">
              <w:rPr>
                <w:rFonts w:ascii="Arial" w:eastAsia="Times New Roman" w:hAnsi="Arial" w:cs="Arial"/>
                <w:color w:val="000000"/>
                <w:sz w:val="16"/>
                <w:szCs w:val="16"/>
                <w:lang w:eastAsia="es-EC"/>
              </w:rPr>
              <w:t>150</w:t>
            </w:r>
          </w:p>
        </w:tc>
        <w:tc>
          <w:tcPr>
            <w:tcW w:w="505" w:type="pct"/>
            <w:tcBorders>
              <w:top w:val="single" w:sz="4" w:space="0" w:color="auto"/>
              <w:bottom w:val="single" w:sz="4" w:space="0" w:color="auto"/>
              <w:right w:val="single" w:sz="4" w:space="0" w:color="auto"/>
            </w:tcBorders>
            <w:shd w:val="clear" w:color="auto" w:fill="auto"/>
            <w:noWrap/>
            <w:vAlign w:val="center"/>
            <w:hideMark/>
          </w:tcPr>
          <w:p w:rsidR="00142518" w:rsidRPr="00A07C15" w:rsidRDefault="00142518" w:rsidP="00742828">
            <w:pPr>
              <w:spacing w:after="0" w:line="240" w:lineRule="auto"/>
              <w:jc w:val="center"/>
              <w:rPr>
                <w:rFonts w:ascii="Arial" w:eastAsia="Times New Roman" w:hAnsi="Arial" w:cs="Arial"/>
                <w:color w:val="000000"/>
                <w:sz w:val="16"/>
                <w:szCs w:val="16"/>
                <w:lang w:eastAsia="es-EC"/>
              </w:rPr>
            </w:pPr>
            <w:r w:rsidRPr="00A07C15">
              <w:rPr>
                <w:rFonts w:ascii="Arial" w:eastAsia="Times New Roman" w:hAnsi="Arial" w:cs="Arial"/>
                <w:color w:val="000000"/>
                <w:sz w:val="16"/>
                <w:szCs w:val="16"/>
                <w:lang w:eastAsia="es-EC"/>
              </w:rPr>
              <w:t>100</w:t>
            </w:r>
          </w:p>
        </w:tc>
      </w:tr>
      <w:tr w:rsidR="00142518" w:rsidRPr="00A07C15" w:rsidTr="00742828">
        <w:trPr>
          <w:trHeight w:val="648"/>
        </w:trPr>
        <w:tc>
          <w:tcPr>
            <w:tcW w:w="271" w:type="pct"/>
            <w:tcBorders>
              <w:top w:val="single" w:sz="4" w:space="0" w:color="auto"/>
              <w:left w:val="single" w:sz="4" w:space="0" w:color="auto"/>
              <w:bottom w:val="single" w:sz="4" w:space="0" w:color="auto"/>
            </w:tcBorders>
            <w:shd w:val="clear" w:color="auto" w:fill="auto"/>
            <w:vAlign w:val="center"/>
            <w:hideMark/>
          </w:tcPr>
          <w:p w:rsidR="00142518" w:rsidRPr="00A07C15" w:rsidRDefault="00142518" w:rsidP="00742828">
            <w:pPr>
              <w:spacing w:after="0" w:line="240" w:lineRule="auto"/>
              <w:jc w:val="center"/>
              <w:rPr>
                <w:rFonts w:ascii="Arial" w:eastAsia="Times New Roman" w:hAnsi="Arial" w:cs="Arial"/>
                <w:color w:val="000000"/>
                <w:sz w:val="16"/>
                <w:szCs w:val="16"/>
                <w:lang w:eastAsia="es-EC"/>
              </w:rPr>
            </w:pPr>
            <w:r w:rsidRPr="00A07C15">
              <w:rPr>
                <w:rFonts w:ascii="Arial" w:eastAsia="Times New Roman" w:hAnsi="Arial" w:cs="Arial"/>
                <w:color w:val="000000"/>
                <w:sz w:val="16"/>
                <w:szCs w:val="16"/>
                <w:lang w:eastAsia="es-EC"/>
              </w:rPr>
              <w:t>3.</w:t>
            </w:r>
          </w:p>
        </w:tc>
        <w:tc>
          <w:tcPr>
            <w:tcW w:w="2494" w:type="pct"/>
            <w:tcBorders>
              <w:top w:val="single" w:sz="4" w:space="0" w:color="auto"/>
              <w:bottom w:val="single" w:sz="4" w:space="0" w:color="auto"/>
            </w:tcBorders>
            <w:shd w:val="clear" w:color="auto" w:fill="auto"/>
            <w:vAlign w:val="center"/>
            <w:hideMark/>
          </w:tcPr>
          <w:p w:rsidR="00142518" w:rsidRPr="00A07C15" w:rsidRDefault="00142518" w:rsidP="00742828">
            <w:pPr>
              <w:spacing w:after="0" w:line="240" w:lineRule="auto"/>
              <w:rPr>
                <w:rFonts w:ascii="Arial" w:eastAsia="Times New Roman" w:hAnsi="Arial" w:cs="Arial"/>
                <w:color w:val="000000"/>
                <w:sz w:val="16"/>
                <w:szCs w:val="16"/>
                <w:lang w:eastAsia="es-EC"/>
              </w:rPr>
            </w:pPr>
            <w:r w:rsidRPr="00A07C15">
              <w:rPr>
                <w:rFonts w:ascii="Arial" w:eastAsia="Times New Roman" w:hAnsi="Arial" w:cs="Arial"/>
                <w:color w:val="000000"/>
                <w:sz w:val="16"/>
                <w:szCs w:val="16"/>
                <w:lang w:eastAsia="es-EC"/>
              </w:rPr>
              <w:t>¿Conoce Ud. qué la ética se consolidad como normas de conducta y actuación de las personas en los diferentes niveles de educación?</w:t>
            </w:r>
          </w:p>
        </w:tc>
        <w:tc>
          <w:tcPr>
            <w:tcW w:w="346" w:type="pct"/>
            <w:tcBorders>
              <w:top w:val="single" w:sz="4" w:space="0" w:color="auto"/>
              <w:bottom w:val="single" w:sz="4" w:space="0" w:color="auto"/>
            </w:tcBorders>
            <w:shd w:val="clear" w:color="auto" w:fill="auto"/>
            <w:vAlign w:val="center"/>
            <w:hideMark/>
          </w:tcPr>
          <w:p w:rsidR="00142518" w:rsidRPr="00A07C15" w:rsidRDefault="00142518" w:rsidP="00742828">
            <w:pPr>
              <w:spacing w:after="0" w:line="240" w:lineRule="auto"/>
              <w:jc w:val="center"/>
              <w:rPr>
                <w:rFonts w:ascii="Arial" w:eastAsia="Times New Roman" w:hAnsi="Arial" w:cs="Arial"/>
                <w:color w:val="000000"/>
                <w:sz w:val="16"/>
                <w:szCs w:val="16"/>
                <w:lang w:eastAsia="es-EC"/>
              </w:rPr>
            </w:pPr>
            <w:r w:rsidRPr="00A07C15">
              <w:rPr>
                <w:rFonts w:ascii="Arial" w:eastAsia="Times New Roman" w:hAnsi="Arial" w:cs="Arial"/>
                <w:color w:val="000000"/>
                <w:sz w:val="16"/>
                <w:szCs w:val="16"/>
                <w:lang w:eastAsia="es-EC"/>
              </w:rPr>
              <w:t>129</w:t>
            </w:r>
          </w:p>
        </w:tc>
        <w:tc>
          <w:tcPr>
            <w:tcW w:w="284" w:type="pct"/>
            <w:tcBorders>
              <w:top w:val="single" w:sz="4" w:space="0" w:color="auto"/>
              <w:bottom w:val="single" w:sz="4" w:space="0" w:color="auto"/>
            </w:tcBorders>
            <w:shd w:val="clear" w:color="auto" w:fill="auto"/>
            <w:vAlign w:val="center"/>
            <w:hideMark/>
          </w:tcPr>
          <w:p w:rsidR="00142518" w:rsidRPr="00A07C15" w:rsidRDefault="00142518" w:rsidP="00742828">
            <w:pPr>
              <w:spacing w:after="0" w:line="240" w:lineRule="auto"/>
              <w:jc w:val="center"/>
              <w:rPr>
                <w:rFonts w:ascii="Arial" w:eastAsia="Times New Roman" w:hAnsi="Arial" w:cs="Arial"/>
                <w:color w:val="000000"/>
                <w:sz w:val="16"/>
                <w:szCs w:val="16"/>
                <w:lang w:eastAsia="es-EC"/>
              </w:rPr>
            </w:pPr>
            <w:r w:rsidRPr="00A07C15">
              <w:rPr>
                <w:rFonts w:ascii="Arial" w:eastAsia="Times New Roman" w:hAnsi="Arial" w:cs="Arial"/>
                <w:color w:val="000000"/>
                <w:sz w:val="16"/>
                <w:szCs w:val="16"/>
                <w:lang w:eastAsia="es-EC"/>
              </w:rPr>
              <w:t>86</w:t>
            </w:r>
          </w:p>
        </w:tc>
        <w:tc>
          <w:tcPr>
            <w:tcW w:w="321" w:type="pct"/>
            <w:tcBorders>
              <w:top w:val="single" w:sz="4" w:space="0" w:color="auto"/>
              <w:bottom w:val="single" w:sz="4" w:space="0" w:color="auto"/>
            </w:tcBorders>
            <w:shd w:val="clear" w:color="auto" w:fill="auto"/>
            <w:vAlign w:val="center"/>
            <w:hideMark/>
          </w:tcPr>
          <w:p w:rsidR="00142518" w:rsidRPr="00A07C15" w:rsidRDefault="00142518" w:rsidP="00742828">
            <w:pPr>
              <w:spacing w:after="0" w:line="240" w:lineRule="auto"/>
              <w:jc w:val="center"/>
              <w:rPr>
                <w:rFonts w:ascii="Arial" w:eastAsia="Times New Roman" w:hAnsi="Arial" w:cs="Arial"/>
                <w:color w:val="000000"/>
                <w:sz w:val="16"/>
                <w:szCs w:val="16"/>
                <w:lang w:eastAsia="es-EC"/>
              </w:rPr>
            </w:pPr>
            <w:r w:rsidRPr="00A07C15">
              <w:rPr>
                <w:rFonts w:ascii="Arial" w:eastAsia="Times New Roman" w:hAnsi="Arial" w:cs="Arial"/>
                <w:color w:val="000000"/>
                <w:sz w:val="16"/>
                <w:szCs w:val="16"/>
                <w:lang w:eastAsia="es-EC"/>
              </w:rPr>
              <w:t>21</w:t>
            </w:r>
          </w:p>
        </w:tc>
        <w:tc>
          <w:tcPr>
            <w:tcW w:w="309" w:type="pct"/>
            <w:tcBorders>
              <w:top w:val="single" w:sz="4" w:space="0" w:color="auto"/>
              <w:bottom w:val="single" w:sz="4" w:space="0" w:color="auto"/>
            </w:tcBorders>
            <w:shd w:val="clear" w:color="auto" w:fill="auto"/>
            <w:vAlign w:val="center"/>
            <w:hideMark/>
          </w:tcPr>
          <w:p w:rsidR="00142518" w:rsidRPr="00A07C15" w:rsidRDefault="00142518" w:rsidP="00742828">
            <w:pPr>
              <w:spacing w:after="0" w:line="240" w:lineRule="auto"/>
              <w:jc w:val="center"/>
              <w:rPr>
                <w:rFonts w:ascii="Arial" w:eastAsia="Times New Roman" w:hAnsi="Arial" w:cs="Arial"/>
                <w:color w:val="000000"/>
                <w:sz w:val="16"/>
                <w:szCs w:val="16"/>
                <w:lang w:eastAsia="es-EC"/>
              </w:rPr>
            </w:pPr>
            <w:r w:rsidRPr="00A07C15">
              <w:rPr>
                <w:rFonts w:ascii="Arial" w:eastAsia="Times New Roman" w:hAnsi="Arial" w:cs="Arial"/>
                <w:color w:val="000000"/>
                <w:sz w:val="16"/>
                <w:szCs w:val="16"/>
                <w:lang w:eastAsia="es-EC"/>
              </w:rPr>
              <w:t>14</w:t>
            </w:r>
          </w:p>
        </w:tc>
        <w:tc>
          <w:tcPr>
            <w:tcW w:w="469" w:type="pct"/>
            <w:tcBorders>
              <w:top w:val="single" w:sz="4" w:space="0" w:color="auto"/>
              <w:bottom w:val="single" w:sz="4" w:space="0" w:color="auto"/>
            </w:tcBorders>
            <w:shd w:val="clear" w:color="auto" w:fill="auto"/>
            <w:noWrap/>
            <w:vAlign w:val="center"/>
            <w:hideMark/>
          </w:tcPr>
          <w:p w:rsidR="00142518" w:rsidRPr="00A07C15" w:rsidRDefault="00142518" w:rsidP="00742828">
            <w:pPr>
              <w:spacing w:after="0" w:line="240" w:lineRule="auto"/>
              <w:jc w:val="center"/>
              <w:rPr>
                <w:rFonts w:ascii="Arial" w:eastAsia="Times New Roman" w:hAnsi="Arial" w:cs="Arial"/>
                <w:color w:val="000000"/>
                <w:sz w:val="16"/>
                <w:szCs w:val="16"/>
                <w:lang w:eastAsia="es-EC"/>
              </w:rPr>
            </w:pPr>
            <w:r w:rsidRPr="00A07C15">
              <w:rPr>
                <w:rFonts w:ascii="Arial" w:eastAsia="Times New Roman" w:hAnsi="Arial" w:cs="Arial"/>
                <w:color w:val="000000"/>
                <w:sz w:val="16"/>
                <w:szCs w:val="16"/>
                <w:lang w:eastAsia="es-EC"/>
              </w:rPr>
              <w:t>150</w:t>
            </w:r>
          </w:p>
        </w:tc>
        <w:tc>
          <w:tcPr>
            <w:tcW w:w="505" w:type="pct"/>
            <w:tcBorders>
              <w:top w:val="single" w:sz="4" w:space="0" w:color="auto"/>
              <w:bottom w:val="single" w:sz="4" w:space="0" w:color="auto"/>
              <w:right w:val="single" w:sz="4" w:space="0" w:color="auto"/>
            </w:tcBorders>
            <w:shd w:val="clear" w:color="auto" w:fill="auto"/>
            <w:noWrap/>
            <w:vAlign w:val="center"/>
            <w:hideMark/>
          </w:tcPr>
          <w:p w:rsidR="00142518" w:rsidRPr="00A07C15" w:rsidRDefault="00142518" w:rsidP="00742828">
            <w:pPr>
              <w:spacing w:after="0" w:line="240" w:lineRule="auto"/>
              <w:jc w:val="center"/>
              <w:rPr>
                <w:rFonts w:ascii="Arial" w:eastAsia="Times New Roman" w:hAnsi="Arial" w:cs="Arial"/>
                <w:color w:val="000000"/>
                <w:sz w:val="16"/>
                <w:szCs w:val="16"/>
                <w:lang w:eastAsia="es-EC"/>
              </w:rPr>
            </w:pPr>
            <w:r w:rsidRPr="00A07C15">
              <w:rPr>
                <w:rFonts w:ascii="Arial" w:eastAsia="Times New Roman" w:hAnsi="Arial" w:cs="Arial"/>
                <w:color w:val="000000"/>
                <w:sz w:val="16"/>
                <w:szCs w:val="16"/>
                <w:lang w:eastAsia="es-EC"/>
              </w:rPr>
              <w:t>100</w:t>
            </w:r>
          </w:p>
        </w:tc>
      </w:tr>
      <w:tr w:rsidR="00142518" w:rsidRPr="00A07C15" w:rsidTr="00742828">
        <w:trPr>
          <w:trHeight w:val="660"/>
        </w:trPr>
        <w:tc>
          <w:tcPr>
            <w:tcW w:w="271" w:type="pct"/>
            <w:tcBorders>
              <w:top w:val="single" w:sz="4" w:space="0" w:color="auto"/>
              <w:left w:val="single" w:sz="4" w:space="0" w:color="auto"/>
              <w:bottom w:val="single" w:sz="4" w:space="0" w:color="auto"/>
            </w:tcBorders>
            <w:shd w:val="clear" w:color="auto" w:fill="auto"/>
            <w:vAlign w:val="center"/>
            <w:hideMark/>
          </w:tcPr>
          <w:p w:rsidR="00142518" w:rsidRPr="00A07C15" w:rsidRDefault="00142518" w:rsidP="00742828">
            <w:pPr>
              <w:spacing w:after="0" w:line="240" w:lineRule="auto"/>
              <w:jc w:val="center"/>
              <w:rPr>
                <w:rFonts w:ascii="Arial" w:eastAsia="Times New Roman" w:hAnsi="Arial" w:cs="Arial"/>
                <w:color w:val="000000"/>
                <w:sz w:val="16"/>
                <w:szCs w:val="16"/>
                <w:lang w:eastAsia="es-EC"/>
              </w:rPr>
            </w:pPr>
            <w:r w:rsidRPr="00A07C15">
              <w:rPr>
                <w:rFonts w:ascii="Arial" w:eastAsia="Times New Roman" w:hAnsi="Arial" w:cs="Arial"/>
                <w:color w:val="000000"/>
                <w:sz w:val="16"/>
                <w:szCs w:val="16"/>
                <w:lang w:eastAsia="es-EC"/>
              </w:rPr>
              <w:t>4.</w:t>
            </w:r>
          </w:p>
        </w:tc>
        <w:tc>
          <w:tcPr>
            <w:tcW w:w="2494" w:type="pct"/>
            <w:tcBorders>
              <w:top w:val="single" w:sz="4" w:space="0" w:color="auto"/>
              <w:bottom w:val="single" w:sz="4" w:space="0" w:color="auto"/>
            </w:tcBorders>
            <w:shd w:val="clear" w:color="auto" w:fill="auto"/>
            <w:vAlign w:val="center"/>
            <w:hideMark/>
          </w:tcPr>
          <w:p w:rsidR="00142518" w:rsidRPr="00A07C15" w:rsidRDefault="00142518" w:rsidP="00742828">
            <w:pPr>
              <w:spacing w:after="0" w:line="240" w:lineRule="auto"/>
              <w:rPr>
                <w:rFonts w:ascii="Arial" w:eastAsia="Times New Roman" w:hAnsi="Arial" w:cs="Arial"/>
                <w:color w:val="000000"/>
                <w:sz w:val="16"/>
                <w:szCs w:val="16"/>
                <w:lang w:eastAsia="es-EC"/>
              </w:rPr>
            </w:pPr>
            <w:r w:rsidRPr="00A07C15">
              <w:rPr>
                <w:rFonts w:ascii="Arial" w:eastAsia="Times New Roman" w:hAnsi="Arial" w:cs="Arial"/>
                <w:color w:val="000000"/>
                <w:sz w:val="16"/>
                <w:szCs w:val="16"/>
                <w:lang w:eastAsia="es-EC"/>
              </w:rPr>
              <w:t>¿Conoce Ud. qué la ética son valores como la honestidad, honradez, responsabilidad, puntualidad, entre otros?</w:t>
            </w:r>
          </w:p>
        </w:tc>
        <w:tc>
          <w:tcPr>
            <w:tcW w:w="346" w:type="pct"/>
            <w:tcBorders>
              <w:top w:val="single" w:sz="4" w:space="0" w:color="auto"/>
              <w:bottom w:val="single" w:sz="4" w:space="0" w:color="auto"/>
            </w:tcBorders>
            <w:shd w:val="clear" w:color="auto" w:fill="auto"/>
            <w:vAlign w:val="center"/>
            <w:hideMark/>
          </w:tcPr>
          <w:p w:rsidR="00142518" w:rsidRPr="00A07C15" w:rsidRDefault="00142518" w:rsidP="00742828">
            <w:pPr>
              <w:spacing w:after="0" w:line="240" w:lineRule="auto"/>
              <w:jc w:val="center"/>
              <w:rPr>
                <w:rFonts w:ascii="Arial" w:eastAsia="Times New Roman" w:hAnsi="Arial" w:cs="Arial"/>
                <w:color w:val="000000"/>
                <w:sz w:val="16"/>
                <w:szCs w:val="16"/>
                <w:lang w:eastAsia="es-EC"/>
              </w:rPr>
            </w:pPr>
            <w:r w:rsidRPr="00A07C15">
              <w:rPr>
                <w:rFonts w:ascii="Arial" w:eastAsia="Times New Roman" w:hAnsi="Arial" w:cs="Arial"/>
                <w:color w:val="000000"/>
                <w:sz w:val="16"/>
                <w:szCs w:val="16"/>
                <w:lang w:eastAsia="es-EC"/>
              </w:rPr>
              <w:t>138</w:t>
            </w:r>
          </w:p>
        </w:tc>
        <w:tc>
          <w:tcPr>
            <w:tcW w:w="284" w:type="pct"/>
            <w:tcBorders>
              <w:top w:val="single" w:sz="4" w:space="0" w:color="auto"/>
              <w:bottom w:val="single" w:sz="4" w:space="0" w:color="auto"/>
            </w:tcBorders>
            <w:shd w:val="clear" w:color="auto" w:fill="auto"/>
            <w:vAlign w:val="center"/>
            <w:hideMark/>
          </w:tcPr>
          <w:p w:rsidR="00142518" w:rsidRPr="00A07C15" w:rsidRDefault="00142518" w:rsidP="00742828">
            <w:pPr>
              <w:spacing w:after="0" w:line="240" w:lineRule="auto"/>
              <w:jc w:val="center"/>
              <w:rPr>
                <w:rFonts w:ascii="Arial" w:eastAsia="Times New Roman" w:hAnsi="Arial" w:cs="Arial"/>
                <w:color w:val="000000"/>
                <w:sz w:val="16"/>
                <w:szCs w:val="16"/>
                <w:lang w:eastAsia="es-EC"/>
              </w:rPr>
            </w:pPr>
            <w:r w:rsidRPr="00A07C15">
              <w:rPr>
                <w:rFonts w:ascii="Arial" w:eastAsia="Times New Roman" w:hAnsi="Arial" w:cs="Arial"/>
                <w:color w:val="000000"/>
                <w:sz w:val="16"/>
                <w:szCs w:val="16"/>
                <w:lang w:eastAsia="es-EC"/>
              </w:rPr>
              <w:t>92</w:t>
            </w:r>
          </w:p>
        </w:tc>
        <w:tc>
          <w:tcPr>
            <w:tcW w:w="321" w:type="pct"/>
            <w:tcBorders>
              <w:top w:val="single" w:sz="4" w:space="0" w:color="auto"/>
              <w:bottom w:val="single" w:sz="4" w:space="0" w:color="auto"/>
            </w:tcBorders>
            <w:shd w:val="clear" w:color="auto" w:fill="auto"/>
            <w:vAlign w:val="center"/>
            <w:hideMark/>
          </w:tcPr>
          <w:p w:rsidR="00142518" w:rsidRPr="00A07C15" w:rsidRDefault="00142518" w:rsidP="00742828">
            <w:pPr>
              <w:spacing w:after="0" w:line="240" w:lineRule="auto"/>
              <w:jc w:val="center"/>
              <w:rPr>
                <w:rFonts w:ascii="Arial" w:eastAsia="Times New Roman" w:hAnsi="Arial" w:cs="Arial"/>
                <w:color w:val="000000"/>
                <w:sz w:val="16"/>
                <w:szCs w:val="16"/>
                <w:lang w:eastAsia="es-EC"/>
              </w:rPr>
            </w:pPr>
            <w:r w:rsidRPr="00A07C15">
              <w:rPr>
                <w:rFonts w:ascii="Arial" w:eastAsia="Times New Roman" w:hAnsi="Arial" w:cs="Arial"/>
                <w:color w:val="000000"/>
                <w:sz w:val="16"/>
                <w:szCs w:val="16"/>
                <w:lang w:eastAsia="es-EC"/>
              </w:rPr>
              <w:t>12</w:t>
            </w:r>
          </w:p>
        </w:tc>
        <w:tc>
          <w:tcPr>
            <w:tcW w:w="309" w:type="pct"/>
            <w:tcBorders>
              <w:top w:val="single" w:sz="4" w:space="0" w:color="auto"/>
              <w:bottom w:val="single" w:sz="4" w:space="0" w:color="auto"/>
            </w:tcBorders>
            <w:shd w:val="clear" w:color="auto" w:fill="auto"/>
            <w:vAlign w:val="center"/>
            <w:hideMark/>
          </w:tcPr>
          <w:p w:rsidR="00142518" w:rsidRPr="00A07C15" w:rsidRDefault="00142518" w:rsidP="00742828">
            <w:pPr>
              <w:spacing w:after="0" w:line="240" w:lineRule="auto"/>
              <w:jc w:val="center"/>
              <w:rPr>
                <w:rFonts w:ascii="Arial" w:eastAsia="Times New Roman" w:hAnsi="Arial" w:cs="Arial"/>
                <w:color w:val="000000"/>
                <w:sz w:val="16"/>
                <w:szCs w:val="16"/>
                <w:lang w:eastAsia="es-EC"/>
              </w:rPr>
            </w:pPr>
            <w:r w:rsidRPr="00A07C15">
              <w:rPr>
                <w:rFonts w:ascii="Arial" w:eastAsia="Times New Roman" w:hAnsi="Arial" w:cs="Arial"/>
                <w:color w:val="000000"/>
                <w:sz w:val="16"/>
                <w:szCs w:val="16"/>
                <w:lang w:eastAsia="es-EC"/>
              </w:rPr>
              <w:t>8</w:t>
            </w:r>
          </w:p>
        </w:tc>
        <w:tc>
          <w:tcPr>
            <w:tcW w:w="469" w:type="pct"/>
            <w:tcBorders>
              <w:top w:val="single" w:sz="4" w:space="0" w:color="auto"/>
              <w:bottom w:val="single" w:sz="4" w:space="0" w:color="auto"/>
            </w:tcBorders>
            <w:shd w:val="clear" w:color="auto" w:fill="auto"/>
            <w:noWrap/>
            <w:vAlign w:val="center"/>
            <w:hideMark/>
          </w:tcPr>
          <w:p w:rsidR="00142518" w:rsidRPr="00A07C15" w:rsidRDefault="00142518" w:rsidP="00742828">
            <w:pPr>
              <w:spacing w:after="0" w:line="240" w:lineRule="auto"/>
              <w:jc w:val="center"/>
              <w:rPr>
                <w:rFonts w:ascii="Arial" w:eastAsia="Times New Roman" w:hAnsi="Arial" w:cs="Arial"/>
                <w:color w:val="000000"/>
                <w:sz w:val="16"/>
                <w:szCs w:val="16"/>
                <w:lang w:eastAsia="es-EC"/>
              </w:rPr>
            </w:pPr>
            <w:r w:rsidRPr="00A07C15">
              <w:rPr>
                <w:rFonts w:ascii="Arial" w:eastAsia="Times New Roman" w:hAnsi="Arial" w:cs="Arial"/>
                <w:color w:val="000000"/>
                <w:sz w:val="16"/>
                <w:szCs w:val="16"/>
                <w:lang w:eastAsia="es-EC"/>
              </w:rPr>
              <w:t>150</w:t>
            </w:r>
          </w:p>
        </w:tc>
        <w:tc>
          <w:tcPr>
            <w:tcW w:w="505" w:type="pct"/>
            <w:tcBorders>
              <w:top w:val="single" w:sz="4" w:space="0" w:color="auto"/>
              <w:bottom w:val="single" w:sz="4" w:space="0" w:color="auto"/>
              <w:right w:val="single" w:sz="4" w:space="0" w:color="auto"/>
            </w:tcBorders>
            <w:shd w:val="clear" w:color="auto" w:fill="auto"/>
            <w:noWrap/>
            <w:vAlign w:val="center"/>
            <w:hideMark/>
          </w:tcPr>
          <w:p w:rsidR="00142518" w:rsidRPr="00A07C15" w:rsidRDefault="00142518" w:rsidP="00742828">
            <w:pPr>
              <w:spacing w:after="0" w:line="240" w:lineRule="auto"/>
              <w:jc w:val="center"/>
              <w:rPr>
                <w:rFonts w:ascii="Arial" w:eastAsia="Times New Roman" w:hAnsi="Arial" w:cs="Arial"/>
                <w:color w:val="000000"/>
                <w:sz w:val="16"/>
                <w:szCs w:val="16"/>
                <w:lang w:eastAsia="es-EC"/>
              </w:rPr>
            </w:pPr>
            <w:r w:rsidRPr="00A07C15">
              <w:rPr>
                <w:rFonts w:ascii="Arial" w:eastAsia="Times New Roman" w:hAnsi="Arial" w:cs="Arial"/>
                <w:color w:val="000000"/>
                <w:sz w:val="16"/>
                <w:szCs w:val="16"/>
                <w:lang w:eastAsia="es-EC"/>
              </w:rPr>
              <w:t>100</w:t>
            </w:r>
          </w:p>
        </w:tc>
      </w:tr>
      <w:tr w:rsidR="00142518" w:rsidRPr="00A07C15" w:rsidTr="00742828">
        <w:trPr>
          <w:trHeight w:val="444"/>
        </w:trPr>
        <w:tc>
          <w:tcPr>
            <w:tcW w:w="271" w:type="pct"/>
            <w:tcBorders>
              <w:top w:val="single" w:sz="4" w:space="0" w:color="auto"/>
              <w:left w:val="single" w:sz="4" w:space="0" w:color="auto"/>
              <w:bottom w:val="single" w:sz="4" w:space="0" w:color="auto"/>
            </w:tcBorders>
            <w:shd w:val="clear" w:color="auto" w:fill="auto"/>
            <w:vAlign w:val="center"/>
            <w:hideMark/>
          </w:tcPr>
          <w:p w:rsidR="00142518" w:rsidRPr="00A07C15" w:rsidRDefault="00142518" w:rsidP="00742828">
            <w:pPr>
              <w:spacing w:after="0" w:line="240" w:lineRule="auto"/>
              <w:jc w:val="center"/>
              <w:rPr>
                <w:rFonts w:ascii="Arial" w:eastAsia="Times New Roman" w:hAnsi="Arial" w:cs="Arial"/>
                <w:color w:val="000000"/>
                <w:sz w:val="16"/>
                <w:szCs w:val="16"/>
                <w:lang w:eastAsia="es-EC"/>
              </w:rPr>
            </w:pPr>
            <w:r w:rsidRPr="00A07C15">
              <w:rPr>
                <w:rFonts w:ascii="Arial" w:eastAsia="Times New Roman" w:hAnsi="Arial" w:cs="Arial"/>
                <w:color w:val="000000"/>
                <w:sz w:val="16"/>
                <w:szCs w:val="16"/>
                <w:lang w:eastAsia="es-EC"/>
              </w:rPr>
              <w:t>5.</w:t>
            </w:r>
          </w:p>
        </w:tc>
        <w:tc>
          <w:tcPr>
            <w:tcW w:w="2494" w:type="pct"/>
            <w:tcBorders>
              <w:top w:val="single" w:sz="4" w:space="0" w:color="auto"/>
              <w:bottom w:val="single" w:sz="4" w:space="0" w:color="auto"/>
            </w:tcBorders>
            <w:shd w:val="clear" w:color="auto" w:fill="auto"/>
            <w:vAlign w:val="center"/>
            <w:hideMark/>
          </w:tcPr>
          <w:p w:rsidR="00142518" w:rsidRPr="00A07C15" w:rsidRDefault="00142518" w:rsidP="00742828">
            <w:pPr>
              <w:spacing w:after="0" w:line="240" w:lineRule="auto"/>
              <w:rPr>
                <w:rFonts w:ascii="Arial" w:eastAsia="Times New Roman" w:hAnsi="Arial" w:cs="Arial"/>
                <w:color w:val="000000"/>
                <w:sz w:val="16"/>
                <w:szCs w:val="16"/>
                <w:lang w:eastAsia="es-EC"/>
              </w:rPr>
            </w:pPr>
            <w:r w:rsidRPr="00A07C15">
              <w:rPr>
                <w:rFonts w:ascii="Arial" w:eastAsia="Times New Roman" w:hAnsi="Arial" w:cs="Arial"/>
                <w:color w:val="000000"/>
                <w:sz w:val="16"/>
                <w:szCs w:val="16"/>
                <w:lang w:eastAsia="es-EC"/>
              </w:rPr>
              <w:t>¿Conoce Ud. qué existe una ética profesional en el ejercicio de la contabilidad y auditoría?</w:t>
            </w:r>
          </w:p>
        </w:tc>
        <w:tc>
          <w:tcPr>
            <w:tcW w:w="346" w:type="pct"/>
            <w:tcBorders>
              <w:top w:val="single" w:sz="4" w:space="0" w:color="auto"/>
              <w:bottom w:val="single" w:sz="4" w:space="0" w:color="auto"/>
            </w:tcBorders>
            <w:shd w:val="clear" w:color="auto" w:fill="auto"/>
            <w:vAlign w:val="center"/>
            <w:hideMark/>
          </w:tcPr>
          <w:p w:rsidR="00142518" w:rsidRPr="00A07C15" w:rsidRDefault="00142518" w:rsidP="00742828">
            <w:pPr>
              <w:spacing w:after="0" w:line="240" w:lineRule="auto"/>
              <w:jc w:val="center"/>
              <w:rPr>
                <w:rFonts w:ascii="Arial" w:eastAsia="Times New Roman" w:hAnsi="Arial" w:cs="Arial"/>
                <w:color w:val="000000"/>
                <w:sz w:val="16"/>
                <w:szCs w:val="16"/>
                <w:lang w:eastAsia="es-EC"/>
              </w:rPr>
            </w:pPr>
            <w:r w:rsidRPr="00A07C15">
              <w:rPr>
                <w:rFonts w:ascii="Arial" w:eastAsia="Times New Roman" w:hAnsi="Arial" w:cs="Arial"/>
                <w:color w:val="000000"/>
                <w:sz w:val="16"/>
                <w:szCs w:val="16"/>
                <w:lang w:eastAsia="es-EC"/>
              </w:rPr>
              <w:t>135</w:t>
            </w:r>
          </w:p>
        </w:tc>
        <w:tc>
          <w:tcPr>
            <w:tcW w:w="284" w:type="pct"/>
            <w:tcBorders>
              <w:top w:val="single" w:sz="4" w:space="0" w:color="auto"/>
              <w:bottom w:val="single" w:sz="4" w:space="0" w:color="auto"/>
            </w:tcBorders>
            <w:shd w:val="clear" w:color="auto" w:fill="auto"/>
            <w:vAlign w:val="center"/>
            <w:hideMark/>
          </w:tcPr>
          <w:p w:rsidR="00142518" w:rsidRPr="00A07C15" w:rsidRDefault="00142518" w:rsidP="00742828">
            <w:pPr>
              <w:spacing w:after="0" w:line="240" w:lineRule="auto"/>
              <w:jc w:val="center"/>
              <w:rPr>
                <w:rFonts w:ascii="Arial" w:eastAsia="Times New Roman" w:hAnsi="Arial" w:cs="Arial"/>
                <w:color w:val="000000"/>
                <w:sz w:val="16"/>
                <w:szCs w:val="16"/>
                <w:lang w:eastAsia="es-EC"/>
              </w:rPr>
            </w:pPr>
            <w:r w:rsidRPr="00A07C15">
              <w:rPr>
                <w:rFonts w:ascii="Arial" w:eastAsia="Times New Roman" w:hAnsi="Arial" w:cs="Arial"/>
                <w:color w:val="000000"/>
                <w:sz w:val="16"/>
                <w:szCs w:val="16"/>
                <w:lang w:eastAsia="es-EC"/>
              </w:rPr>
              <w:t>90</w:t>
            </w:r>
          </w:p>
        </w:tc>
        <w:tc>
          <w:tcPr>
            <w:tcW w:w="321" w:type="pct"/>
            <w:tcBorders>
              <w:top w:val="single" w:sz="4" w:space="0" w:color="auto"/>
              <w:bottom w:val="single" w:sz="4" w:space="0" w:color="auto"/>
            </w:tcBorders>
            <w:shd w:val="clear" w:color="auto" w:fill="auto"/>
            <w:vAlign w:val="center"/>
            <w:hideMark/>
          </w:tcPr>
          <w:p w:rsidR="00142518" w:rsidRPr="00A07C15" w:rsidRDefault="00142518" w:rsidP="00742828">
            <w:pPr>
              <w:spacing w:after="0" w:line="240" w:lineRule="auto"/>
              <w:jc w:val="center"/>
              <w:rPr>
                <w:rFonts w:ascii="Arial" w:eastAsia="Times New Roman" w:hAnsi="Arial" w:cs="Arial"/>
                <w:color w:val="000000"/>
                <w:sz w:val="16"/>
                <w:szCs w:val="16"/>
                <w:lang w:eastAsia="es-EC"/>
              </w:rPr>
            </w:pPr>
            <w:r w:rsidRPr="00A07C15">
              <w:rPr>
                <w:rFonts w:ascii="Arial" w:eastAsia="Times New Roman" w:hAnsi="Arial" w:cs="Arial"/>
                <w:color w:val="000000"/>
                <w:sz w:val="16"/>
                <w:szCs w:val="16"/>
                <w:lang w:eastAsia="es-EC"/>
              </w:rPr>
              <w:t>15</w:t>
            </w:r>
          </w:p>
        </w:tc>
        <w:tc>
          <w:tcPr>
            <w:tcW w:w="309" w:type="pct"/>
            <w:tcBorders>
              <w:top w:val="single" w:sz="4" w:space="0" w:color="auto"/>
              <w:bottom w:val="single" w:sz="4" w:space="0" w:color="auto"/>
            </w:tcBorders>
            <w:shd w:val="clear" w:color="auto" w:fill="auto"/>
            <w:vAlign w:val="center"/>
            <w:hideMark/>
          </w:tcPr>
          <w:p w:rsidR="00142518" w:rsidRPr="00A07C15" w:rsidRDefault="00142518" w:rsidP="00742828">
            <w:pPr>
              <w:spacing w:after="0" w:line="240" w:lineRule="auto"/>
              <w:jc w:val="center"/>
              <w:rPr>
                <w:rFonts w:ascii="Arial" w:eastAsia="Times New Roman" w:hAnsi="Arial" w:cs="Arial"/>
                <w:color w:val="000000"/>
                <w:sz w:val="16"/>
                <w:szCs w:val="16"/>
                <w:lang w:eastAsia="es-EC"/>
              </w:rPr>
            </w:pPr>
            <w:r w:rsidRPr="00A07C15">
              <w:rPr>
                <w:rFonts w:ascii="Arial" w:eastAsia="Times New Roman" w:hAnsi="Arial" w:cs="Arial"/>
                <w:color w:val="000000"/>
                <w:sz w:val="16"/>
                <w:szCs w:val="16"/>
                <w:lang w:eastAsia="es-EC"/>
              </w:rPr>
              <w:t>10</w:t>
            </w:r>
          </w:p>
        </w:tc>
        <w:tc>
          <w:tcPr>
            <w:tcW w:w="469" w:type="pct"/>
            <w:tcBorders>
              <w:top w:val="single" w:sz="4" w:space="0" w:color="auto"/>
              <w:bottom w:val="single" w:sz="4" w:space="0" w:color="auto"/>
            </w:tcBorders>
            <w:shd w:val="clear" w:color="auto" w:fill="auto"/>
            <w:noWrap/>
            <w:vAlign w:val="center"/>
            <w:hideMark/>
          </w:tcPr>
          <w:p w:rsidR="00142518" w:rsidRPr="00A07C15" w:rsidRDefault="00142518" w:rsidP="00742828">
            <w:pPr>
              <w:spacing w:after="0" w:line="240" w:lineRule="auto"/>
              <w:jc w:val="center"/>
              <w:rPr>
                <w:rFonts w:ascii="Arial" w:eastAsia="Times New Roman" w:hAnsi="Arial" w:cs="Arial"/>
                <w:color w:val="000000"/>
                <w:sz w:val="16"/>
                <w:szCs w:val="16"/>
                <w:lang w:eastAsia="es-EC"/>
              </w:rPr>
            </w:pPr>
            <w:r w:rsidRPr="00A07C15">
              <w:rPr>
                <w:rFonts w:ascii="Arial" w:eastAsia="Times New Roman" w:hAnsi="Arial" w:cs="Arial"/>
                <w:color w:val="000000"/>
                <w:sz w:val="16"/>
                <w:szCs w:val="16"/>
                <w:lang w:eastAsia="es-EC"/>
              </w:rPr>
              <w:t>150</w:t>
            </w:r>
          </w:p>
        </w:tc>
        <w:tc>
          <w:tcPr>
            <w:tcW w:w="505" w:type="pct"/>
            <w:tcBorders>
              <w:top w:val="single" w:sz="4" w:space="0" w:color="auto"/>
              <w:bottom w:val="single" w:sz="4" w:space="0" w:color="auto"/>
              <w:right w:val="single" w:sz="4" w:space="0" w:color="auto"/>
            </w:tcBorders>
            <w:shd w:val="clear" w:color="auto" w:fill="auto"/>
            <w:noWrap/>
            <w:vAlign w:val="center"/>
            <w:hideMark/>
          </w:tcPr>
          <w:p w:rsidR="00142518" w:rsidRPr="00A07C15" w:rsidRDefault="00142518" w:rsidP="00742828">
            <w:pPr>
              <w:spacing w:after="0" w:line="240" w:lineRule="auto"/>
              <w:jc w:val="center"/>
              <w:rPr>
                <w:rFonts w:ascii="Arial" w:eastAsia="Times New Roman" w:hAnsi="Arial" w:cs="Arial"/>
                <w:color w:val="000000"/>
                <w:sz w:val="16"/>
                <w:szCs w:val="16"/>
                <w:lang w:eastAsia="es-EC"/>
              </w:rPr>
            </w:pPr>
            <w:r w:rsidRPr="00A07C15">
              <w:rPr>
                <w:rFonts w:ascii="Arial" w:eastAsia="Times New Roman" w:hAnsi="Arial" w:cs="Arial"/>
                <w:color w:val="000000"/>
                <w:sz w:val="16"/>
                <w:szCs w:val="16"/>
                <w:lang w:eastAsia="es-EC"/>
              </w:rPr>
              <w:t>100</w:t>
            </w:r>
          </w:p>
        </w:tc>
      </w:tr>
      <w:tr w:rsidR="00142518" w:rsidRPr="00A07C15" w:rsidTr="00742828">
        <w:trPr>
          <w:trHeight w:val="624"/>
        </w:trPr>
        <w:tc>
          <w:tcPr>
            <w:tcW w:w="271" w:type="pct"/>
            <w:tcBorders>
              <w:top w:val="single" w:sz="4" w:space="0" w:color="auto"/>
              <w:left w:val="single" w:sz="4" w:space="0" w:color="auto"/>
              <w:bottom w:val="single" w:sz="4" w:space="0" w:color="auto"/>
            </w:tcBorders>
            <w:shd w:val="clear" w:color="auto" w:fill="auto"/>
            <w:vAlign w:val="center"/>
            <w:hideMark/>
          </w:tcPr>
          <w:p w:rsidR="00142518" w:rsidRPr="00A07C15" w:rsidRDefault="00142518" w:rsidP="00742828">
            <w:pPr>
              <w:spacing w:after="0" w:line="240" w:lineRule="auto"/>
              <w:jc w:val="center"/>
              <w:rPr>
                <w:rFonts w:ascii="Arial" w:eastAsia="Times New Roman" w:hAnsi="Arial" w:cs="Arial"/>
                <w:color w:val="000000"/>
                <w:sz w:val="16"/>
                <w:szCs w:val="16"/>
                <w:lang w:eastAsia="es-EC"/>
              </w:rPr>
            </w:pPr>
            <w:r w:rsidRPr="00A07C15">
              <w:rPr>
                <w:rFonts w:ascii="Arial" w:eastAsia="Times New Roman" w:hAnsi="Arial" w:cs="Arial"/>
                <w:color w:val="000000"/>
                <w:sz w:val="16"/>
                <w:szCs w:val="16"/>
                <w:lang w:eastAsia="es-EC"/>
              </w:rPr>
              <w:t>6.</w:t>
            </w:r>
          </w:p>
        </w:tc>
        <w:tc>
          <w:tcPr>
            <w:tcW w:w="2494" w:type="pct"/>
            <w:tcBorders>
              <w:top w:val="single" w:sz="4" w:space="0" w:color="auto"/>
              <w:bottom w:val="single" w:sz="4" w:space="0" w:color="auto"/>
            </w:tcBorders>
            <w:shd w:val="clear" w:color="auto" w:fill="auto"/>
            <w:vAlign w:val="center"/>
            <w:hideMark/>
          </w:tcPr>
          <w:p w:rsidR="00142518" w:rsidRPr="00A07C15" w:rsidRDefault="00142518" w:rsidP="00742828">
            <w:pPr>
              <w:spacing w:after="0" w:line="240" w:lineRule="auto"/>
              <w:rPr>
                <w:rFonts w:ascii="Arial" w:eastAsia="Times New Roman" w:hAnsi="Arial" w:cs="Arial"/>
                <w:color w:val="000000"/>
                <w:sz w:val="16"/>
                <w:szCs w:val="16"/>
                <w:lang w:eastAsia="es-EC"/>
              </w:rPr>
            </w:pPr>
            <w:r w:rsidRPr="00A07C15">
              <w:rPr>
                <w:rFonts w:ascii="Arial" w:eastAsia="Times New Roman" w:hAnsi="Arial" w:cs="Arial"/>
                <w:color w:val="000000"/>
                <w:sz w:val="16"/>
                <w:szCs w:val="16"/>
                <w:lang w:eastAsia="es-EC"/>
              </w:rPr>
              <w:t>¿Conoce Ud. si en el pensum de su carrera existe alguna materia de ética profesional de la contabilidad y auditoría?</w:t>
            </w:r>
          </w:p>
        </w:tc>
        <w:tc>
          <w:tcPr>
            <w:tcW w:w="346" w:type="pct"/>
            <w:tcBorders>
              <w:top w:val="single" w:sz="4" w:space="0" w:color="auto"/>
              <w:bottom w:val="single" w:sz="4" w:space="0" w:color="auto"/>
            </w:tcBorders>
            <w:shd w:val="clear" w:color="auto" w:fill="auto"/>
            <w:vAlign w:val="center"/>
            <w:hideMark/>
          </w:tcPr>
          <w:p w:rsidR="00142518" w:rsidRPr="00A07C15" w:rsidRDefault="00142518" w:rsidP="00742828">
            <w:pPr>
              <w:spacing w:after="0" w:line="240" w:lineRule="auto"/>
              <w:jc w:val="center"/>
              <w:rPr>
                <w:rFonts w:ascii="Arial" w:eastAsia="Times New Roman" w:hAnsi="Arial" w:cs="Arial"/>
                <w:color w:val="000000"/>
                <w:sz w:val="16"/>
                <w:szCs w:val="16"/>
                <w:lang w:eastAsia="es-EC"/>
              </w:rPr>
            </w:pPr>
            <w:r w:rsidRPr="00A07C15">
              <w:rPr>
                <w:rFonts w:ascii="Arial" w:eastAsia="Times New Roman" w:hAnsi="Arial" w:cs="Arial"/>
                <w:color w:val="000000"/>
                <w:sz w:val="16"/>
                <w:szCs w:val="16"/>
                <w:lang w:eastAsia="es-EC"/>
              </w:rPr>
              <w:t>53</w:t>
            </w:r>
          </w:p>
        </w:tc>
        <w:tc>
          <w:tcPr>
            <w:tcW w:w="284" w:type="pct"/>
            <w:tcBorders>
              <w:top w:val="single" w:sz="4" w:space="0" w:color="auto"/>
              <w:bottom w:val="single" w:sz="4" w:space="0" w:color="auto"/>
            </w:tcBorders>
            <w:shd w:val="clear" w:color="auto" w:fill="auto"/>
            <w:vAlign w:val="center"/>
            <w:hideMark/>
          </w:tcPr>
          <w:p w:rsidR="00142518" w:rsidRPr="00A07C15" w:rsidRDefault="00142518" w:rsidP="00742828">
            <w:pPr>
              <w:spacing w:after="0" w:line="240" w:lineRule="auto"/>
              <w:jc w:val="center"/>
              <w:rPr>
                <w:rFonts w:ascii="Arial" w:eastAsia="Times New Roman" w:hAnsi="Arial" w:cs="Arial"/>
                <w:color w:val="000000"/>
                <w:sz w:val="16"/>
                <w:szCs w:val="16"/>
                <w:lang w:eastAsia="es-EC"/>
              </w:rPr>
            </w:pPr>
            <w:r w:rsidRPr="00A07C15">
              <w:rPr>
                <w:rFonts w:ascii="Arial" w:eastAsia="Times New Roman" w:hAnsi="Arial" w:cs="Arial"/>
                <w:color w:val="000000"/>
                <w:sz w:val="16"/>
                <w:szCs w:val="16"/>
                <w:lang w:eastAsia="es-EC"/>
              </w:rPr>
              <w:t>35</w:t>
            </w:r>
          </w:p>
        </w:tc>
        <w:tc>
          <w:tcPr>
            <w:tcW w:w="321" w:type="pct"/>
            <w:tcBorders>
              <w:top w:val="single" w:sz="4" w:space="0" w:color="auto"/>
              <w:bottom w:val="single" w:sz="4" w:space="0" w:color="auto"/>
            </w:tcBorders>
            <w:shd w:val="clear" w:color="auto" w:fill="auto"/>
            <w:vAlign w:val="center"/>
            <w:hideMark/>
          </w:tcPr>
          <w:p w:rsidR="00142518" w:rsidRPr="00A07C15" w:rsidRDefault="00142518" w:rsidP="00742828">
            <w:pPr>
              <w:spacing w:after="0" w:line="240" w:lineRule="auto"/>
              <w:jc w:val="center"/>
              <w:rPr>
                <w:rFonts w:ascii="Arial" w:eastAsia="Times New Roman" w:hAnsi="Arial" w:cs="Arial"/>
                <w:color w:val="000000"/>
                <w:sz w:val="16"/>
                <w:szCs w:val="16"/>
                <w:lang w:eastAsia="es-EC"/>
              </w:rPr>
            </w:pPr>
            <w:r w:rsidRPr="00A07C15">
              <w:rPr>
                <w:rFonts w:ascii="Arial" w:eastAsia="Times New Roman" w:hAnsi="Arial" w:cs="Arial"/>
                <w:color w:val="000000"/>
                <w:sz w:val="16"/>
                <w:szCs w:val="16"/>
                <w:lang w:eastAsia="es-EC"/>
              </w:rPr>
              <w:t>97</w:t>
            </w:r>
          </w:p>
        </w:tc>
        <w:tc>
          <w:tcPr>
            <w:tcW w:w="309" w:type="pct"/>
            <w:tcBorders>
              <w:top w:val="single" w:sz="4" w:space="0" w:color="auto"/>
              <w:bottom w:val="single" w:sz="4" w:space="0" w:color="auto"/>
            </w:tcBorders>
            <w:shd w:val="clear" w:color="auto" w:fill="auto"/>
            <w:vAlign w:val="center"/>
            <w:hideMark/>
          </w:tcPr>
          <w:p w:rsidR="00142518" w:rsidRPr="00A07C15" w:rsidRDefault="00142518" w:rsidP="00742828">
            <w:pPr>
              <w:spacing w:after="0" w:line="240" w:lineRule="auto"/>
              <w:jc w:val="center"/>
              <w:rPr>
                <w:rFonts w:ascii="Arial" w:eastAsia="Times New Roman" w:hAnsi="Arial" w:cs="Arial"/>
                <w:color w:val="000000"/>
                <w:sz w:val="16"/>
                <w:szCs w:val="16"/>
                <w:lang w:eastAsia="es-EC"/>
              </w:rPr>
            </w:pPr>
            <w:r w:rsidRPr="00A07C15">
              <w:rPr>
                <w:rFonts w:ascii="Arial" w:eastAsia="Times New Roman" w:hAnsi="Arial" w:cs="Arial"/>
                <w:color w:val="000000"/>
                <w:sz w:val="16"/>
                <w:szCs w:val="16"/>
                <w:lang w:eastAsia="es-EC"/>
              </w:rPr>
              <w:t>65</w:t>
            </w:r>
          </w:p>
        </w:tc>
        <w:tc>
          <w:tcPr>
            <w:tcW w:w="469" w:type="pct"/>
            <w:tcBorders>
              <w:top w:val="single" w:sz="4" w:space="0" w:color="auto"/>
              <w:bottom w:val="single" w:sz="4" w:space="0" w:color="auto"/>
            </w:tcBorders>
            <w:shd w:val="clear" w:color="auto" w:fill="auto"/>
            <w:noWrap/>
            <w:vAlign w:val="center"/>
            <w:hideMark/>
          </w:tcPr>
          <w:p w:rsidR="00142518" w:rsidRPr="00A07C15" w:rsidRDefault="00142518" w:rsidP="00742828">
            <w:pPr>
              <w:spacing w:after="0" w:line="240" w:lineRule="auto"/>
              <w:jc w:val="center"/>
              <w:rPr>
                <w:rFonts w:ascii="Arial" w:eastAsia="Times New Roman" w:hAnsi="Arial" w:cs="Arial"/>
                <w:color w:val="000000"/>
                <w:sz w:val="16"/>
                <w:szCs w:val="16"/>
                <w:lang w:eastAsia="es-EC"/>
              </w:rPr>
            </w:pPr>
            <w:r w:rsidRPr="00A07C15">
              <w:rPr>
                <w:rFonts w:ascii="Arial" w:eastAsia="Times New Roman" w:hAnsi="Arial" w:cs="Arial"/>
                <w:color w:val="000000"/>
                <w:sz w:val="16"/>
                <w:szCs w:val="16"/>
                <w:lang w:eastAsia="es-EC"/>
              </w:rPr>
              <w:t>150</w:t>
            </w:r>
          </w:p>
        </w:tc>
        <w:tc>
          <w:tcPr>
            <w:tcW w:w="505" w:type="pct"/>
            <w:tcBorders>
              <w:top w:val="single" w:sz="4" w:space="0" w:color="auto"/>
              <w:bottom w:val="single" w:sz="4" w:space="0" w:color="auto"/>
              <w:right w:val="single" w:sz="4" w:space="0" w:color="auto"/>
            </w:tcBorders>
            <w:shd w:val="clear" w:color="auto" w:fill="auto"/>
            <w:noWrap/>
            <w:vAlign w:val="center"/>
            <w:hideMark/>
          </w:tcPr>
          <w:p w:rsidR="00142518" w:rsidRPr="00A07C15" w:rsidRDefault="00142518" w:rsidP="00742828">
            <w:pPr>
              <w:spacing w:after="0" w:line="240" w:lineRule="auto"/>
              <w:jc w:val="center"/>
              <w:rPr>
                <w:rFonts w:ascii="Arial" w:eastAsia="Times New Roman" w:hAnsi="Arial" w:cs="Arial"/>
                <w:color w:val="000000"/>
                <w:sz w:val="16"/>
                <w:szCs w:val="16"/>
                <w:lang w:eastAsia="es-EC"/>
              </w:rPr>
            </w:pPr>
            <w:r w:rsidRPr="00A07C15">
              <w:rPr>
                <w:rFonts w:ascii="Arial" w:eastAsia="Times New Roman" w:hAnsi="Arial" w:cs="Arial"/>
                <w:color w:val="000000"/>
                <w:sz w:val="16"/>
                <w:szCs w:val="16"/>
                <w:lang w:eastAsia="es-EC"/>
              </w:rPr>
              <w:t>100</w:t>
            </w:r>
          </w:p>
        </w:tc>
      </w:tr>
      <w:tr w:rsidR="00142518" w:rsidRPr="00A07C15" w:rsidTr="00742828">
        <w:trPr>
          <w:trHeight w:val="624"/>
        </w:trPr>
        <w:tc>
          <w:tcPr>
            <w:tcW w:w="271" w:type="pct"/>
            <w:tcBorders>
              <w:top w:val="single" w:sz="4" w:space="0" w:color="auto"/>
              <w:left w:val="single" w:sz="4" w:space="0" w:color="auto"/>
              <w:bottom w:val="single" w:sz="4" w:space="0" w:color="auto"/>
            </w:tcBorders>
            <w:shd w:val="clear" w:color="auto" w:fill="auto"/>
            <w:vAlign w:val="center"/>
            <w:hideMark/>
          </w:tcPr>
          <w:p w:rsidR="00142518" w:rsidRPr="00A07C15" w:rsidRDefault="00142518" w:rsidP="00742828">
            <w:pPr>
              <w:spacing w:after="0" w:line="240" w:lineRule="auto"/>
              <w:jc w:val="center"/>
              <w:rPr>
                <w:rFonts w:ascii="Arial" w:eastAsia="Times New Roman" w:hAnsi="Arial" w:cs="Arial"/>
                <w:color w:val="000000"/>
                <w:sz w:val="16"/>
                <w:szCs w:val="16"/>
                <w:lang w:eastAsia="es-EC"/>
              </w:rPr>
            </w:pPr>
            <w:r w:rsidRPr="00A07C15">
              <w:rPr>
                <w:rFonts w:ascii="Arial" w:eastAsia="Times New Roman" w:hAnsi="Arial" w:cs="Arial"/>
                <w:color w:val="000000"/>
                <w:sz w:val="16"/>
                <w:szCs w:val="16"/>
                <w:lang w:eastAsia="es-EC"/>
              </w:rPr>
              <w:t>7.</w:t>
            </w:r>
          </w:p>
        </w:tc>
        <w:tc>
          <w:tcPr>
            <w:tcW w:w="2494" w:type="pct"/>
            <w:tcBorders>
              <w:top w:val="single" w:sz="4" w:space="0" w:color="auto"/>
              <w:bottom w:val="single" w:sz="4" w:space="0" w:color="auto"/>
            </w:tcBorders>
            <w:shd w:val="clear" w:color="auto" w:fill="auto"/>
            <w:vAlign w:val="center"/>
            <w:hideMark/>
          </w:tcPr>
          <w:p w:rsidR="00142518" w:rsidRPr="00A07C15" w:rsidRDefault="00142518" w:rsidP="00742828">
            <w:pPr>
              <w:spacing w:after="0" w:line="240" w:lineRule="auto"/>
              <w:rPr>
                <w:rFonts w:ascii="Arial" w:eastAsia="Times New Roman" w:hAnsi="Arial" w:cs="Arial"/>
                <w:color w:val="000000"/>
                <w:sz w:val="16"/>
                <w:szCs w:val="16"/>
                <w:lang w:eastAsia="es-EC"/>
              </w:rPr>
            </w:pPr>
            <w:r w:rsidRPr="00A07C15">
              <w:rPr>
                <w:rFonts w:ascii="Arial" w:eastAsia="Times New Roman" w:hAnsi="Arial" w:cs="Arial"/>
                <w:color w:val="000000"/>
                <w:sz w:val="16"/>
                <w:szCs w:val="16"/>
                <w:lang w:eastAsia="es-EC"/>
              </w:rPr>
              <w:t xml:space="preserve">¿Conoce Ud. se es frecuente que sus profesores hablen en sus clases del comportamiento ético de los profesionales en ejercicio? </w:t>
            </w:r>
          </w:p>
        </w:tc>
        <w:tc>
          <w:tcPr>
            <w:tcW w:w="346" w:type="pct"/>
            <w:tcBorders>
              <w:top w:val="single" w:sz="4" w:space="0" w:color="auto"/>
              <w:bottom w:val="single" w:sz="4" w:space="0" w:color="auto"/>
            </w:tcBorders>
            <w:shd w:val="clear" w:color="auto" w:fill="auto"/>
            <w:vAlign w:val="center"/>
            <w:hideMark/>
          </w:tcPr>
          <w:p w:rsidR="00142518" w:rsidRPr="00A07C15" w:rsidRDefault="00142518" w:rsidP="00742828">
            <w:pPr>
              <w:spacing w:after="0" w:line="240" w:lineRule="auto"/>
              <w:jc w:val="center"/>
              <w:rPr>
                <w:rFonts w:ascii="Arial" w:eastAsia="Times New Roman" w:hAnsi="Arial" w:cs="Arial"/>
                <w:color w:val="000000"/>
                <w:sz w:val="16"/>
                <w:szCs w:val="16"/>
                <w:lang w:eastAsia="es-EC"/>
              </w:rPr>
            </w:pPr>
            <w:r w:rsidRPr="00A07C15">
              <w:rPr>
                <w:rFonts w:ascii="Arial" w:eastAsia="Times New Roman" w:hAnsi="Arial" w:cs="Arial"/>
                <w:color w:val="000000"/>
                <w:sz w:val="16"/>
                <w:szCs w:val="16"/>
                <w:lang w:eastAsia="es-EC"/>
              </w:rPr>
              <w:t>115</w:t>
            </w:r>
          </w:p>
        </w:tc>
        <w:tc>
          <w:tcPr>
            <w:tcW w:w="284" w:type="pct"/>
            <w:tcBorders>
              <w:top w:val="single" w:sz="4" w:space="0" w:color="auto"/>
              <w:bottom w:val="single" w:sz="4" w:space="0" w:color="auto"/>
            </w:tcBorders>
            <w:shd w:val="clear" w:color="auto" w:fill="auto"/>
            <w:vAlign w:val="center"/>
            <w:hideMark/>
          </w:tcPr>
          <w:p w:rsidR="00142518" w:rsidRPr="00A07C15" w:rsidRDefault="00142518" w:rsidP="00742828">
            <w:pPr>
              <w:spacing w:after="0" w:line="240" w:lineRule="auto"/>
              <w:jc w:val="center"/>
              <w:rPr>
                <w:rFonts w:ascii="Arial" w:eastAsia="Times New Roman" w:hAnsi="Arial" w:cs="Arial"/>
                <w:color w:val="000000"/>
                <w:sz w:val="16"/>
                <w:szCs w:val="16"/>
                <w:lang w:eastAsia="es-EC"/>
              </w:rPr>
            </w:pPr>
            <w:r w:rsidRPr="00A07C15">
              <w:rPr>
                <w:rFonts w:ascii="Arial" w:eastAsia="Times New Roman" w:hAnsi="Arial" w:cs="Arial"/>
                <w:color w:val="000000"/>
                <w:sz w:val="16"/>
                <w:szCs w:val="16"/>
                <w:lang w:eastAsia="es-EC"/>
              </w:rPr>
              <w:t>77</w:t>
            </w:r>
          </w:p>
        </w:tc>
        <w:tc>
          <w:tcPr>
            <w:tcW w:w="321" w:type="pct"/>
            <w:tcBorders>
              <w:top w:val="single" w:sz="4" w:space="0" w:color="auto"/>
              <w:bottom w:val="single" w:sz="4" w:space="0" w:color="auto"/>
            </w:tcBorders>
            <w:shd w:val="clear" w:color="auto" w:fill="auto"/>
            <w:vAlign w:val="center"/>
            <w:hideMark/>
          </w:tcPr>
          <w:p w:rsidR="00142518" w:rsidRPr="00A07C15" w:rsidRDefault="00142518" w:rsidP="00742828">
            <w:pPr>
              <w:spacing w:after="0" w:line="240" w:lineRule="auto"/>
              <w:jc w:val="center"/>
              <w:rPr>
                <w:rFonts w:ascii="Arial" w:eastAsia="Times New Roman" w:hAnsi="Arial" w:cs="Arial"/>
                <w:color w:val="000000"/>
                <w:sz w:val="16"/>
                <w:szCs w:val="16"/>
                <w:lang w:eastAsia="es-EC"/>
              </w:rPr>
            </w:pPr>
            <w:r w:rsidRPr="00A07C15">
              <w:rPr>
                <w:rFonts w:ascii="Arial" w:eastAsia="Times New Roman" w:hAnsi="Arial" w:cs="Arial"/>
                <w:color w:val="000000"/>
                <w:sz w:val="16"/>
                <w:szCs w:val="16"/>
                <w:lang w:eastAsia="es-EC"/>
              </w:rPr>
              <w:t>35</w:t>
            </w:r>
          </w:p>
        </w:tc>
        <w:tc>
          <w:tcPr>
            <w:tcW w:w="309" w:type="pct"/>
            <w:tcBorders>
              <w:top w:val="single" w:sz="4" w:space="0" w:color="auto"/>
              <w:bottom w:val="single" w:sz="4" w:space="0" w:color="auto"/>
            </w:tcBorders>
            <w:shd w:val="clear" w:color="auto" w:fill="auto"/>
            <w:vAlign w:val="center"/>
            <w:hideMark/>
          </w:tcPr>
          <w:p w:rsidR="00142518" w:rsidRPr="00A07C15" w:rsidRDefault="00142518" w:rsidP="00742828">
            <w:pPr>
              <w:spacing w:after="0" w:line="240" w:lineRule="auto"/>
              <w:jc w:val="center"/>
              <w:rPr>
                <w:rFonts w:ascii="Arial" w:eastAsia="Times New Roman" w:hAnsi="Arial" w:cs="Arial"/>
                <w:color w:val="000000"/>
                <w:sz w:val="16"/>
                <w:szCs w:val="16"/>
                <w:lang w:eastAsia="es-EC"/>
              </w:rPr>
            </w:pPr>
            <w:r w:rsidRPr="00A07C15">
              <w:rPr>
                <w:rFonts w:ascii="Arial" w:eastAsia="Times New Roman" w:hAnsi="Arial" w:cs="Arial"/>
                <w:color w:val="000000"/>
                <w:sz w:val="16"/>
                <w:szCs w:val="16"/>
                <w:lang w:eastAsia="es-EC"/>
              </w:rPr>
              <w:t>23</w:t>
            </w:r>
          </w:p>
        </w:tc>
        <w:tc>
          <w:tcPr>
            <w:tcW w:w="469" w:type="pct"/>
            <w:tcBorders>
              <w:top w:val="single" w:sz="4" w:space="0" w:color="auto"/>
              <w:bottom w:val="single" w:sz="4" w:space="0" w:color="auto"/>
            </w:tcBorders>
            <w:shd w:val="clear" w:color="auto" w:fill="auto"/>
            <w:noWrap/>
            <w:vAlign w:val="center"/>
            <w:hideMark/>
          </w:tcPr>
          <w:p w:rsidR="00142518" w:rsidRPr="00A07C15" w:rsidRDefault="00142518" w:rsidP="00742828">
            <w:pPr>
              <w:spacing w:after="0" w:line="240" w:lineRule="auto"/>
              <w:jc w:val="center"/>
              <w:rPr>
                <w:rFonts w:ascii="Arial" w:eastAsia="Times New Roman" w:hAnsi="Arial" w:cs="Arial"/>
                <w:color w:val="000000"/>
                <w:sz w:val="16"/>
                <w:szCs w:val="16"/>
                <w:lang w:eastAsia="es-EC"/>
              </w:rPr>
            </w:pPr>
            <w:r w:rsidRPr="00A07C15">
              <w:rPr>
                <w:rFonts w:ascii="Arial" w:eastAsia="Times New Roman" w:hAnsi="Arial" w:cs="Arial"/>
                <w:color w:val="000000"/>
                <w:sz w:val="16"/>
                <w:szCs w:val="16"/>
                <w:lang w:eastAsia="es-EC"/>
              </w:rPr>
              <w:t>150</w:t>
            </w:r>
          </w:p>
        </w:tc>
        <w:tc>
          <w:tcPr>
            <w:tcW w:w="505" w:type="pct"/>
            <w:tcBorders>
              <w:top w:val="single" w:sz="4" w:space="0" w:color="auto"/>
              <w:bottom w:val="single" w:sz="4" w:space="0" w:color="auto"/>
              <w:right w:val="single" w:sz="4" w:space="0" w:color="auto"/>
            </w:tcBorders>
            <w:shd w:val="clear" w:color="auto" w:fill="auto"/>
            <w:noWrap/>
            <w:vAlign w:val="center"/>
            <w:hideMark/>
          </w:tcPr>
          <w:p w:rsidR="00142518" w:rsidRPr="00A07C15" w:rsidRDefault="00142518" w:rsidP="00742828">
            <w:pPr>
              <w:spacing w:after="0" w:line="240" w:lineRule="auto"/>
              <w:jc w:val="center"/>
              <w:rPr>
                <w:rFonts w:ascii="Arial" w:eastAsia="Times New Roman" w:hAnsi="Arial" w:cs="Arial"/>
                <w:color w:val="000000"/>
                <w:sz w:val="16"/>
                <w:szCs w:val="16"/>
                <w:lang w:eastAsia="es-EC"/>
              </w:rPr>
            </w:pPr>
            <w:r w:rsidRPr="00A07C15">
              <w:rPr>
                <w:rFonts w:ascii="Arial" w:eastAsia="Times New Roman" w:hAnsi="Arial" w:cs="Arial"/>
                <w:color w:val="000000"/>
                <w:sz w:val="16"/>
                <w:szCs w:val="16"/>
                <w:lang w:eastAsia="es-EC"/>
              </w:rPr>
              <w:t>100</w:t>
            </w:r>
          </w:p>
        </w:tc>
      </w:tr>
      <w:tr w:rsidR="00142518" w:rsidRPr="00A07C15" w:rsidTr="00742828">
        <w:trPr>
          <w:trHeight w:val="432"/>
        </w:trPr>
        <w:tc>
          <w:tcPr>
            <w:tcW w:w="271" w:type="pct"/>
            <w:tcBorders>
              <w:top w:val="single" w:sz="4" w:space="0" w:color="auto"/>
              <w:left w:val="single" w:sz="4" w:space="0" w:color="auto"/>
              <w:bottom w:val="single" w:sz="4" w:space="0" w:color="auto"/>
            </w:tcBorders>
            <w:shd w:val="clear" w:color="auto" w:fill="auto"/>
            <w:vAlign w:val="center"/>
            <w:hideMark/>
          </w:tcPr>
          <w:p w:rsidR="00142518" w:rsidRPr="00A07C15" w:rsidRDefault="00142518" w:rsidP="00742828">
            <w:pPr>
              <w:spacing w:after="0" w:line="240" w:lineRule="auto"/>
              <w:jc w:val="center"/>
              <w:rPr>
                <w:rFonts w:ascii="Arial" w:eastAsia="Times New Roman" w:hAnsi="Arial" w:cs="Arial"/>
                <w:color w:val="000000"/>
                <w:sz w:val="16"/>
                <w:szCs w:val="16"/>
                <w:lang w:eastAsia="es-EC"/>
              </w:rPr>
            </w:pPr>
            <w:r w:rsidRPr="00A07C15">
              <w:rPr>
                <w:rFonts w:ascii="Arial" w:eastAsia="Times New Roman" w:hAnsi="Arial" w:cs="Arial"/>
                <w:color w:val="000000"/>
                <w:sz w:val="16"/>
                <w:szCs w:val="16"/>
                <w:lang w:eastAsia="es-EC"/>
              </w:rPr>
              <w:t>8.</w:t>
            </w:r>
          </w:p>
        </w:tc>
        <w:tc>
          <w:tcPr>
            <w:tcW w:w="2494" w:type="pct"/>
            <w:tcBorders>
              <w:top w:val="single" w:sz="4" w:space="0" w:color="auto"/>
              <w:bottom w:val="single" w:sz="4" w:space="0" w:color="auto"/>
            </w:tcBorders>
            <w:shd w:val="clear" w:color="auto" w:fill="auto"/>
            <w:vAlign w:val="center"/>
            <w:hideMark/>
          </w:tcPr>
          <w:p w:rsidR="00142518" w:rsidRPr="00A07C15" w:rsidRDefault="00142518" w:rsidP="00742828">
            <w:pPr>
              <w:spacing w:after="0" w:line="240" w:lineRule="auto"/>
              <w:rPr>
                <w:rFonts w:ascii="Arial" w:eastAsia="Times New Roman" w:hAnsi="Arial" w:cs="Arial"/>
                <w:color w:val="000000"/>
                <w:sz w:val="16"/>
                <w:szCs w:val="16"/>
                <w:lang w:eastAsia="es-EC"/>
              </w:rPr>
            </w:pPr>
            <w:r w:rsidRPr="00A07C15">
              <w:rPr>
                <w:rFonts w:ascii="Arial" w:eastAsia="Times New Roman" w:hAnsi="Arial" w:cs="Arial"/>
                <w:color w:val="000000"/>
                <w:sz w:val="16"/>
                <w:szCs w:val="16"/>
                <w:lang w:eastAsia="es-EC"/>
              </w:rPr>
              <w:t xml:space="preserve">¿Conoce Ud. si sus profesores actúan éticamente en las actividades docentes y profesionales que realizan? </w:t>
            </w:r>
          </w:p>
        </w:tc>
        <w:tc>
          <w:tcPr>
            <w:tcW w:w="346" w:type="pct"/>
            <w:tcBorders>
              <w:top w:val="single" w:sz="4" w:space="0" w:color="auto"/>
              <w:bottom w:val="single" w:sz="4" w:space="0" w:color="auto"/>
            </w:tcBorders>
            <w:shd w:val="clear" w:color="auto" w:fill="auto"/>
            <w:vAlign w:val="center"/>
            <w:hideMark/>
          </w:tcPr>
          <w:p w:rsidR="00142518" w:rsidRPr="00A07C15" w:rsidRDefault="00142518" w:rsidP="00742828">
            <w:pPr>
              <w:spacing w:after="0" w:line="240" w:lineRule="auto"/>
              <w:jc w:val="center"/>
              <w:rPr>
                <w:rFonts w:ascii="Arial" w:eastAsia="Times New Roman" w:hAnsi="Arial" w:cs="Arial"/>
                <w:color w:val="000000"/>
                <w:sz w:val="16"/>
                <w:szCs w:val="16"/>
                <w:lang w:eastAsia="es-EC"/>
              </w:rPr>
            </w:pPr>
            <w:r w:rsidRPr="00A07C15">
              <w:rPr>
                <w:rFonts w:ascii="Arial" w:eastAsia="Times New Roman" w:hAnsi="Arial" w:cs="Arial"/>
                <w:color w:val="000000"/>
                <w:sz w:val="16"/>
                <w:szCs w:val="16"/>
                <w:lang w:eastAsia="es-EC"/>
              </w:rPr>
              <w:t>82</w:t>
            </w:r>
          </w:p>
        </w:tc>
        <w:tc>
          <w:tcPr>
            <w:tcW w:w="284" w:type="pct"/>
            <w:tcBorders>
              <w:top w:val="single" w:sz="4" w:space="0" w:color="auto"/>
              <w:bottom w:val="single" w:sz="4" w:space="0" w:color="auto"/>
            </w:tcBorders>
            <w:shd w:val="clear" w:color="auto" w:fill="auto"/>
            <w:vAlign w:val="center"/>
            <w:hideMark/>
          </w:tcPr>
          <w:p w:rsidR="00142518" w:rsidRPr="00A07C15" w:rsidRDefault="00142518" w:rsidP="00742828">
            <w:pPr>
              <w:spacing w:after="0" w:line="240" w:lineRule="auto"/>
              <w:jc w:val="center"/>
              <w:rPr>
                <w:rFonts w:ascii="Arial" w:eastAsia="Times New Roman" w:hAnsi="Arial" w:cs="Arial"/>
                <w:color w:val="000000"/>
                <w:sz w:val="16"/>
                <w:szCs w:val="16"/>
                <w:lang w:eastAsia="es-EC"/>
              </w:rPr>
            </w:pPr>
            <w:r w:rsidRPr="00A07C15">
              <w:rPr>
                <w:rFonts w:ascii="Arial" w:eastAsia="Times New Roman" w:hAnsi="Arial" w:cs="Arial"/>
                <w:color w:val="000000"/>
                <w:sz w:val="16"/>
                <w:szCs w:val="16"/>
                <w:lang w:eastAsia="es-EC"/>
              </w:rPr>
              <w:t>55</w:t>
            </w:r>
          </w:p>
        </w:tc>
        <w:tc>
          <w:tcPr>
            <w:tcW w:w="321" w:type="pct"/>
            <w:tcBorders>
              <w:top w:val="single" w:sz="4" w:space="0" w:color="auto"/>
              <w:bottom w:val="single" w:sz="4" w:space="0" w:color="auto"/>
            </w:tcBorders>
            <w:shd w:val="clear" w:color="auto" w:fill="auto"/>
            <w:vAlign w:val="center"/>
            <w:hideMark/>
          </w:tcPr>
          <w:p w:rsidR="00142518" w:rsidRPr="00A07C15" w:rsidRDefault="00142518" w:rsidP="00742828">
            <w:pPr>
              <w:spacing w:after="0" w:line="240" w:lineRule="auto"/>
              <w:jc w:val="center"/>
              <w:rPr>
                <w:rFonts w:ascii="Arial" w:eastAsia="Times New Roman" w:hAnsi="Arial" w:cs="Arial"/>
                <w:color w:val="000000"/>
                <w:sz w:val="16"/>
                <w:szCs w:val="16"/>
                <w:lang w:eastAsia="es-EC"/>
              </w:rPr>
            </w:pPr>
            <w:r w:rsidRPr="00A07C15">
              <w:rPr>
                <w:rFonts w:ascii="Arial" w:eastAsia="Times New Roman" w:hAnsi="Arial" w:cs="Arial"/>
                <w:color w:val="000000"/>
                <w:sz w:val="16"/>
                <w:szCs w:val="16"/>
                <w:lang w:eastAsia="es-EC"/>
              </w:rPr>
              <w:t>68</w:t>
            </w:r>
          </w:p>
        </w:tc>
        <w:tc>
          <w:tcPr>
            <w:tcW w:w="309" w:type="pct"/>
            <w:tcBorders>
              <w:top w:val="single" w:sz="4" w:space="0" w:color="auto"/>
              <w:bottom w:val="single" w:sz="4" w:space="0" w:color="auto"/>
            </w:tcBorders>
            <w:shd w:val="clear" w:color="auto" w:fill="auto"/>
            <w:vAlign w:val="center"/>
            <w:hideMark/>
          </w:tcPr>
          <w:p w:rsidR="00142518" w:rsidRPr="00A07C15" w:rsidRDefault="00142518" w:rsidP="00742828">
            <w:pPr>
              <w:spacing w:after="0" w:line="240" w:lineRule="auto"/>
              <w:jc w:val="center"/>
              <w:rPr>
                <w:rFonts w:ascii="Arial" w:eastAsia="Times New Roman" w:hAnsi="Arial" w:cs="Arial"/>
                <w:color w:val="000000"/>
                <w:sz w:val="16"/>
                <w:szCs w:val="16"/>
                <w:lang w:eastAsia="es-EC"/>
              </w:rPr>
            </w:pPr>
            <w:r w:rsidRPr="00A07C15">
              <w:rPr>
                <w:rFonts w:ascii="Arial" w:eastAsia="Times New Roman" w:hAnsi="Arial" w:cs="Arial"/>
                <w:color w:val="000000"/>
                <w:sz w:val="16"/>
                <w:szCs w:val="16"/>
                <w:lang w:eastAsia="es-EC"/>
              </w:rPr>
              <w:t>45</w:t>
            </w:r>
          </w:p>
        </w:tc>
        <w:tc>
          <w:tcPr>
            <w:tcW w:w="469" w:type="pct"/>
            <w:tcBorders>
              <w:top w:val="single" w:sz="4" w:space="0" w:color="auto"/>
              <w:bottom w:val="single" w:sz="4" w:space="0" w:color="auto"/>
            </w:tcBorders>
            <w:shd w:val="clear" w:color="auto" w:fill="auto"/>
            <w:noWrap/>
            <w:vAlign w:val="center"/>
            <w:hideMark/>
          </w:tcPr>
          <w:p w:rsidR="00142518" w:rsidRPr="00A07C15" w:rsidRDefault="00142518" w:rsidP="00742828">
            <w:pPr>
              <w:spacing w:after="0" w:line="240" w:lineRule="auto"/>
              <w:jc w:val="center"/>
              <w:rPr>
                <w:rFonts w:ascii="Arial" w:eastAsia="Times New Roman" w:hAnsi="Arial" w:cs="Arial"/>
                <w:color w:val="000000"/>
                <w:sz w:val="16"/>
                <w:szCs w:val="16"/>
                <w:lang w:eastAsia="es-EC"/>
              </w:rPr>
            </w:pPr>
            <w:r w:rsidRPr="00A07C15">
              <w:rPr>
                <w:rFonts w:ascii="Arial" w:eastAsia="Times New Roman" w:hAnsi="Arial" w:cs="Arial"/>
                <w:color w:val="000000"/>
                <w:sz w:val="16"/>
                <w:szCs w:val="16"/>
                <w:lang w:eastAsia="es-EC"/>
              </w:rPr>
              <w:t>150</w:t>
            </w:r>
          </w:p>
        </w:tc>
        <w:tc>
          <w:tcPr>
            <w:tcW w:w="505" w:type="pct"/>
            <w:tcBorders>
              <w:top w:val="single" w:sz="4" w:space="0" w:color="auto"/>
              <w:bottom w:val="single" w:sz="4" w:space="0" w:color="auto"/>
              <w:right w:val="single" w:sz="4" w:space="0" w:color="auto"/>
            </w:tcBorders>
            <w:shd w:val="clear" w:color="auto" w:fill="auto"/>
            <w:noWrap/>
            <w:vAlign w:val="center"/>
            <w:hideMark/>
          </w:tcPr>
          <w:p w:rsidR="00142518" w:rsidRPr="00A07C15" w:rsidRDefault="00142518" w:rsidP="00742828">
            <w:pPr>
              <w:spacing w:after="0" w:line="240" w:lineRule="auto"/>
              <w:jc w:val="center"/>
              <w:rPr>
                <w:rFonts w:ascii="Arial" w:eastAsia="Times New Roman" w:hAnsi="Arial" w:cs="Arial"/>
                <w:color w:val="000000"/>
                <w:sz w:val="16"/>
                <w:szCs w:val="16"/>
                <w:lang w:eastAsia="es-EC"/>
              </w:rPr>
            </w:pPr>
            <w:r w:rsidRPr="00A07C15">
              <w:rPr>
                <w:rFonts w:ascii="Arial" w:eastAsia="Times New Roman" w:hAnsi="Arial" w:cs="Arial"/>
                <w:color w:val="000000"/>
                <w:sz w:val="16"/>
                <w:szCs w:val="16"/>
                <w:lang w:eastAsia="es-EC"/>
              </w:rPr>
              <w:t>100</w:t>
            </w:r>
          </w:p>
        </w:tc>
      </w:tr>
      <w:tr w:rsidR="00142518" w:rsidRPr="00A07C15" w:rsidTr="00742828">
        <w:trPr>
          <w:trHeight w:val="600"/>
        </w:trPr>
        <w:tc>
          <w:tcPr>
            <w:tcW w:w="271" w:type="pct"/>
            <w:tcBorders>
              <w:top w:val="single" w:sz="4" w:space="0" w:color="auto"/>
              <w:left w:val="single" w:sz="4" w:space="0" w:color="auto"/>
              <w:bottom w:val="single" w:sz="4" w:space="0" w:color="auto"/>
            </w:tcBorders>
            <w:shd w:val="clear" w:color="auto" w:fill="auto"/>
            <w:vAlign w:val="center"/>
            <w:hideMark/>
          </w:tcPr>
          <w:p w:rsidR="00142518" w:rsidRPr="00A07C15" w:rsidRDefault="00142518" w:rsidP="00742828">
            <w:pPr>
              <w:spacing w:after="0" w:line="240" w:lineRule="auto"/>
              <w:jc w:val="center"/>
              <w:rPr>
                <w:rFonts w:ascii="Arial" w:eastAsia="Times New Roman" w:hAnsi="Arial" w:cs="Arial"/>
                <w:color w:val="000000"/>
                <w:sz w:val="16"/>
                <w:szCs w:val="16"/>
                <w:lang w:eastAsia="es-EC"/>
              </w:rPr>
            </w:pPr>
            <w:r w:rsidRPr="00A07C15">
              <w:rPr>
                <w:rFonts w:ascii="Arial" w:eastAsia="Times New Roman" w:hAnsi="Arial" w:cs="Arial"/>
                <w:color w:val="000000"/>
                <w:sz w:val="16"/>
                <w:szCs w:val="16"/>
                <w:lang w:eastAsia="es-EC"/>
              </w:rPr>
              <w:t>9</w:t>
            </w:r>
          </w:p>
        </w:tc>
        <w:tc>
          <w:tcPr>
            <w:tcW w:w="2494" w:type="pct"/>
            <w:tcBorders>
              <w:top w:val="single" w:sz="4" w:space="0" w:color="auto"/>
              <w:bottom w:val="single" w:sz="4" w:space="0" w:color="auto"/>
            </w:tcBorders>
            <w:shd w:val="clear" w:color="auto" w:fill="auto"/>
            <w:vAlign w:val="center"/>
            <w:hideMark/>
          </w:tcPr>
          <w:p w:rsidR="00142518" w:rsidRPr="00A07C15" w:rsidRDefault="00142518" w:rsidP="00742828">
            <w:pPr>
              <w:spacing w:after="0" w:line="240" w:lineRule="auto"/>
              <w:rPr>
                <w:rFonts w:ascii="Arial" w:eastAsia="Times New Roman" w:hAnsi="Arial" w:cs="Arial"/>
                <w:color w:val="000000"/>
                <w:sz w:val="16"/>
                <w:szCs w:val="16"/>
                <w:lang w:eastAsia="es-EC"/>
              </w:rPr>
            </w:pPr>
            <w:r w:rsidRPr="00A07C15">
              <w:rPr>
                <w:rFonts w:ascii="Arial" w:eastAsia="Times New Roman" w:hAnsi="Arial" w:cs="Arial"/>
                <w:color w:val="000000"/>
                <w:sz w:val="16"/>
                <w:szCs w:val="16"/>
                <w:lang w:eastAsia="es-EC"/>
              </w:rPr>
              <w:t xml:space="preserve">¿Le gustaría tener una materia adicional que le permita estudiar el código de ética del contador auditor en el Ecuador? </w:t>
            </w:r>
          </w:p>
        </w:tc>
        <w:tc>
          <w:tcPr>
            <w:tcW w:w="346" w:type="pct"/>
            <w:tcBorders>
              <w:top w:val="single" w:sz="4" w:space="0" w:color="auto"/>
              <w:bottom w:val="single" w:sz="4" w:space="0" w:color="auto"/>
            </w:tcBorders>
            <w:shd w:val="clear" w:color="auto" w:fill="auto"/>
            <w:vAlign w:val="center"/>
            <w:hideMark/>
          </w:tcPr>
          <w:p w:rsidR="00142518" w:rsidRPr="00A07C15" w:rsidRDefault="00142518" w:rsidP="00742828">
            <w:pPr>
              <w:spacing w:after="0" w:line="240" w:lineRule="auto"/>
              <w:jc w:val="center"/>
              <w:rPr>
                <w:rFonts w:ascii="Arial" w:eastAsia="Times New Roman" w:hAnsi="Arial" w:cs="Arial"/>
                <w:color w:val="000000"/>
                <w:sz w:val="16"/>
                <w:szCs w:val="16"/>
                <w:lang w:eastAsia="es-EC"/>
              </w:rPr>
            </w:pPr>
            <w:r w:rsidRPr="00A07C15">
              <w:rPr>
                <w:rFonts w:ascii="Arial" w:eastAsia="Times New Roman" w:hAnsi="Arial" w:cs="Arial"/>
                <w:color w:val="000000"/>
                <w:sz w:val="16"/>
                <w:szCs w:val="16"/>
                <w:lang w:eastAsia="es-EC"/>
              </w:rPr>
              <w:t>147</w:t>
            </w:r>
          </w:p>
        </w:tc>
        <w:tc>
          <w:tcPr>
            <w:tcW w:w="284" w:type="pct"/>
            <w:tcBorders>
              <w:top w:val="single" w:sz="4" w:space="0" w:color="auto"/>
              <w:bottom w:val="single" w:sz="4" w:space="0" w:color="auto"/>
            </w:tcBorders>
            <w:shd w:val="clear" w:color="auto" w:fill="auto"/>
            <w:vAlign w:val="center"/>
            <w:hideMark/>
          </w:tcPr>
          <w:p w:rsidR="00142518" w:rsidRPr="00A07C15" w:rsidRDefault="00142518" w:rsidP="00742828">
            <w:pPr>
              <w:spacing w:after="0" w:line="240" w:lineRule="auto"/>
              <w:jc w:val="center"/>
              <w:rPr>
                <w:rFonts w:ascii="Arial" w:eastAsia="Times New Roman" w:hAnsi="Arial" w:cs="Arial"/>
                <w:color w:val="000000"/>
                <w:sz w:val="16"/>
                <w:szCs w:val="16"/>
                <w:lang w:eastAsia="es-EC"/>
              </w:rPr>
            </w:pPr>
            <w:r w:rsidRPr="00A07C15">
              <w:rPr>
                <w:rFonts w:ascii="Arial" w:eastAsia="Times New Roman" w:hAnsi="Arial" w:cs="Arial"/>
                <w:color w:val="000000"/>
                <w:sz w:val="16"/>
                <w:szCs w:val="16"/>
                <w:lang w:eastAsia="es-EC"/>
              </w:rPr>
              <w:t>98</w:t>
            </w:r>
          </w:p>
        </w:tc>
        <w:tc>
          <w:tcPr>
            <w:tcW w:w="321" w:type="pct"/>
            <w:tcBorders>
              <w:top w:val="single" w:sz="4" w:space="0" w:color="auto"/>
              <w:bottom w:val="single" w:sz="4" w:space="0" w:color="auto"/>
            </w:tcBorders>
            <w:shd w:val="clear" w:color="auto" w:fill="auto"/>
            <w:vAlign w:val="center"/>
            <w:hideMark/>
          </w:tcPr>
          <w:p w:rsidR="00142518" w:rsidRPr="00A07C15" w:rsidRDefault="00142518" w:rsidP="00742828">
            <w:pPr>
              <w:spacing w:after="0" w:line="240" w:lineRule="auto"/>
              <w:jc w:val="center"/>
              <w:rPr>
                <w:rFonts w:ascii="Arial" w:eastAsia="Times New Roman" w:hAnsi="Arial" w:cs="Arial"/>
                <w:color w:val="000000"/>
                <w:sz w:val="16"/>
                <w:szCs w:val="16"/>
                <w:lang w:eastAsia="es-EC"/>
              </w:rPr>
            </w:pPr>
            <w:r w:rsidRPr="00A07C15">
              <w:rPr>
                <w:rFonts w:ascii="Arial" w:eastAsia="Times New Roman" w:hAnsi="Arial" w:cs="Arial"/>
                <w:color w:val="000000"/>
                <w:sz w:val="16"/>
                <w:szCs w:val="16"/>
                <w:lang w:eastAsia="es-EC"/>
              </w:rPr>
              <w:t>3</w:t>
            </w:r>
          </w:p>
        </w:tc>
        <w:tc>
          <w:tcPr>
            <w:tcW w:w="309" w:type="pct"/>
            <w:tcBorders>
              <w:top w:val="single" w:sz="4" w:space="0" w:color="auto"/>
              <w:bottom w:val="single" w:sz="4" w:space="0" w:color="auto"/>
            </w:tcBorders>
            <w:shd w:val="clear" w:color="auto" w:fill="auto"/>
            <w:vAlign w:val="center"/>
            <w:hideMark/>
          </w:tcPr>
          <w:p w:rsidR="00142518" w:rsidRPr="00A07C15" w:rsidRDefault="00142518" w:rsidP="00742828">
            <w:pPr>
              <w:spacing w:after="0" w:line="240" w:lineRule="auto"/>
              <w:jc w:val="center"/>
              <w:rPr>
                <w:rFonts w:ascii="Arial" w:eastAsia="Times New Roman" w:hAnsi="Arial" w:cs="Arial"/>
                <w:color w:val="000000"/>
                <w:sz w:val="16"/>
                <w:szCs w:val="16"/>
                <w:lang w:eastAsia="es-EC"/>
              </w:rPr>
            </w:pPr>
            <w:r w:rsidRPr="00A07C15">
              <w:rPr>
                <w:rFonts w:ascii="Arial" w:eastAsia="Times New Roman" w:hAnsi="Arial" w:cs="Arial"/>
                <w:color w:val="000000"/>
                <w:sz w:val="16"/>
                <w:szCs w:val="16"/>
                <w:lang w:eastAsia="es-EC"/>
              </w:rPr>
              <w:t>2</w:t>
            </w:r>
          </w:p>
        </w:tc>
        <w:tc>
          <w:tcPr>
            <w:tcW w:w="469" w:type="pct"/>
            <w:tcBorders>
              <w:top w:val="single" w:sz="4" w:space="0" w:color="auto"/>
              <w:bottom w:val="single" w:sz="4" w:space="0" w:color="auto"/>
            </w:tcBorders>
            <w:shd w:val="clear" w:color="auto" w:fill="auto"/>
            <w:noWrap/>
            <w:vAlign w:val="center"/>
            <w:hideMark/>
          </w:tcPr>
          <w:p w:rsidR="00142518" w:rsidRPr="00A07C15" w:rsidRDefault="00142518" w:rsidP="00742828">
            <w:pPr>
              <w:spacing w:after="0" w:line="240" w:lineRule="auto"/>
              <w:jc w:val="center"/>
              <w:rPr>
                <w:rFonts w:ascii="Arial" w:eastAsia="Times New Roman" w:hAnsi="Arial" w:cs="Arial"/>
                <w:color w:val="000000"/>
                <w:sz w:val="16"/>
                <w:szCs w:val="16"/>
                <w:lang w:eastAsia="es-EC"/>
              </w:rPr>
            </w:pPr>
            <w:r w:rsidRPr="00A07C15">
              <w:rPr>
                <w:rFonts w:ascii="Arial" w:eastAsia="Times New Roman" w:hAnsi="Arial" w:cs="Arial"/>
                <w:color w:val="000000"/>
                <w:sz w:val="16"/>
                <w:szCs w:val="16"/>
                <w:lang w:eastAsia="es-EC"/>
              </w:rPr>
              <w:t>150</w:t>
            </w:r>
          </w:p>
        </w:tc>
        <w:tc>
          <w:tcPr>
            <w:tcW w:w="505" w:type="pct"/>
            <w:tcBorders>
              <w:top w:val="single" w:sz="4" w:space="0" w:color="auto"/>
              <w:bottom w:val="single" w:sz="4" w:space="0" w:color="auto"/>
              <w:right w:val="single" w:sz="4" w:space="0" w:color="auto"/>
            </w:tcBorders>
            <w:shd w:val="clear" w:color="auto" w:fill="auto"/>
            <w:noWrap/>
            <w:vAlign w:val="center"/>
            <w:hideMark/>
          </w:tcPr>
          <w:p w:rsidR="00142518" w:rsidRPr="00A07C15" w:rsidRDefault="00142518" w:rsidP="00742828">
            <w:pPr>
              <w:spacing w:after="0" w:line="240" w:lineRule="auto"/>
              <w:jc w:val="center"/>
              <w:rPr>
                <w:rFonts w:ascii="Arial" w:eastAsia="Times New Roman" w:hAnsi="Arial" w:cs="Arial"/>
                <w:color w:val="000000"/>
                <w:sz w:val="16"/>
                <w:szCs w:val="16"/>
                <w:lang w:eastAsia="es-EC"/>
              </w:rPr>
            </w:pPr>
            <w:r w:rsidRPr="00A07C15">
              <w:rPr>
                <w:rFonts w:ascii="Arial" w:eastAsia="Times New Roman" w:hAnsi="Arial" w:cs="Arial"/>
                <w:color w:val="000000"/>
                <w:sz w:val="16"/>
                <w:szCs w:val="16"/>
                <w:lang w:eastAsia="es-EC"/>
              </w:rPr>
              <w:t>100</w:t>
            </w:r>
          </w:p>
        </w:tc>
      </w:tr>
      <w:tr w:rsidR="00142518" w:rsidRPr="00A07C15" w:rsidTr="00742828">
        <w:trPr>
          <w:trHeight w:val="828"/>
        </w:trPr>
        <w:tc>
          <w:tcPr>
            <w:tcW w:w="271" w:type="pct"/>
            <w:tcBorders>
              <w:top w:val="single" w:sz="4" w:space="0" w:color="auto"/>
              <w:left w:val="single" w:sz="4" w:space="0" w:color="auto"/>
              <w:bottom w:val="single" w:sz="4" w:space="0" w:color="auto"/>
            </w:tcBorders>
            <w:shd w:val="clear" w:color="auto" w:fill="auto"/>
            <w:vAlign w:val="center"/>
            <w:hideMark/>
          </w:tcPr>
          <w:p w:rsidR="00142518" w:rsidRPr="00A07C15" w:rsidRDefault="00142518" w:rsidP="00742828">
            <w:pPr>
              <w:spacing w:after="0" w:line="240" w:lineRule="auto"/>
              <w:jc w:val="center"/>
              <w:rPr>
                <w:rFonts w:ascii="Arial" w:eastAsia="Times New Roman" w:hAnsi="Arial" w:cs="Arial"/>
                <w:color w:val="000000"/>
                <w:sz w:val="16"/>
                <w:szCs w:val="16"/>
                <w:lang w:eastAsia="es-EC"/>
              </w:rPr>
            </w:pPr>
            <w:r w:rsidRPr="00A07C15">
              <w:rPr>
                <w:rFonts w:ascii="Arial" w:eastAsia="Times New Roman" w:hAnsi="Arial" w:cs="Arial"/>
                <w:color w:val="000000"/>
                <w:sz w:val="16"/>
                <w:szCs w:val="16"/>
                <w:lang w:eastAsia="es-EC"/>
              </w:rPr>
              <w:t>10</w:t>
            </w:r>
          </w:p>
        </w:tc>
        <w:tc>
          <w:tcPr>
            <w:tcW w:w="2494" w:type="pct"/>
            <w:tcBorders>
              <w:top w:val="single" w:sz="4" w:space="0" w:color="auto"/>
              <w:bottom w:val="single" w:sz="4" w:space="0" w:color="auto"/>
            </w:tcBorders>
            <w:shd w:val="clear" w:color="auto" w:fill="auto"/>
            <w:vAlign w:val="center"/>
            <w:hideMark/>
          </w:tcPr>
          <w:p w:rsidR="00142518" w:rsidRPr="00A07C15" w:rsidRDefault="00142518" w:rsidP="00742828">
            <w:pPr>
              <w:spacing w:after="0" w:line="240" w:lineRule="auto"/>
              <w:rPr>
                <w:rFonts w:ascii="Arial" w:eastAsia="Times New Roman" w:hAnsi="Arial" w:cs="Arial"/>
                <w:color w:val="000000"/>
                <w:sz w:val="16"/>
                <w:szCs w:val="16"/>
                <w:lang w:eastAsia="es-EC"/>
              </w:rPr>
            </w:pPr>
            <w:r w:rsidRPr="00A07C15">
              <w:rPr>
                <w:rFonts w:ascii="Arial" w:eastAsia="Times New Roman" w:hAnsi="Arial" w:cs="Arial"/>
                <w:color w:val="000000"/>
                <w:sz w:val="16"/>
                <w:szCs w:val="16"/>
                <w:lang w:eastAsia="es-EC"/>
              </w:rPr>
              <w:t xml:space="preserve">¿Participaría Ud. de charlas de éticas profesionales que se le invite para conocer el comportamiento ético de un profesional contador auditor en las empresas e instituciones donde se desenvuelve? </w:t>
            </w:r>
          </w:p>
        </w:tc>
        <w:tc>
          <w:tcPr>
            <w:tcW w:w="346" w:type="pct"/>
            <w:tcBorders>
              <w:top w:val="single" w:sz="4" w:space="0" w:color="auto"/>
              <w:bottom w:val="single" w:sz="4" w:space="0" w:color="auto"/>
            </w:tcBorders>
            <w:shd w:val="clear" w:color="auto" w:fill="auto"/>
            <w:vAlign w:val="center"/>
            <w:hideMark/>
          </w:tcPr>
          <w:p w:rsidR="00142518" w:rsidRPr="00A07C15" w:rsidRDefault="00142518" w:rsidP="00742828">
            <w:pPr>
              <w:spacing w:after="0" w:line="240" w:lineRule="auto"/>
              <w:jc w:val="center"/>
              <w:rPr>
                <w:rFonts w:ascii="Arial" w:eastAsia="Times New Roman" w:hAnsi="Arial" w:cs="Arial"/>
                <w:color w:val="000000"/>
                <w:sz w:val="16"/>
                <w:szCs w:val="16"/>
                <w:lang w:eastAsia="es-EC"/>
              </w:rPr>
            </w:pPr>
            <w:r w:rsidRPr="00A07C15">
              <w:rPr>
                <w:rFonts w:ascii="Arial" w:eastAsia="Times New Roman" w:hAnsi="Arial" w:cs="Arial"/>
                <w:color w:val="000000"/>
                <w:sz w:val="16"/>
                <w:szCs w:val="16"/>
                <w:lang w:eastAsia="es-EC"/>
              </w:rPr>
              <w:t>126</w:t>
            </w:r>
          </w:p>
        </w:tc>
        <w:tc>
          <w:tcPr>
            <w:tcW w:w="284" w:type="pct"/>
            <w:tcBorders>
              <w:top w:val="single" w:sz="4" w:space="0" w:color="auto"/>
              <w:bottom w:val="single" w:sz="4" w:space="0" w:color="auto"/>
            </w:tcBorders>
            <w:shd w:val="clear" w:color="auto" w:fill="auto"/>
            <w:vAlign w:val="center"/>
            <w:hideMark/>
          </w:tcPr>
          <w:p w:rsidR="00142518" w:rsidRPr="00A07C15" w:rsidRDefault="00142518" w:rsidP="00742828">
            <w:pPr>
              <w:spacing w:after="0" w:line="240" w:lineRule="auto"/>
              <w:jc w:val="center"/>
              <w:rPr>
                <w:rFonts w:ascii="Arial" w:eastAsia="Times New Roman" w:hAnsi="Arial" w:cs="Arial"/>
                <w:color w:val="000000"/>
                <w:sz w:val="16"/>
                <w:szCs w:val="16"/>
                <w:lang w:eastAsia="es-EC"/>
              </w:rPr>
            </w:pPr>
            <w:r w:rsidRPr="00A07C15">
              <w:rPr>
                <w:rFonts w:ascii="Arial" w:eastAsia="Times New Roman" w:hAnsi="Arial" w:cs="Arial"/>
                <w:color w:val="000000"/>
                <w:sz w:val="16"/>
                <w:szCs w:val="16"/>
                <w:lang w:eastAsia="es-EC"/>
              </w:rPr>
              <w:t>84</w:t>
            </w:r>
          </w:p>
        </w:tc>
        <w:tc>
          <w:tcPr>
            <w:tcW w:w="321" w:type="pct"/>
            <w:tcBorders>
              <w:top w:val="single" w:sz="4" w:space="0" w:color="auto"/>
              <w:bottom w:val="single" w:sz="4" w:space="0" w:color="auto"/>
            </w:tcBorders>
            <w:shd w:val="clear" w:color="auto" w:fill="auto"/>
            <w:vAlign w:val="center"/>
            <w:hideMark/>
          </w:tcPr>
          <w:p w:rsidR="00142518" w:rsidRPr="00A07C15" w:rsidRDefault="00142518" w:rsidP="00742828">
            <w:pPr>
              <w:spacing w:after="0" w:line="240" w:lineRule="auto"/>
              <w:jc w:val="center"/>
              <w:rPr>
                <w:rFonts w:ascii="Arial" w:eastAsia="Times New Roman" w:hAnsi="Arial" w:cs="Arial"/>
                <w:color w:val="000000"/>
                <w:sz w:val="16"/>
                <w:szCs w:val="16"/>
                <w:lang w:eastAsia="es-EC"/>
              </w:rPr>
            </w:pPr>
            <w:r w:rsidRPr="00A07C15">
              <w:rPr>
                <w:rFonts w:ascii="Arial" w:eastAsia="Times New Roman" w:hAnsi="Arial" w:cs="Arial"/>
                <w:color w:val="000000"/>
                <w:sz w:val="16"/>
                <w:szCs w:val="16"/>
                <w:lang w:eastAsia="es-EC"/>
              </w:rPr>
              <w:t>24</w:t>
            </w:r>
          </w:p>
        </w:tc>
        <w:tc>
          <w:tcPr>
            <w:tcW w:w="309" w:type="pct"/>
            <w:tcBorders>
              <w:top w:val="single" w:sz="4" w:space="0" w:color="auto"/>
              <w:bottom w:val="single" w:sz="4" w:space="0" w:color="auto"/>
            </w:tcBorders>
            <w:shd w:val="clear" w:color="auto" w:fill="auto"/>
            <w:vAlign w:val="center"/>
            <w:hideMark/>
          </w:tcPr>
          <w:p w:rsidR="00142518" w:rsidRPr="00A07C15" w:rsidRDefault="00142518" w:rsidP="00742828">
            <w:pPr>
              <w:spacing w:after="0" w:line="240" w:lineRule="auto"/>
              <w:jc w:val="center"/>
              <w:rPr>
                <w:rFonts w:ascii="Arial" w:eastAsia="Times New Roman" w:hAnsi="Arial" w:cs="Arial"/>
                <w:color w:val="000000"/>
                <w:sz w:val="16"/>
                <w:szCs w:val="16"/>
                <w:lang w:eastAsia="es-EC"/>
              </w:rPr>
            </w:pPr>
            <w:r w:rsidRPr="00A07C15">
              <w:rPr>
                <w:rFonts w:ascii="Arial" w:eastAsia="Times New Roman" w:hAnsi="Arial" w:cs="Arial"/>
                <w:color w:val="000000"/>
                <w:sz w:val="16"/>
                <w:szCs w:val="16"/>
                <w:lang w:eastAsia="es-EC"/>
              </w:rPr>
              <w:t>16</w:t>
            </w:r>
          </w:p>
        </w:tc>
        <w:tc>
          <w:tcPr>
            <w:tcW w:w="469" w:type="pct"/>
            <w:tcBorders>
              <w:top w:val="single" w:sz="4" w:space="0" w:color="auto"/>
              <w:bottom w:val="single" w:sz="4" w:space="0" w:color="auto"/>
            </w:tcBorders>
            <w:shd w:val="clear" w:color="auto" w:fill="auto"/>
            <w:noWrap/>
            <w:vAlign w:val="center"/>
            <w:hideMark/>
          </w:tcPr>
          <w:p w:rsidR="00142518" w:rsidRPr="00A07C15" w:rsidRDefault="00142518" w:rsidP="00742828">
            <w:pPr>
              <w:spacing w:after="0" w:line="240" w:lineRule="auto"/>
              <w:jc w:val="center"/>
              <w:rPr>
                <w:rFonts w:ascii="Arial" w:eastAsia="Times New Roman" w:hAnsi="Arial" w:cs="Arial"/>
                <w:color w:val="000000"/>
                <w:sz w:val="16"/>
                <w:szCs w:val="16"/>
                <w:lang w:eastAsia="es-EC"/>
              </w:rPr>
            </w:pPr>
            <w:r w:rsidRPr="00A07C15">
              <w:rPr>
                <w:rFonts w:ascii="Arial" w:eastAsia="Times New Roman" w:hAnsi="Arial" w:cs="Arial"/>
                <w:color w:val="000000"/>
                <w:sz w:val="16"/>
                <w:szCs w:val="16"/>
                <w:lang w:eastAsia="es-EC"/>
              </w:rPr>
              <w:t>150</w:t>
            </w:r>
          </w:p>
        </w:tc>
        <w:tc>
          <w:tcPr>
            <w:tcW w:w="505" w:type="pct"/>
            <w:tcBorders>
              <w:top w:val="single" w:sz="4" w:space="0" w:color="auto"/>
              <w:bottom w:val="single" w:sz="4" w:space="0" w:color="auto"/>
              <w:right w:val="single" w:sz="4" w:space="0" w:color="auto"/>
            </w:tcBorders>
            <w:shd w:val="clear" w:color="auto" w:fill="auto"/>
            <w:noWrap/>
            <w:vAlign w:val="center"/>
            <w:hideMark/>
          </w:tcPr>
          <w:p w:rsidR="00142518" w:rsidRPr="00A07C15" w:rsidRDefault="00142518" w:rsidP="00742828">
            <w:pPr>
              <w:spacing w:after="0" w:line="240" w:lineRule="auto"/>
              <w:jc w:val="center"/>
              <w:rPr>
                <w:rFonts w:ascii="Arial" w:eastAsia="Times New Roman" w:hAnsi="Arial" w:cs="Arial"/>
                <w:color w:val="000000"/>
                <w:sz w:val="16"/>
                <w:szCs w:val="16"/>
                <w:lang w:eastAsia="es-EC"/>
              </w:rPr>
            </w:pPr>
            <w:r w:rsidRPr="00A07C15">
              <w:rPr>
                <w:rFonts w:ascii="Arial" w:eastAsia="Times New Roman" w:hAnsi="Arial" w:cs="Arial"/>
                <w:color w:val="000000"/>
                <w:sz w:val="16"/>
                <w:szCs w:val="16"/>
                <w:lang w:eastAsia="es-EC"/>
              </w:rPr>
              <w:t>100</w:t>
            </w:r>
          </w:p>
        </w:tc>
      </w:tr>
    </w:tbl>
    <w:p w:rsidR="00142518" w:rsidRPr="00A07C15" w:rsidRDefault="00142518" w:rsidP="00142518">
      <w:pPr>
        <w:spacing w:after="0" w:line="240" w:lineRule="auto"/>
        <w:jc w:val="both"/>
        <w:rPr>
          <w:rFonts w:ascii="Arial" w:hAnsi="Arial" w:cs="Arial"/>
          <w:b/>
          <w:sz w:val="20"/>
          <w:szCs w:val="20"/>
        </w:rPr>
      </w:pPr>
      <w:r w:rsidRPr="00A07C15">
        <w:rPr>
          <w:rFonts w:ascii="Arial" w:hAnsi="Arial" w:cs="Arial"/>
          <w:b/>
          <w:sz w:val="20"/>
          <w:szCs w:val="20"/>
        </w:rPr>
        <w:t xml:space="preserve">Fuente: </w:t>
      </w:r>
      <w:r w:rsidRPr="00A07C15">
        <w:rPr>
          <w:rFonts w:ascii="Arial" w:hAnsi="Arial" w:cs="Arial"/>
          <w:sz w:val="20"/>
          <w:szCs w:val="20"/>
        </w:rPr>
        <w:t>Encuesta aplicada</w:t>
      </w:r>
    </w:p>
    <w:p w:rsidR="00142518" w:rsidRPr="00A07C15" w:rsidRDefault="00142518" w:rsidP="00142518">
      <w:pPr>
        <w:spacing w:after="0" w:line="240" w:lineRule="auto"/>
        <w:jc w:val="both"/>
        <w:rPr>
          <w:rFonts w:ascii="Arial" w:hAnsi="Arial" w:cs="Arial"/>
          <w:b/>
          <w:sz w:val="20"/>
          <w:szCs w:val="20"/>
        </w:rPr>
      </w:pPr>
      <w:r w:rsidRPr="00A07C15">
        <w:rPr>
          <w:rFonts w:ascii="Arial" w:hAnsi="Arial" w:cs="Arial"/>
          <w:b/>
          <w:sz w:val="20"/>
          <w:szCs w:val="20"/>
        </w:rPr>
        <w:t xml:space="preserve">Elaborado por: </w:t>
      </w:r>
      <w:r w:rsidRPr="00A07C15">
        <w:rPr>
          <w:rFonts w:ascii="Arial" w:hAnsi="Arial" w:cs="Arial"/>
          <w:sz w:val="20"/>
          <w:szCs w:val="20"/>
        </w:rPr>
        <w:t>Elaboración propia</w:t>
      </w:r>
      <w:r w:rsidRPr="00A07C15">
        <w:rPr>
          <w:rFonts w:ascii="Arial" w:hAnsi="Arial" w:cs="Arial"/>
          <w:b/>
          <w:sz w:val="20"/>
          <w:szCs w:val="20"/>
        </w:rPr>
        <w:t xml:space="preserve"> </w:t>
      </w:r>
    </w:p>
    <w:p w:rsidR="00142518" w:rsidRPr="00A07C15" w:rsidRDefault="00142518" w:rsidP="00142518">
      <w:pPr>
        <w:tabs>
          <w:tab w:val="left" w:pos="5235"/>
        </w:tabs>
        <w:spacing w:after="0" w:line="240" w:lineRule="auto"/>
        <w:jc w:val="both"/>
        <w:rPr>
          <w:rFonts w:ascii="Arial" w:hAnsi="Arial" w:cs="Arial"/>
          <w:b/>
          <w:sz w:val="24"/>
          <w:szCs w:val="24"/>
        </w:rPr>
      </w:pPr>
    </w:p>
    <w:p w:rsidR="00142518" w:rsidRPr="00A07C15" w:rsidRDefault="00142518" w:rsidP="00142518">
      <w:pPr>
        <w:jc w:val="both"/>
        <w:rPr>
          <w:rFonts w:ascii="Arial" w:hAnsi="Arial" w:cs="Arial"/>
          <w:b/>
          <w:lang w:val="es-EC"/>
        </w:rPr>
      </w:pPr>
      <w:r w:rsidRPr="00A07C15">
        <w:rPr>
          <w:rFonts w:ascii="Arial" w:hAnsi="Arial" w:cs="Arial"/>
          <w:b/>
          <w:sz w:val="24"/>
          <w:szCs w:val="24"/>
        </w:rPr>
        <w:t>Fig. 1</w:t>
      </w:r>
      <w:r w:rsidRPr="00A07C15">
        <w:rPr>
          <w:rFonts w:ascii="Arial" w:hAnsi="Arial" w:cs="Arial"/>
          <w:sz w:val="24"/>
          <w:szCs w:val="24"/>
        </w:rPr>
        <w:t xml:space="preserve">: </w:t>
      </w:r>
      <w:r w:rsidRPr="00A07C15">
        <w:rPr>
          <w:rFonts w:ascii="Arial" w:hAnsi="Arial" w:cs="Arial"/>
          <w:bCs/>
          <w:lang w:val="es-EC"/>
        </w:rPr>
        <w:t>Resultados de encuesta a estudiantes</w:t>
      </w:r>
    </w:p>
    <w:p w:rsidR="00142518" w:rsidRPr="00A07C15" w:rsidRDefault="00142518" w:rsidP="00142518">
      <w:pPr>
        <w:spacing w:after="0" w:line="240" w:lineRule="auto"/>
        <w:jc w:val="both"/>
        <w:rPr>
          <w:rFonts w:ascii="Arial" w:hAnsi="Arial" w:cs="Arial"/>
          <w:b/>
          <w:sz w:val="24"/>
          <w:szCs w:val="24"/>
        </w:rPr>
      </w:pPr>
      <w:r w:rsidRPr="00A07C15">
        <w:rPr>
          <w:rFonts w:ascii="Arial" w:hAnsi="Arial" w:cs="Arial"/>
          <w:noProof/>
          <w:sz w:val="24"/>
          <w:szCs w:val="24"/>
          <w:lang w:val="es-EC" w:eastAsia="es-EC"/>
        </w:rPr>
        <w:drawing>
          <wp:anchor distT="0" distB="0" distL="114300" distR="114300" simplePos="0" relativeHeight="251661312" behindDoc="0" locked="0" layoutInCell="1" allowOverlap="1" wp14:anchorId="09EEB64B" wp14:editId="25D4105F">
            <wp:simplePos x="0" y="0"/>
            <wp:positionH relativeFrom="margin">
              <wp:align>left</wp:align>
            </wp:positionH>
            <wp:positionV relativeFrom="paragraph">
              <wp:posOffset>9525</wp:posOffset>
            </wp:positionV>
            <wp:extent cx="5753100" cy="2415540"/>
            <wp:effectExtent l="0" t="0" r="0" b="3810"/>
            <wp:wrapNone/>
            <wp:docPr id="3" name="Gráfico 3"/>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14:sizeRelH relativeFrom="page">
              <wp14:pctWidth>0</wp14:pctWidth>
            </wp14:sizeRelH>
            <wp14:sizeRelV relativeFrom="page">
              <wp14:pctHeight>0</wp14:pctHeight>
            </wp14:sizeRelV>
          </wp:anchor>
        </w:drawing>
      </w:r>
    </w:p>
    <w:p w:rsidR="00142518" w:rsidRPr="00A07C15" w:rsidRDefault="00142518" w:rsidP="00142518">
      <w:pPr>
        <w:spacing w:after="0" w:line="240" w:lineRule="auto"/>
        <w:jc w:val="both"/>
        <w:rPr>
          <w:rFonts w:ascii="Arial" w:hAnsi="Arial" w:cs="Arial"/>
          <w:b/>
          <w:sz w:val="24"/>
          <w:szCs w:val="24"/>
        </w:rPr>
      </w:pPr>
    </w:p>
    <w:p w:rsidR="00142518" w:rsidRPr="00A07C15" w:rsidRDefault="00142518" w:rsidP="00142518">
      <w:pPr>
        <w:spacing w:after="0" w:line="240" w:lineRule="auto"/>
        <w:jc w:val="both"/>
        <w:rPr>
          <w:rFonts w:ascii="Arial" w:hAnsi="Arial" w:cs="Arial"/>
          <w:b/>
          <w:sz w:val="24"/>
          <w:szCs w:val="24"/>
        </w:rPr>
      </w:pPr>
    </w:p>
    <w:p w:rsidR="00142518" w:rsidRPr="00A07C15" w:rsidRDefault="00142518" w:rsidP="00142518">
      <w:pPr>
        <w:spacing w:after="0" w:line="240" w:lineRule="auto"/>
        <w:jc w:val="both"/>
        <w:rPr>
          <w:rFonts w:ascii="Arial" w:hAnsi="Arial" w:cs="Arial"/>
          <w:b/>
          <w:sz w:val="24"/>
          <w:szCs w:val="24"/>
        </w:rPr>
      </w:pPr>
    </w:p>
    <w:p w:rsidR="00142518" w:rsidRPr="00A07C15" w:rsidRDefault="00142518" w:rsidP="00142518">
      <w:pPr>
        <w:spacing w:after="0" w:line="240" w:lineRule="auto"/>
        <w:jc w:val="both"/>
        <w:rPr>
          <w:rFonts w:ascii="Arial" w:hAnsi="Arial" w:cs="Arial"/>
          <w:b/>
          <w:sz w:val="24"/>
          <w:szCs w:val="24"/>
        </w:rPr>
      </w:pPr>
    </w:p>
    <w:p w:rsidR="00142518" w:rsidRPr="00A07C15" w:rsidRDefault="00142518" w:rsidP="00142518">
      <w:pPr>
        <w:spacing w:after="0" w:line="240" w:lineRule="auto"/>
        <w:jc w:val="both"/>
        <w:rPr>
          <w:rFonts w:ascii="Arial" w:hAnsi="Arial" w:cs="Arial"/>
          <w:b/>
          <w:sz w:val="24"/>
          <w:szCs w:val="24"/>
        </w:rPr>
      </w:pPr>
    </w:p>
    <w:p w:rsidR="00142518" w:rsidRPr="00A07C15" w:rsidRDefault="00142518" w:rsidP="00142518">
      <w:pPr>
        <w:spacing w:after="0" w:line="240" w:lineRule="auto"/>
        <w:jc w:val="both"/>
        <w:rPr>
          <w:rFonts w:ascii="Arial" w:hAnsi="Arial" w:cs="Arial"/>
          <w:b/>
          <w:sz w:val="24"/>
          <w:szCs w:val="24"/>
        </w:rPr>
      </w:pPr>
    </w:p>
    <w:p w:rsidR="00142518" w:rsidRPr="00A07C15" w:rsidRDefault="00142518" w:rsidP="00142518">
      <w:pPr>
        <w:spacing w:after="0" w:line="240" w:lineRule="auto"/>
        <w:jc w:val="both"/>
        <w:rPr>
          <w:rFonts w:ascii="Arial" w:hAnsi="Arial" w:cs="Arial"/>
          <w:b/>
          <w:sz w:val="24"/>
          <w:szCs w:val="24"/>
        </w:rPr>
      </w:pPr>
    </w:p>
    <w:p w:rsidR="00142518" w:rsidRPr="00A07C15" w:rsidRDefault="00142518" w:rsidP="00142518">
      <w:pPr>
        <w:spacing w:after="0" w:line="240" w:lineRule="auto"/>
        <w:jc w:val="both"/>
        <w:rPr>
          <w:rFonts w:ascii="Arial" w:hAnsi="Arial" w:cs="Arial"/>
          <w:b/>
          <w:sz w:val="24"/>
          <w:szCs w:val="24"/>
        </w:rPr>
      </w:pPr>
    </w:p>
    <w:p w:rsidR="00142518" w:rsidRPr="00A07C15" w:rsidRDefault="00142518" w:rsidP="00142518">
      <w:pPr>
        <w:spacing w:after="0" w:line="240" w:lineRule="auto"/>
        <w:jc w:val="both"/>
        <w:rPr>
          <w:rFonts w:ascii="Arial" w:hAnsi="Arial" w:cs="Arial"/>
          <w:b/>
          <w:sz w:val="24"/>
          <w:szCs w:val="24"/>
        </w:rPr>
      </w:pPr>
    </w:p>
    <w:p w:rsidR="00142518" w:rsidRPr="00A07C15" w:rsidRDefault="00142518" w:rsidP="00142518">
      <w:pPr>
        <w:spacing w:after="0" w:line="240" w:lineRule="auto"/>
        <w:jc w:val="both"/>
        <w:rPr>
          <w:rFonts w:ascii="Arial" w:hAnsi="Arial" w:cs="Arial"/>
          <w:b/>
          <w:sz w:val="24"/>
          <w:szCs w:val="24"/>
        </w:rPr>
      </w:pPr>
    </w:p>
    <w:p w:rsidR="00142518" w:rsidRPr="00A07C15" w:rsidRDefault="00142518" w:rsidP="00142518">
      <w:pPr>
        <w:spacing w:after="0" w:line="240" w:lineRule="auto"/>
        <w:jc w:val="both"/>
        <w:rPr>
          <w:rFonts w:ascii="Arial" w:hAnsi="Arial" w:cs="Arial"/>
          <w:b/>
          <w:sz w:val="24"/>
          <w:szCs w:val="24"/>
        </w:rPr>
      </w:pPr>
    </w:p>
    <w:p w:rsidR="00142518" w:rsidRPr="00A07C15" w:rsidRDefault="00142518" w:rsidP="00142518">
      <w:pPr>
        <w:spacing w:after="0" w:line="240" w:lineRule="auto"/>
        <w:jc w:val="both"/>
        <w:rPr>
          <w:rFonts w:ascii="Arial" w:hAnsi="Arial" w:cs="Arial"/>
          <w:b/>
          <w:sz w:val="24"/>
          <w:szCs w:val="24"/>
        </w:rPr>
      </w:pPr>
    </w:p>
    <w:p w:rsidR="00142518" w:rsidRPr="00A07C15" w:rsidRDefault="00142518" w:rsidP="00142518">
      <w:pPr>
        <w:spacing w:after="0" w:line="240" w:lineRule="auto"/>
        <w:jc w:val="both"/>
        <w:rPr>
          <w:rFonts w:ascii="Arial" w:hAnsi="Arial" w:cs="Arial"/>
          <w:b/>
          <w:sz w:val="24"/>
          <w:szCs w:val="24"/>
        </w:rPr>
      </w:pPr>
    </w:p>
    <w:p w:rsidR="00142518" w:rsidRPr="00A07C15" w:rsidRDefault="00142518" w:rsidP="00142518">
      <w:pPr>
        <w:spacing w:after="0" w:line="240" w:lineRule="auto"/>
        <w:jc w:val="both"/>
        <w:rPr>
          <w:rFonts w:ascii="Arial" w:hAnsi="Arial" w:cs="Arial"/>
          <w:b/>
          <w:sz w:val="24"/>
          <w:szCs w:val="24"/>
        </w:rPr>
      </w:pPr>
    </w:p>
    <w:p w:rsidR="00142518" w:rsidRPr="00A07C15" w:rsidRDefault="00142518" w:rsidP="00142518">
      <w:pPr>
        <w:spacing w:after="0" w:line="240" w:lineRule="auto"/>
        <w:jc w:val="both"/>
        <w:rPr>
          <w:rFonts w:ascii="Arial" w:hAnsi="Arial" w:cs="Arial"/>
          <w:b/>
          <w:sz w:val="24"/>
          <w:szCs w:val="24"/>
        </w:rPr>
      </w:pPr>
    </w:p>
    <w:p w:rsidR="00142518" w:rsidRPr="00A07C15" w:rsidRDefault="00142518" w:rsidP="00142518">
      <w:pPr>
        <w:spacing w:after="0" w:line="240" w:lineRule="auto"/>
        <w:jc w:val="both"/>
        <w:rPr>
          <w:rFonts w:ascii="Arial" w:hAnsi="Arial" w:cs="Arial"/>
          <w:sz w:val="24"/>
          <w:szCs w:val="24"/>
        </w:rPr>
      </w:pPr>
    </w:p>
    <w:p w:rsidR="00142518" w:rsidRPr="00A07C15" w:rsidRDefault="00142518" w:rsidP="00142518">
      <w:pPr>
        <w:spacing w:after="0" w:line="240" w:lineRule="auto"/>
        <w:jc w:val="both"/>
        <w:rPr>
          <w:rFonts w:ascii="Arial" w:hAnsi="Arial" w:cs="Arial"/>
          <w:b/>
          <w:sz w:val="24"/>
          <w:szCs w:val="24"/>
        </w:rPr>
      </w:pPr>
    </w:p>
    <w:p w:rsidR="00142518" w:rsidRPr="00A07C15" w:rsidRDefault="00142518" w:rsidP="00142518">
      <w:pPr>
        <w:spacing w:after="0" w:line="240" w:lineRule="auto"/>
        <w:jc w:val="both"/>
        <w:rPr>
          <w:rFonts w:ascii="Arial" w:hAnsi="Arial" w:cs="Arial"/>
          <w:b/>
          <w:sz w:val="24"/>
          <w:szCs w:val="24"/>
        </w:rPr>
      </w:pPr>
    </w:p>
    <w:p w:rsidR="00142518" w:rsidRPr="00A07C15" w:rsidRDefault="00142518" w:rsidP="00142518">
      <w:pPr>
        <w:spacing w:after="0" w:line="240" w:lineRule="auto"/>
        <w:jc w:val="both"/>
        <w:rPr>
          <w:rFonts w:ascii="Arial" w:hAnsi="Arial" w:cs="Arial"/>
          <w:b/>
          <w:sz w:val="24"/>
          <w:szCs w:val="24"/>
        </w:rPr>
      </w:pPr>
    </w:p>
    <w:p w:rsidR="00142518" w:rsidRPr="00A07C15" w:rsidRDefault="00142518" w:rsidP="00142518">
      <w:pPr>
        <w:spacing w:after="0" w:line="240" w:lineRule="auto"/>
        <w:jc w:val="both"/>
        <w:rPr>
          <w:rFonts w:ascii="Arial" w:hAnsi="Arial" w:cs="Arial"/>
          <w:b/>
          <w:sz w:val="24"/>
          <w:szCs w:val="24"/>
        </w:rPr>
      </w:pPr>
    </w:p>
    <w:p w:rsidR="00142518" w:rsidRPr="00A07C15" w:rsidRDefault="00142518" w:rsidP="00142518">
      <w:pPr>
        <w:spacing w:after="0" w:line="240" w:lineRule="auto"/>
        <w:jc w:val="both"/>
        <w:rPr>
          <w:rFonts w:ascii="Arial" w:hAnsi="Arial" w:cs="Arial"/>
          <w:b/>
          <w:sz w:val="24"/>
          <w:szCs w:val="24"/>
        </w:rPr>
      </w:pPr>
    </w:p>
    <w:p w:rsidR="00142518" w:rsidRPr="00A07C15" w:rsidRDefault="00142518" w:rsidP="00142518">
      <w:pPr>
        <w:spacing w:after="0" w:line="240" w:lineRule="auto"/>
        <w:jc w:val="both"/>
        <w:rPr>
          <w:rFonts w:ascii="Arial" w:hAnsi="Arial" w:cs="Arial"/>
          <w:sz w:val="24"/>
          <w:szCs w:val="24"/>
        </w:rPr>
      </w:pPr>
      <w:r w:rsidRPr="00A07C15">
        <w:rPr>
          <w:rFonts w:ascii="Arial" w:hAnsi="Arial" w:cs="Arial"/>
          <w:b/>
          <w:sz w:val="24"/>
          <w:szCs w:val="24"/>
        </w:rPr>
        <w:t xml:space="preserve">     Resultados de encuesta a profesores,</w:t>
      </w:r>
      <w:r w:rsidRPr="00A07C15">
        <w:rPr>
          <w:rFonts w:ascii="Arial" w:hAnsi="Arial" w:cs="Arial"/>
          <w:sz w:val="24"/>
          <w:szCs w:val="24"/>
        </w:rPr>
        <w:t xml:space="preserve"> los resultados de la encuesta realizada a los profesores de la carrera, demuestran la realidad de la enseñanza y práctica de los valores éticos en las actividades de los docentes, los que, en la pregunta número cinco, el 50% dicen no conocer los fundamentos básicos de la ética profesional de la contabilidad y de la auditoría; que en la número ocho el 45% no conocen que los contadores y auditores tienen un código de ética al que deben someterse y que en la número 10 el 95% están dispuestos a intercambiar sus experiencias profesionales con los estudiantes en charlas organizadas para el efecto, lo que se puede observar en la tabla 2 y gráfico 2.</w:t>
      </w:r>
    </w:p>
    <w:p w:rsidR="00142518" w:rsidRPr="00A07C15" w:rsidRDefault="00142518" w:rsidP="00142518">
      <w:pPr>
        <w:spacing w:after="0" w:line="240" w:lineRule="auto"/>
        <w:ind w:firstLine="708"/>
        <w:jc w:val="center"/>
        <w:rPr>
          <w:rFonts w:ascii="Arial" w:hAnsi="Arial" w:cs="Arial"/>
          <w:b/>
          <w:sz w:val="24"/>
          <w:szCs w:val="24"/>
        </w:rPr>
      </w:pPr>
    </w:p>
    <w:p w:rsidR="00142518" w:rsidRPr="00A07C15" w:rsidRDefault="00142518" w:rsidP="00142518">
      <w:pPr>
        <w:spacing w:after="0" w:line="240" w:lineRule="auto"/>
        <w:ind w:firstLine="708"/>
        <w:jc w:val="both"/>
        <w:rPr>
          <w:rFonts w:ascii="Arial" w:hAnsi="Arial" w:cs="Arial"/>
          <w:b/>
          <w:sz w:val="24"/>
          <w:szCs w:val="24"/>
        </w:rPr>
      </w:pPr>
      <w:r w:rsidRPr="00A07C15">
        <w:rPr>
          <w:rFonts w:ascii="Arial" w:hAnsi="Arial" w:cs="Arial"/>
          <w:b/>
          <w:sz w:val="24"/>
          <w:szCs w:val="24"/>
        </w:rPr>
        <w:t xml:space="preserve">Tabla 2: </w:t>
      </w:r>
      <w:r w:rsidRPr="00A07C15">
        <w:rPr>
          <w:rFonts w:ascii="Arial" w:hAnsi="Arial" w:cs="Arial"/>
          <w:sz w:val="24"/>
          <w:szCs w:val="24"/>
        </w:rPr>
        <w:t>Resultados de la encuesta a profesores</w:t>
      </w:r>
    </w:p>
    <w:tbl>
      <w:tblPr>
        <w:tblW w:w="5000" w:type="pct"/>
        <w:tblCellMar>
          <w:left w:w="70" w:type="dxa"/>
          <w:right w:w="70" w:type="dxa"/>
        </w:tblCellMar>
        <w:tblLook w:val="04A0" w:firstRow="1" w:lastRow="0" w:firstColumn="1" w:lastColumn="0" w:noHBand="0" w:noVBand="1"/>
      </w:tblPr>
      <w:tblGrid>
        <w:gridCol w:w="445"/>
        <w:gridCol w:w="4614"/>
        <w:gridCol w:w="444"/>
        <w:gridCol w:w="424"/>
        <w:gridCol w:w="491"/>
        <w:gridCol w:w="489"/>
        <w:gridCol w:w="781"/>
        <w:gridCol w:w="956"/>
      </w:tblGrid>
      <w:tr w:rsidR="00142518" w:rsidRPr="00A07C15" w:rsidTr="00742828">
        <w:trPr>
          <w:trHeight w:val="252"/>
        </w:trPr>
        <w:tc>
          <w:tcPr>
            <w:tcW w:w="257" w:type="pct"/>
            <w:tcBorders>
              <w:top w:val="single" w:sz="8" w:space="0" w:color="auto"/>
              <w:left w:val="single" w:sz="8" w:space="0" w:color="auto"/>
              <w:bottom w:val="single" w:sz="8" w:space="0" w:color="auto"/>
              <w:right w:val="nil"/>
            </w:tcBorders>
            <w:shd w:val="clear" w:color="auto" w:fill="auto"/>
            <w:vAlign w:val="center"/>
            <w:hideMark/>
          </w:tcPr>
          <w:p w:rsidR="00142518" w:rsidRPr="00A07C15" w:rsidRDefault="00142518" w:rsidP="00742828">
            <w:pPr>
              <w:spacing w:after="0" w:line="240" w:lineRule="auto"/>
              <w:jc w:val="center"/>
              <w:rPr>
                <w:rFonts w:ascii="Arial" w:eastAsia="Times New Roman" w:hAnsi="Arial" w:cs="Arial"/>
                <w:b/>
                <w:bCs/>
                <w:color w:val="000000"/>
                <w:sz w:val="16"/>
                <w:szCs w:val="16"/>
                <w:lang w:eastAsia="es-EC"/>
              </w:rPr>
            </w:pPr>
            <w:r w:rsidRPr="00A07C15">
              <w:rPr>
                <w:rFonts w:ascii="Arial" w:eastAsia="Times New Roman" w:hAnsi="Arial" w:cs="Arial"/>
                <w:b/>
                <w:bCs/>
                <w:color w:val="000000"/>
                <w:sz w:val="16"/>
                <w:szCs w:val="16"/>
                <w:lang w:eastAsia="es-EC"/>
              </w:rPr>
              <w:t>No</w:t>
            </w:r>
          </w:p>
        </w:tc>
        <w:tc>
          <w:tcPr>
            <w:tcW w:w="2669" w:type="pct"/>
            <w:tcBorders>
              <w:top w:val="single" w:sz="8" w:space="0" w:color="auto"/>
              <w:left w:val="nil"/>
              <w:bottom w:val="single" w:sz="8" w:space="0" w:color="auto"/>
              <w:right w:val="nil"/>
            </w:tcBorders>
            <w:shd w:val="clear" w:color="auto" w:fill="auto"/>
            <w:vAlign w:val="center"/>
            <w:hideMark/>
          </w:tcPr>
          <w:p w:rsidR="00142518" w:rsidRPr="00A07C15" w:rsidRDefault="00142518" w:rsidP="00742828">
            <w:pPr>
              <w:spacing w:after="0" w:line="240" w:lineRule="auto"/>
              <w:jc w:val="center"/>
              <w:rPr>
                <w:rFonts w:ascii="Arial" w:eastAsia="Times New Roman" w:hAnsi="Arial" w:cs="Arial"/>
                <w:b/>
                <w:bCs/>
                <w:color w:val="000000"/>
                <w:sz w:val="16"/>
                <w:szCs w:val="16"/>
                <w:lang w:eastAsia="es-EC"/>
              </w:rPr>
            </w:pPr>
            <w:r w:rsidRPr="00A07C15">
              <w:rPr>
                <w:rFonts w:ascii="Arial" w:eastAsia="Times New Roman" w:hAnsi="Arial" w:cs="Arial"/>
                <w:b/>
                <w:bCs/>
                <w:color w:val="000000"/>
                <w:sz w:val="16"/>
                <w:szCs w:val="16"/>
                <w:lang w:eastAsia="es-EC"/>
              </w:rPr>
              <w:t>PREGUNTA</w:t>
            </w:r>
          </w:p>
        </w:tc>
        <w:tc>
          <w:tcPr>
            <w:tcW w:w="257" w:type="pct"/>
            <w:tcBorders>
              <w:top w:val="single" w:sz="8" w:space="0" w:color="auto"/>
              <w:left w:val="nil"/>
              <w:bottom w:val="single" w:sz="8" w:space="0" w:color="auto"/>
              <w:right w:val="nil"/>
            </w:tcBorders>
            <w:shd w:val="clear" w:color="auto" w:fill="auto"/>
            <w:vAlign w:val="center"/>
            <w:hideMark/>
          </w:tcPr>
          <w:p w:rsidR="00142518" w:rsidRPr="00A07C15" w:rsidRDefault="00142518" w:rsidP="00742828">
            <w:pPr>
              <w:spacing w:after="0" w:line="240" w:lineRule="auto"/>
              <w:jc w:val="center"/>
              <w:rPr>
                <w:rFonts w:ascii="Arial" w:eastAsia="Times New Roman" w:hAnsi="Arial" w:cs="Arial"/>
                <w:b/>
                <w:bCs/>
                <w:color w:val="000000"/>
                <w:sz w:val="16"/>
                <w:szCs w:val="16"/>
                <w:lang w:eastAsia="es-EC"/>
              </w:rPr>
            </w:pPr>
            <w:r w:rsidRPr="00A07C15">
              <w:rPr>
                <w:rFonts w:ascii="Arial" w:eastAsia="Times New Roman" w:hAnsi="Arial" w:cs="Arial"/>
                <w:b/>
                <w:bCs/>
                <w:color w:val="000000"/>
                <w:sz w:val="16"/>
                <w:szCs w:val="16"/>
                <w:lang w:eastAsia="es-EC"/>
              </w:rPr>
              <w:t>SI</w:t>
            </w:r>
          </w:p>
        </w:tc>
        <w:tc>
          <w:tcPr>
            <w:tcW w:w="245" w:type="pct"/>
            <w:tcBorders>
              <w:top w:val="single" w:sz="8" w:space="0" w:color="auto"/>
              <w:left w:val="nil"/>
              <w:bottom w:val="single" w:sz="8" w:space="0" w:color="auto"/>
              <w:right w:val="nil"/>
            </w:tcBorders>
            <w:shd w:val="clear" w:color="auto" w:fill="auto"/>
            <w:vAlign w:val="center"/>
            <w:hideMark/>
          </w:tcPr>
          <w:p w:rsidR="00142518" w:rsidRPr="00A07C15" w:rsidRDefault="00142518" w:rsidP="00742828">
            <w:pPr>
              <w:spacing w:after="0" w:line="240" w:lineRule="auto"/>
              <w:jc w:val="center"/>
              <w:rPr>
                <w:rFonts w:ascii="Arial" w:eastAsia="Times New Roman" w:hAnsi="Arial" w:cs="Arial"/>
                <w:b/>
                <w:bCs/>
                <w:color w:val="000000"/>
                <w:sz w:val="16"/>
                <w:szCs w:val="16"/>
                <w:lang w:eastAsia="es-EC"/>
              </w:rPr>
            </w:pPr>
            <w:r w:rsidRPr="00A07C15">
              <w:rPr>
                <w:rFonts w:ascii="Arial" w:eastAsia="Times New Roman" w:hAnsi="Arial" w:cs="Arial"/>
                <w:b/>
                <w:bCs/>
                <w:color w:val="000000"/>
                <w:sz w:val="16"/>
                <w:szCs w:val="16"/>
                <w:lang w:eastAsia="es-EC"/>
              </w:rPr>
              <w:t>%</w:t>
            </w:r>
          </w:p>
        </w:tc>
        <w:tc>
          <w:tcPr>
            <w:tcW w:w="284" w:type="pct"/>
            <w:tcBorders>
              <w:top w:val="single" w:sz="8" w:space="0" w:color="auto"/>
              <w:left w:val="nil"/>
              <w:bottom w:val="single" w:sz="8" w:space="0" w:color="auto"/>
              <w:right w:val="nil"/>
            </w:tcBorders>
            <w:shd w:val="clear" w:color="auto" w:fill="auto"/>
            <w:vAlign w:val="center"/>
            <w:hideMark/>
          </w:tcPr>
          <w:p w:rsidR="00142518" w:rsidRPr="00A07C15" w:rsidRDefault="00142518" w:rsidP="00742828">
            <w:pPr>
              <w:spacing w:after="0" w:line="240" w:lineRule="auto"/>
              <w:jc w:val="center"/>
              <w:rPr>
                <w:rFonts w:ascii="Arial" w:eastAsia="Times New Roman" w:hAnsi="Arial" w:cs="Arial"/>
                <w:b/>
                <w:bCs/>
                <w:color w:val="000000"/>
                <w:sz w:val="16"/>
                <w:szCs w:val="16"/>
                <w:lang w:eastAsia="es-EC"/>
              </w:rPr>
            </w:pPr>
            <w:r w:rsidRPr="00A07C15">
              <w:rPr>
                <w:rFonts w:ascii="Arial" w:eastAsia="Times New Roman" w:hAnsi="Arial" w:cs="Arial"/>
                <w:b/>
                <w:bCs/>
                <w:color w:val="000000"/>
                <w:sz w:val="16"/>
                <w:szCs w:val="16"/>
                <w:lang w:eastAsia="es-EC"/>
              </w:rPr>
              <w:t>NO</w:t>
            </w:r>
          </w:p>
        </w:tc>
        <w:tc>
          <w:tcPr>
            <w:tcW w:w="283" w:type="pct"/>
            <w:tcBorders>
              <w:top w:val="single" w:sz="8" w:space="0" w:color="auto"/>
              <w:left w:val="nil"/>
              <w:bottom w:val="single" w:sz="8" w:space="0" w:color="auto"/>
              <w:right w:val="nil"/>
            </w:tcBorders>
            <w:shd w:val="clear" w:color="auto" w:fill="auto"/>
            <w:vAlign w:val="center"/>
            <w:hideMark/>
          </w:tcPr>
          <w:p w:rsidR="00142518" w:rsidRPr="00A07C15" w:rsidRDefault="00142518" w:rsidP="00742828">
            <w:pPr>
              <w:spacing w:after="0" w:line="240" w:lineRule="auto"/>
              <w:jc w:val="center"/>
              <w:rPr>
                <w:rFonts w:ascii="Arial" w:eastAsia="Times New Roman" w:hAnsi="Arial" w:cs="Arial"/>
                <w:b/>
                <w:bCs/>
                <w:color w:val="000000"/>
                <w:sz w:val="16"/>
                <w:szCs w:val="16"/>
                <w:lang w:eastAsia="es-EC"/>
              </w:rPr>
            </w:pPr>
            <w:r w:rsidRPr="00A07C15">
              <w:rPr>
                <w:rFonts w:ascii="Arial" w:eastAsia="Times New Roman" w:hAnsi="Arial" w:cs="Arial"/>
                <w:b/>
                <w:bCs/>
                <w:color w:val="000000"/>
                <w:sz w:val="16"/>
                <w:szCs w:val="16"/>
                <w:lang w:eastAsia="es-EC"/>
              </w:rPr>
              <w:t>%</w:t>
            </w:r>
          </w:p>
        </w:tc>
        <w:tc>
          <w:tcPr>
            <w:tcW w:w="452" w:type="pct"/>
            <w:tcBorders>
              <w:top w:val="single" w:sz="8" w:space="0" w:color="auto"/>
              <w:left w:val="nil"/>
              <w:bottom w:val="single" w:sz="8" w:space="0" w:color="auto"/>
              <w:right w:val="nil"/>
            </w:tcBorders>
            <w:shd w:val="clear" w:color="auto" w:fill="auto"/>
            <w:vAlign w:val="center"/>
            <w:hideMark/>
          </w:tcPr>
          <w:p w:rsidR="00142518" w:rsidRPr="00A07C15" w:rsidRDefault="00142518" w:rsidP="00742828">
            <w:pPr>
              <w:spacing w:after="0" w:line="240" w:lineRule="auto"/>
              <w:jc w:val="center"/>
              <w:rPr>
                <w:rFonts w:ascii="Arial" w:eastAsia="Times New Roman" w:hAnsi="Arial" w:cs="Arial"/>
                <w:b/>
                <w:bCs/>
                <w:color w:val="000000"/>
                <w:sz w:val="16"/>
                <w:szCs w:val="16"/>
                <w:lang w:eastAsia="es-EC"/>
              </w:rPr>
            </w:pPr>
            <w:r w:rsidRPr="00A07C15">
              <w:rPr>
                <w:rFonts w:ascii="Arial" w:eastAsia="Times New Roman" w:hAnsi="Arial" w:cs="Arial"/>
                <w:b/>
                <w:bCs/>
                <w:color w:val="000000"/>
                <w:sz w:val="16"/>
                <w:szCs w:val="16"/>
                <w:lang w:eastAsia="es-EC"/>
              </w:rPr>
              <w:t>TOTAL</w:t>
            </w:r>
          </w:p>
        </w:tc>
        <w:tc>
          <w:tcPr>
            <w:tcW w:w="553" w:type="pct"/>
            <w:tcBorders>
              <w:top w:val="single" w:sz="8" w:space="0" w:color="auto"/>
              <w:left w:val="nil"/>
              <w:bottom w:val="single" w:sz="8" w:space="0" w:color="auto"/>
              <w:right w:val="single" w:sz="8" w:space="0" w:color="auto"/>
            </w:tcBorders>
            <w:shd w:val="clear" w:color="auto" w:fill="auto"/>
            <w:vAlign w:val="center"/>
            <w:hideMark/>
          </w:tcPr>
          <w:p w:rsidR="00142518" w:rsidRPr="00A07C15" w:rsidRDefault="00142518" w:rsidP="00742828">
            <w:pPr>
              <w:spacing w:after="0" w:line="240" w:lineRule="auto"/>
              <w:jc w:val="center"/>
              <w:rPr>
                <w:rFonts w:ascii="Arial" w:eastAsia="Times New Roman" w:hAnsi="Arial" w:cs="Arial"/>
                <w:b/>
                <w:bCs/>
                <w:color w:val="000000"/>
                <w:sz w:val="16"/>
                <w:szCs w:val="16"/>
                <w:lang w:eastAsia="es-EC"/>
              </w:rPr>
            </w:pPr>
            <w:r w:rsidRPr="00A07C15">
              <w:rPr>
                <w:rFonts w:ascii="Arial" w:eastAsia="Times New Roman" w:hAnsi="Arial" w:cs="Arial"/>
                <w:b/>
                <w:bCs/>
                <w:color w:val="000000"/>
                <w:sz w:val="16"/>
                <w:szCs w:val="16"/>
                <w:lang w:eastAsia="es-EC"/>
              </w:rPr>
              <w:t>TOTAL %</w:t>
            </w:r>
          </w:p>
        </w:tc>
      </w:tr>
      <w:tr w:rsidR="00142518" w:rsidRPr="00A07C15" w:rsidTr="00742828">
        <w:trPr>
          <w:trHeight w:val="300"/>
        </w:trPr>
        <w:tc>
          <w:tcPr>
            <w:tcW w:w="257" w:type="pct"/>
            <w:tcBorders>
              <w:top w:val="single" w:sz="8" w:space="0" w:color="auto"/>
              <w:left w:val="single" w:sz="8" w:space="0" w:color="auto"/>
              <w:bottom w:val="single" w:sz="4" w:space="0" w:color="auto"/>
            </w:tcBorders>
            <w:shd w:val="clear" w:color="auto" w:fill="auto"/>
            <w:vAlign w:val="center"/>
            <w:hideMark/>
          </w:tcPr>
          <w:p w:rsidR="00142518" w:rsidRPr="00A07C15" w:rsidRDefault="00142518" w:rsidP="00742828">
            <w:pPr>
              <w:spacing w:after="0" w:line="240" w:lineRule="auto"/>
              <w:jc w:val="center"/>
              <w:rPr>
                <w:rFonts w:ascii="Arial" w:eastAsia="Times New Roman" w:hAnsi="Arial" w:cs="Arial"/>
                <w:color w:val="000000"/>
                <w:sz w:val="16"/>
                <w:szCs w:val="16"/>
                <w:lang w:eastAsia="es-EC"/>
              </w:rPr>
            </w:pPr>
            <w:r w:rsidRPr="00A07C15">
              <w:rPr>
                <w:rFonts w:ascii="Arial" w:eastAsia="Times New Roman" w:hAnsi="Arial" w:cs="Arial"/>
                <w:color w:val="000000"/>
                <w:sz w:val="16"/>
                <w:szCs w:val="16"/>
                <w:lang w:eastAsia="es-EC"/>
              </w:rPr>
              <w:t>1.</w:t>
            </w:r>
          </w:p>
        </w:tc>
        <w:tc>
          <w:tcPr>
            <w:tcW w:w="2669" w:type="pct"/>
            <w:tcBorders>
              <w:top w:val="single" w:sz="8" w:space="0" w:color="auto"/>
              <w:bottom w:val="single" w:sz="4" w:space="0" w:color="auto"/>
            </w:tcBorders>
            <w:shd w:val="clear" w:color="auto" w:fill="auto"/>
            <w:vAlign w:val="center"/>
            <w:hideMark/>
          </w:tcPr>
          <w:p w:rsidR="00142518" w:rsidRPr="00A07C15" w:rsidRDefault="00142518" w:rsidP="00742828">
            <w:pPr>
              <w:spacing w:after="0" w:line="240" w:lineRule="auto"/>
              <w:rPr>
                <w:rFonts w:ascii="Arial" w:eastAsia="Times New Roman" w:hAnsi="Arial" w:cs="Arial"/>
                <w:color w:val="000000"/>
                <w:sz w:val="16"/>
                <w:szCs w:val="16"/>
                <w:lang w:eastAsia="es-EC"/>
              </w:rPr>
            </w:pPr>
            <w:r w:rsidRPr="00A07C15">
              <w:rPr>
                <w:rFonts w:ascii="Arial" w:eastAsia="Times New Roman" w:hAnsi="Arial" w:cs="Arial"/>
                <w:color w:val="000000"/>
                <w:sz w:val="16"/>
                <w:szCs w:val="16"/>
                <w:lang w:eastAsia="es-EC"/>
              </w:rPr>
              <w:t>¿Conoce Ud. el perfil profesional de la carrera?</w:t>
            </w:r>
          </w:p>
        </w:tc>
        <w:tc>
          <w:tcPr>
            <w:tcW w:w="257" w:type="pct"/>
            <w:tcBorders>
              <w:top w:val="single" w:sz="8" w:space="0" w:color="auto"/>
              <w:bottom w:val="single" w:sz="4" w:space="0" w:color="auto"/>
            </w:tcBorders>
            <w:shd w:val="clear" w:color="auto" w:fill="auto"/>
            <w:vAlign w:val="center"/>
            <w:hideMark/>
          </w:tcPr>
          <w:p w:rsidR="00142518" w:rsidRPr="00A07C15" w:rsidRDefault="00142518" w:rsidP="00742828">
            <w:pPr>
              <w:spacing w:after="0" w:line="240" w:lineRule="auto"/>
              <w:jc w:val="center"/>
              <w:rPr>
                <w:rFonts w:ascii="Arial" w:eastAsia="Times New Roman" w:hAnsi="Arial" w:cs="Arial"/>
                <w:color w:val="000000"/>
                <w:sz w:val="16"/>
                <w:szCs w:val="16"/>
                <w:lang w:eastAsia="es-EC"/>
              </w:rPr>
            </w:pPr>
            <w:r w:rsidRPr="00A07C15">
              <w:rPr>
                <w:rFonts w:ascii="Arial" w:eastAsia="Times New Roman" w:hAnsi="Arial" w:cs="Arial"/>
                <w:color w:val="000000"/>
                <w:sz w:val="16"/>
                <w:szCs w:val="16"/>
                <w:lang w:eastAsia="es-EC"/>
              </w:rPr>
              <w:t>16</w:t>
            </w:r>
          </w:p>
        </w:tc>
        <w:tc>
          <w:tcPr>
            <w:tcW w:w="245" w:type="pct"/>
            <w:tcBorders>
              <w:top w:val="single" w:sz="8" w:space="0" w:color="auto"/>
              <w:bottom w:val="single" w:sz="4" w:space="0" w:color="auto"/>
            </w:tcBorders>
            <w:shd w:val="clear" w:color="auto" w:fill="auto"/>
            <w:vAlign w:val="center"/>
            <w:hideMark/>
          </w:tcPr>
          <w:p w:rsidR="00142518" w:rsidRPr="00A07C15" w:rsidRDefault="00142518" w:rsidP="00742828">
            <w:pPr>
              <w:spacing w:after="0" w:line="240" w:lineRule="auto"/>
              <w:jc w:val="center"/>
              <w:rPr>
                <w:rFonts w:ascii="Arial" w:eastAsia="Times New Roman" w:hAnsi="Arial" w:cs="Arial"/>
                <w:color w:val="000000"/>
                <w:sz w:val="16"/>
                <w:szCs w:val="16"/>
                <w:lang w:eastAsia="es-EC"/>
              </w:rPr>
            </w:pPr>
            <w:r w:rsidRPr="00A07C15">
              <w:rPr>
                <w:rFonts w:ascii="Arial" w:eastAsia="Times New Roman" w:hAnsi="Arial" w:cs="Arial"/>
                <w:color w:val="000000"/>
                <w:sz w:val="16"/>
                <w:szCs w:val="16"/>
                <w:lang w:eastAsia="es-EC"/>
              </w:rPr>
              <w:t>80</w:t>
            </w:r>
          </w:p>
        </w:tc>
        <w:tc>
          <w:tcPr>
            <w:tcW w:w="284" w:type="pct"/>
            <w:tcBorders>
              <w:top w:val="single" w:sz="8" w:space="0" w:color="auto"/>
              <w:bottom w:val="single" w:sz="4" w:space="0" w:color="auto"/>
            </w:tcBorders>
            <w:shd w:val="clear" w:color="auto" w:fill="auto"/>
            <w:vAlign w:val="center"/>
            <w:hideMark/>
          </w:tcPr>
          <w:p w:rsidR="00142518" w:rsidRPr="00A07C15" w:rsidRDefault="00142518" w:rsidP="00742828">
            <w:pPr>
              <w:spacing w:after="0" w:line="240" w:lineRule="auto"/>
              <w:jc w:val="center"/>
              <w:rPr>
                <w:rFonts w:ascii="Arial" w:eastAsia="Times New Roman" w:hAnsi="Arial" w:cs="Arial"/>
                <w:color w:val="000000"/>
                <w:sz w:val="16"/>
                <w:szCs w:val="16"/>
                <w:lang w:eastAsia="es-EC"/>
              </w:rPr>
            </w:pPr>
            <w:r w:rsidRPr="00A07C15">
              <w:rPr>
                <w:rFonts w:ascii="Arial" w:eastAsia="Times New Roman" w:hAnsi="Arial" w:cs="Arial"/>
                <w:color w:val="000000"/>
                <w:sz w:val="16"/>
                <w:szCs w:val="16"/>
                <w:lang w:eastAsia="es-EC"/>
              </w:rPr>
              <w:t>4</w:t>
            </w:r>
          </w:p>
        </w:tc>
        <w:tc>
          <w:tcPr>
            <w:tcW w:w="283" w:type="pct"/>
            <w:tcBorders>
              <w:top w:val="single" w:sz="8" w:space="0" w:color="auto"/>
              <w:bottom w:val="single" w:sz="4" w:space="0" w:color="auto"/>
            </w:tcBorders>
            <w:shd w:val="clear" w:color="auto" w:fill="auto"/>
            <w:vAlign w:val="center"/>
            <w:hideMark/>
          </w:tcPr>
          <w:p w:rsidR="00142518" w:rsidRPr="00A07C15" w:rsidRDefault="00142518" w:rsidP="00742828">
            <w:pPr>
              <w:spacing w:after="0" w:line="240" w:lineRule="auto"/>
              <w:jc w:val="center"/>
              <w:rPr>
                <w:rFonts w:ascii="Arial" w:eastAsia="Times New Roman" w:hAnsi="Arial" w:cs="Arial"/>
                <w:color w:val="000000"/>
                <w:sz w:val="16"/>
                <w:szCs w:val="16"/>
                <w:lang w:eastAsia="es-EC"/>
              </w:rPr>
            </w:pPr>
            <w:r w:rsidRPr="00A07C15">
              <w:rPr>
                <w:rFonts w:ascii="Arial" w:eastAsia="Times New Roman" w:hAnsi="Arial" w:cs="Arial"/>
                <w:color w:val="000000"/>
                <w:sz w:val="16"/>
                <w:szCs w:val="16"/>
                <w:lang w:eastAsia="es-EC"/>
              </w:rPr>
              <w:t>20</w:t>
            </w:r>
          </w:p>
        </w:tc>
        <w:tc>
          <w:tcPr>
            <w:tcW w:w="452" w:type="pct"/>
            <w:tcBorders>
              <w:top w:val="single" w:sz="8" w:space="0" w:color="auto"/>
              <w:bottom w:val="single" w:sz="4" w:space="0" w:color="auto"/>
            </w:tcBorders>
            <w:shd w:val="clear" w:color="auto" w:fill="auto"/>
            <w:noWrap/>
            <w:vAlign w:val="center"/>
            <w:hideMark/>
          </w:tcPr>
          <w:p w:rsidR="00142518" w:rsidRPr="00A07C15" w:rsidRDefault="00142518" w:rsidP="00742828">
            <w:pPr>
              <w:spacing w:after="0" w:line="240" w:lineRule="auto"/>
              <w:jc w:val="center"/>
              <w:rPr>
                <w:rFonts w:ascii="Arial" w:eastAsia="Times New Roman" w:hAnsi="Arial" w:cs="Arial"/>
                <w:color w:val="000000"/>
                <w:sz w:val="16"/>
                <w:szCs w:val="16"/>
                <w:lang w:eastAsia="es-EC"/>
              </w:rPr>
            </w:pPr>
            <w:r w:rsidRPr="00A07C15">
              <w:rPr>
                <w:rFonts w:ascii="Arial" w:eastAsia="Times New Roman" w:hAnsi="Arial" w:cs="Arial"/>
                <w:color w:val="000000"/>
                <w:sz w:val="16"/>
                <w:szCs w:val="16"/>
                <w:lang w:eastAsia="es-EC"/>
              </w:rPr>
              <w:t>20</w:t>
            </w:r>
          </w:p>
        </w:tc>
        <w:tc>
          <w:tcPr>
            <w:tcW w:w="553" w:type="pct"/>
            <w:tcBorders>
              <w:top w:val="single" w:sz="8" w:space="0" w:color="auto"/>
              <w:bottom w:val="single" w:sz="4" w:space="0" w:color="auto"/>
              <w:right w:val="single" w:sz="8" w:space="0" w:color="auto"/>
            </w:tcBorders>
            <w:shd w:val="clear" w:color="auto" w:fill="auto"/>
            <w:noWrap/>
            <w:vAlign w:val="center"/>
            <w:hideMark/>
          </w:tcPr>
          <w:p w:rsidR="00142518" w:rsidRPr="00A07C15" w:rsidRDefault="00142518" w:rsidP="00742828">
            <w:pPr>
              <w:spacing w:after="0" w:line="240" w:lineRule="auto"/>
              <w:jc w:val="center"/>
              <w:rPr>
                <w:rFonts w:ascii="Arial" w:eastAsia="Times New Roman" w:hAnsi="Arial" w:cs="Arial"/>
                <w:color w:val="000000"/>
                <w:sz w:val="16"/>
                <w:szCs w:val="16"/>
                <w:lang w:eastAsia="es-EC"/>
              </w:rPr>
            </w:pPr>
            <w:r w:rsidRPr="00A07C15">
              <w:rPr>
                <w:rFonts w:ascii="Arial" w:eastAsia="Times New Roman" w:hAnsi="Arial" w:cs="Arial"/>
                <w:color w:val="000000"/>
                <w:sz w:val="16"/>
                <w:szCs w:val="16"/>
                <w:lang w:eastAsia="es-EC"/>
              </w:rPr>
              <w:t>100</w:t>
            </w:r>
          </w:p>
        </w:tc>
      </w:tr>
      <w:tr w:rsidR="00142518" w:rsidRPr="00A07C15" w:rsidTr="00742828">
        <w:trPr>
          <w:trHeight w:val="396"/>
        </w:trPr>
        <w:tc>
          <w:tcPr>
            <w:tcW w:w="257" w:type="pct"/>
            <w:tcBorders>
              <w:top w:val="single" w:sz="4" w:space="0" w:color="auto"/>
              <w:left w:val="single" w:sz="8" w:space="0" w:color="auto"/>
              <w:bottom w:val="single" w:sz="4" w:space="0" w:color="auto"/>
            </w:tcBorders>
            <w:shd w:val="clear" w:color="auto" w:fill="auto"/>
            <w:vAlign w:val="center"/>
            <w:hideMark/>
          </w:tcPr>
          <w:p w:rsidR="00142518" w:rsidRPr="00A07C15" w:rsidRDefault="00142518" w:rsidP="00742828">
            <w:pPr>
              <w:spacing w:after="0" w:line="240" w:lineRule="auto"/>
              <w:jc w:val="center"/>
              <w:rPr>
                <w:rFonts w:ascii="Arial" w:eastAsia="Times New Roman" w:hAnsi="Arial" w:cs="Arial"/>
                <w:color w:val="000000"/>
                <w:sz w:val="16"/>
                <w:szCs w:val="16"/>
                <w:lang w:eastAsia="es-EC"/>
              </w:rPr>
            </w:pPr>
            <w:r w:rsidRPr="00A07C15">
              <w:rPr>
                <w:rFonts w:ascii="Arial" w:eastAsia="Times New Roman" w:hAnsi="Arial" w:cs="Arial"/>
                <w:color w:val="000000"/>
                <w:sz w:val="16"/>
                <w:szCs w:val="16"/>
                <w:lang w:eastAsia="es-EC"/>
              </w:rPr>
              <w:t>2.</w:t>
            </w:r>
          </w:p>
        </w:tc>
        <w:tc>
          <w:tcPr>
            <w:tcW w:w="2669" w:type="pct"/>
            <w:tcBorders>
              <w:top w:val="single" w:sz="4" w:space="0" w:color="auto"/>
              <w:bottom w:val="single" w:sz="4" w:space="0" w:color="auto"/>
            </w:tcBorders>
            <w:shd w:val="clear" w:color="auto" w:fill="auto"/>
            <w:vAlign w:val="center"/>
            <w:hideMark/>
          </w:tcPr>
          <w:p w:rsidR="00142518" w:rsidRPr="00A07C15" w:rsidRDefault="00142518" w:rsidP="00742828">
            <w:pPr>
              <w:spacing w:after="0" w:line="240" w:lineRule="auto"/>
              <w:rPr>
                <w:rFonts w:ascii="Arial" w:eastAsia="Times New Roman" w:hAnsi="Arial" w:cs="Arial"/>
                <w:color w:val="000000"/>
                <w:sz w:val="16"/>
                <w:szCs w:val="16"/>
                <w:lang w:eastAsia="es-EC"/>
              </w:rPr>
            </w:pPr>
            <w:r w:rsidRPr="00A07C15">
              <w:rPr>
                <w:rFonts w:ascii="Arial" w:eastAsia="Times New Roman" w:hAnsi="Arial" w:cs="Arial"/>
                <w:color w:val="000000"/>
                <w:sz w:val="16"/>
                <w:szCs w:val="16"/>
                <w:lang w:eastAsia="es-EC"/>
              </w:rPr>
              <w:t xml:space="preserve">¿Conoce Ud. el área el conocimiento de la materia que imparte en la carrera? </w:t>
            </w:r>
          </w:p>
        </w:tc>
        <w:tc>
          <w:tcPr>
            <w:tcW w:w="257" w:type="pct"/>
            <w:tcBorders>
              <w:top w:val="single" w:sz="4" w:space="0" w:color="auto"/>
              <w:bottom w:val="single" w:sz="4" w:space="0" w:color="auto"/>
            </w:tcBorders>
            <w:shd w:val="clear" w:color="auto" w:fill="auto"/>
            <w:vAlign w:val="center"/>
            <w:hideMark/>
          </w:tcPr>
          <w:p w:rsidR="00142518" w:rsidRPr="00A07C15" w:rsidRDefault="00142518" w:rsidP="00742828">
            <w:pPr>
              <w:spacing w:after="0" w:line="240" w:lineRule="auto"/>
              <w:jc w:val="center"/>
              <w:rPr>
                <w:rFonts w:ascii="Arial" w:eastAsia="Times New Roman" w:hAnsi="Arial" w:cs="Arial"/>
                <w:color w:val="000000"/>
                <w:sz w:val="16"/>
                <w:szCs w:val="16"/>
                <w:lang w:eastAsia="es-EC"/>
              </w:rPr>
            </w:pPr>
            <w:r w:rsidRPr="00A07C15">
              <w:rPr>
                <w:rFonts w:ascii="Arial" w:eastAsia="Times New Roman" w:hAnsi="Arial" w:cs="Arial"/>
                <w:color w:val="000000"/>
                <w:sz w:val="16"/>
                <w:szCs w:val="16"/>
                <w:lang w:eastAsia="es-EC"/>
              </w:rPr>
              <w:t>17</w:t>
            </w:r>
          </w:p>
        </w:tc>
        <w:tc>
          <w:tcPr>
            <w:tcW w:w="245" w:type="pct"/>
            <w:tcBorders>
              <w:top w:val="single" w:sz="4" w:space="0" w:color="auto"/>
              <w:bottom w:val="single" w:sz="4" w:space="0" w:color="auto"/>
            </w:tcBorders>
            <w:shd w:val="clear" w:color="auto" w:fill="auto"/>
            <w:vAlign w:val="center"/>
            <w:hideMark/>
          </w:tcPr>
          <w:p w:rsidR="00142518" w:rsidRPr="00A07C15" w:rsidRDefault="00142518" w:rsidP="00742828">
            <w:pPr>
              <w:spacing w:after="0" w:line="240" w:lineRule="auto"/>
              <w:jc w:val="center"/>
              <w:rPr>
                <w:rFonts w:ascii="Arial" w:eastAsia="Times New Roman" w:hAnsi="Arial" w:cs="Arial"/>
                <w:color w:val="000000"/>
                <w:sz w:val="16"/>
                <w:szCs w:val="16"/>
                <w:lang w:eastAsia="es-EC"/>
              </w:rPr>
            </w:pPr>
            <w:r w:rsidRPr="00A07C15">
              <w:rPr>
                <w:rFonts w:ascii="Arial" w:eastAsia="Times New Roman" w:hAnsi="Arial" w:cs="Arial"/>
                <w:color w:val="000000"/>
                <w:sz w:val="16"/>
                <w:szCs w:val="16"/>
                <w:lang w:eastAsia="es-EC"/>
              </w:rPr>
              <w:t>85</w:t>
            </w:r>
          </w:p>
        </w:tc>
        <w:tc>
          <w:tcPr>
            <w:tcW w:w="284" w:type="pct"/>
            <w:tcBorders>
              <w:top w:val="single" w:sz="4" w:space="0" w:color="auto"/>
              <w:bottom w:val="single" w:sz="4" w:space="0" w:color="auto"/>
            </w:tcBorders>
            <w:shd w:val="clear" w:color="auto" w:fill="auto"/>
            <w:vAlign w:val="center"/>
            <w:hideMark/>
          </w:tcPr>
          <w:p w:rsidR="00142518" w:rsidRPr="00A07C15" w:rsidRDefault="00142518" w:rsidP="00742828">
            <w:pPr>
              <w:spacing w:after="0" w:line="240" w:lineRule="auto"/>
              <w:jc w:val="center"/>
              <w:rPr>
                <w:rFonts w:ascii="Arial" w:eastAsia="Times New Roman" w:hAnsi="Arial" w:cs="Arial"/>
                <w:color w:val="000000"/>
                <w:sz w:val="16"/>
                <w:szCs w:val="16"/>
                <w:lang w:eastAsia="es-EC"/>
              </w:rPr>
            </w:pPr>
            <w:r w:rsidRPr="00A07C15">
              <w:rPr>
                <w:rFonts w:ascii="Arial" w:eastAsia="Times New Roman" w:hAnsi="Arial" w:cs="Arial"/>
                <w:color w:val="000000"/>
                <w:sz w:val="16"/>
                <w:szCs w:val="16"/>
                <w:lang w:eastAsia="es-EC"/>
              </w:rPr>
              <w:t>3</w:t>
            </w:r>
          </w:p>
        </w:tc>
        <w:tc>
          <w:tcPr>
            <w:tcW w:w="283" w:type="pct"/>
            <w:tcBorders>
              <w:top w:val="single" w:sz="4" w:space="0" w:color="auto"/>
              <w:bottom w:val="single" w:sz="4" w:space="0" w:color="auto"/>
            </w:tcBorders>
            <w:shd w:val="clear" w:color="auto" w:fill="auto"/>
            <w:vAlign w:val="center"/>
            <w:hideMark/>
          </w:tcPr>
          <w:p w:rsidR="00142518" w:rsidRPr="00A07C15" w:rsidRDefault="00142518" w:rsidP="00742828">
            <w:pPr>
              <w:spacing w:after="0" w:line="240" w:lineRule="auto"/>
              <w:jc w:val="center"/>
              <w:rPr>
                <w:rFonts w:ascii="Arial" w:eastAsia="Times New Roman" w:hAnsi="Arial" w:cs="Arial"/>
                <w:color w:val="000000"/>
                <w:sz w:val="16"/>
                <w:szCs w:val="16"/>
                <w:lang w:eastAsia="es-EC"/>
              </w:rPr>
            </w:pPr>
            <w:r w:rsidRPr="00A07C15">
              <w:rPr>
                <w:rFonts w:ascii="Arial" w:eastAsia="Times New Roman" w:hAnsi="Arial" w:cs="Arial"/>
                <w:color w:val="000000"/>
                <w:sz w:val="16"/>
                <w:szCs w:val="16"/>
                <w:lang w:eastAsia="es-EC"/>
              </w:rPr>
              <w:t>15</w:t>
            </w:r>
          </w:p>
        </w:tc>
        <w:tc>
          <w:tcPr>
            <w:tcW w:w="452" w:type="pct"/>
            <w:tcBorders>
              <w:top w:val="single" w:sz="4" w:space="0" w:color="auto"/>
              <w:bottom w:val="single" w:sz="4" w:space="0" w:color="auto"/>
            </w:tcBorders>
            <w:shd w:val="clear" w:color="auto" w:fill="auto"/>
            <w:noWrap/>
            <w:vAlign w:val="center"/>
            <w:hideMark/>
          </w:tcPr>
          <w:p w:rsidR="00142518" w:rsidRPr="00A07C15" w:rsidRDefault="00142518" w:rsidP="00742828">
            <w:pPr>
              <w:spacing w:after="0" w:line="240" w:lineRule="auto"/>
              <w:jc w:val="center"/>
              <w:rPr>
                <w:rFonts w:ascii="Arial" w:eastAsia="Times New Roman" w:hAnsi="Arial" w:cs="Arial"/>
                <w:color w:val="000000"/>
                <w:sz w:val="16"/>
                <w:szCs w:val="16"/>
                <w:lang w:eastAsia="es-EC"/>
              </w:rPr>
            </w:pPr>
            <w:r w:rsidRPr="00A07C15">
              <w:rPr>
                <w:rFonts w:ascii="Arial" w:eastAsia="Times New Roman" w:hAnsi="Arial" w:cs="Arial"/>
                <w:color w:val="000000"/>
                <w:sz w:val="16"/>
                <w:szCs w:val="16"/>
                <w:lang w:eastAsia="es-EC"/>
              </w:rPr>
              <w:t>20</w:t>
            </w:r>
          </w:p>
        </w:tc>
        <w:tc>
          <w:tcPr>
            <w:tcW w:w="553" w:type="pct"/>
            <w:tcBorders>
              <w:top w:val="single" w:sz="4" w:space="0" w:color="auto"/>
              <w:bottom w:val="single" w:sz="4" w:space="0" w:color="auto"/>
              <w:right w:val="single" w:sz="8" w:space="0" w:color="auto"/>
            </w:tcBorders>
            <w:shd w:val="clear" w:color="auto" w:fill="auto"/>
            <w:noWrap/>
            <w:vAlign w:val="center"/>
            <w:hideMark/>
          </w:tcPr>
          <w:p w:rsidR="00142518" w:rsidRPr="00A07C15" w:rsidRDefault="00142518" w:rsidP="00742828">
            <w:pPr>
              <w:spacing w:after="0" w:line="240" w:lineRule="auto"/>
              <w:jc w:val="center"/>
              <w:rPr>
                <w:rFonts w:ascii="Arial" w:eastAsia="Times New Roman" w:hAnsi="Arial" w:cs="Arial"/>
                <w:color w:val="000000"/>
                <w:sz w:val="16"/>
                <w:szCs w:val="16"/>
                <w:lang w:eastAsia="es-EC"/>
              </w:rPr>
            </w:pPr>
            <w:r w:rsidRPr="00A07C15">
              <w:rPr>
                <w:rFonts w:ascii="Arial" w:eastAsia="Times New Roman" w:hAnsi="Arial" w:cs="Arial"/>
                <w:color w:val="000000"/>
                <w:sz w:val="16"/>
                <w:szCs w:val="16"/>
                <w:lang w:eastAsia="es-EC"/>
              </w:rPr>
              <w:t>100</w:t>
            </w:r>
          </w:p>
        </w:tc>
      </w:tr>
      <w:tr w:rsidR="00142518" w:rsidRPr="00A07C15" w:rsidTr="00742828">
        <w:trPr>
          <w:trHeight w:val="564"/>
        </w:trPr>
        <w:tc>
          <w:tcPr>
            <w:tcW w:w="257" w:type="pct"/>
            <w:tcBorders>
              <w:top w:val="single" w:sz="4" w:space="0" w:color="auto"/>
              <w:left w:val="single" w:sz="8" w:space="0" w:color="auto"/>
              <w:bottom w:val="single" w:sz="4" w:space="0" w:color="auto"/>
            </w:tcBorders>
            <w:shd w:val="clear" w:color="auto" w:fill="auto"/>
            <w:vAlign w:val="center"/>
            <w:hideMark/>
          </w:tcPr>
          <w:p w:rsidR="00142518" w:rsidRPr="00A07C15" w:rsidRDefault="00142518" w:rsidP="00742828">
            <w:pPr>
              <w:spacing w:after="0" w:line="240" w:lineRule="auto"/>
              <w:jc w:val="center"/>
              <w:rPr>
                <w:rFonts w:ascii="Arial" w:eastAsia="Times New Roman" w:hAnsi="Arial" w:cs="Arial"/>
                <w:color w:val="000000"/>
                <w:sz w:val="16"/>
                <w:szCs w:val="16"/>
                <w:lang w:eastAsia="es-EC"/>
              </w:rPr>
            </w:pPr>
            <w:r w:rsidRPr="00A07C15">
              <w:rPr>
                <w:rFonts w:ascii="Arial" w:eastAsia="Times New Roman" w:hAnsi="Arial" w:cs="Arial"/>
                <w:color w:val="000000"/>
                <w:sz w:val="16"/>
                <w:szCs w:val="16"/>
                <w:lang w:eastAsia="es-EC"/>
              </w:rPr>
              <w:t>3.</w:t>
            </w:r>
          </w:p>
        </w:tc>
        <w:tc>
          <w:tcPr>
            <w:tcW w:w="2669" w:type="pct"/>
            <w:tcBorders>
              <w:top w:val="single" w:sz="4" w:space="0" w:color="auto"/>
              <w:bottom w:val="single" w:sz="4" w:space="0" w:color="auto"/>
            </w:tcBorders>
            <w:shd w:val="clear" w:color="auto" w:fill="auto"/>
            <w:vAlign w:val="center"/>
            <w:hideMark/>
          </w:tcPr>
          <w:p w:rsidR="00142518" w:rsidRPr="00A07C15" w:rsidRDefault="00142518" w:rsidP="00742828">
            <w:pPr>
              <w:spacing w:after="0" w:line="240" w:lineRule="auto"/>
              <w:rPr>
                <w:rFonts w:ascii="Arial" w:eastAsia="Times New Roman" w:hAnsi="Arial" w:cs="Arial"/>
                <w:color w:val="000000"/>
                <w:sz w:val="16"/>
                <w:szCs w:val="16"/>
                <w:lang w:eastAsia="es-EC"/>
              </w:rPr>
            </w:pPr>
            <w:r w:rsidRPr="00A07C15">
              <w:rPr>
                <w:rFonts w:ascii="Arial" w:eastAsia="Times New Roman" w:hAnsi="Arial" w:cs="Arial"/>
                <w:color w:val="000000"/>
                <w:sz w:val="16"/>
                <w:szCs w:val="16"/>
                <w:lang w:eastAsia="es-EC"/>
              </w:rPr>
              <w:t>¿La materia que Ud. imparte está relacionada directamente con la formación profesional de la carrera?</w:t>
            </w:r>
          </w:p>
        </w:tc>
        <w:tc>
          <w:tcPr>
            <w:tcW w:w="257" w:type="pct"/>
            <w:tcBorders>
              <w:top w:val="single" w:sz="4" w:space="0" w:color="auto"/>
              <w:bottom w:val="single" w:sz="4" w:space="0" w:color="auto"/>
            </w:tcBorders>
            <w:shd w:val="clear" w:color="auto" w:fill="auto"/>
            <w:vAlign w:val="center"/>
            <w:hideMark/>
          </w:tcPr>
          <w:p w:rsidR="00142518" w:rsidRPr="00A07C15" w:rsidRDefault="00142518" w:rsidP="00742828">
            <w:pPr>
              <w:spacing w:after="0" w:line="240" w:lineRule="auto"/>
              <w:jc w:val="center"/>
              <w:rPr>
                <w:rFonts w:ascii="Arial" w:eastAsia="Times New Roman" w:hAnsi="Arial" w:cs="Arial"/>
                <w:color w:val="000000"/>
                <w:sz w:val="16"/>
                <w:szCs w:val="16"/>
                <w:lang w:eastAsia="es-EC"/>
              </w:rPr>
            </w:pPr>
            <w:r w:rsidRPr="00A07C15">
              <w:rPr>
                <w:rFonts w:ascii="Arial" w:eastAsia="Times New Roman" w:hAnsi="Arial" w:cs="Arial"/>
                <w:color w:val="000000"/>
                <w:sz w:val="16"/>
                <w:szCs w:val="16"/>
                <w:lang w:eastAsia="es-EC"/>
              </w:rPr>
              <w:t>17</w:t>
            </w:r>
          </w:p>
        </w:tc>
        <w:tc>
          <w:tcPr>
            <w:tcW w:w="245" w:type="pct"/>
            <w:tcBorders>
              <w:top w:val="single" w:sz="4" w:space="0" w:color="auto"/>
              <w:bottom w:val="single" w:sz="4" w:space="0" w:color="auto"/>
            </w:tcBorders>
            <w:shd w:val="clear" w:color="auto" w:fill="auto"/>
            <w:vAlign w:val="center"/>
            <w:hideMark/>
          </w:tcPr>
          <w:p w:rsidR="00142518" w:rsidRPr="00A07C15" w:rsidRDefault="00142518" w:rsidP="00742828">
            <w:pPr>
              <w:spacing w:after="0" w:line="240" w:lineRule="auto"/>
              <w:jc w:val="center"/>
              <w:rPr>
                <w:rFonts w:ascii="Arial" w:eastAsia="Times New Roman" w:hAnsi="Arial" w:cs="Arial"/>
                <w:color w:val="000000"/>
                <w:sz w:val="16"/>
                <w:szCs w:val="16"/>
                <w:lang w:eastAsia="es-EC"/>
              </w:rPr>
            </w:pPr>
            <w:r w:rsidRPr="00A07C15">
              <w:rPr>
                <w:rFonts w:ascii="Arial" w:eastAsia="Times New Roman" w:hAnsi="Arial" w:cs="Arial"/>
                <w:color w:val="000000"/>
                <w:sz w:val="16"/>
                <w:szCs w:val="16"/>
                <w:lang w:eastAsia="es-EC"/>
              </w:rPr>
              <w:t>85</w:t>
            </w:r>
          </w:p>
        </w:tc>
        <w:tc>
          <w:tcPr>
            <w:tcW w:w="284" w:type="pct"/>
            <w:tcBorders>
              <w:top w:val="single" w:sz="4" w:space="0" w:color="auto"/>
              <w:bottom w:val="single" w:sz="4" w:space="0" w:color="auto"/>
            </w:tcBorders>
            <w:shd w:val="clear" w:color="auto" w:fill="auto"/>
            <w:vAlign w:val="center"/>
            <w:hideMark/>
          </w:tcPr>
          <w:p w:rsidR="00142518" w:rsidRPr="00A07C15" w:rsidRDefault="00142518" w:rsidP="00742828">
            <w:pPr>
              <w:spacing w:after="0" w:line="240" w:lineRule="auto"/>
              <w:jc w:val="center"/>
              <w:rPr>
                <w:rFonts w:ascii="Arial" w:eastAsia="Times New Roman" w:hAnsi="Arial" w:cs="Arial"/>
                <w:color w:val="000000"/>
                <w:sz w:val="16"/>
                <w:szCs w:val="16"/>
                <w:lang w:eastAsia="es-EC"/>
              </w:rPr>
            </w:pPr>
            <w:r w:rsidRPr="00A07C15">
              <w:rPr>
                <w:rFonts w:ascii="Arial" w:eastAsia="Times New Roman" w:hAnsi="Arial" w:cs="Arial"/>
                <w:color w:val="000000"/>
                <w:sz w:val="16"/>
                <w:szCs w:val="16"/>
                <w:lang w:eastAsia="es-EC"/>
              </w:rPr>
              <w:t>3</w:t>
            </w:r>
          </w:p>
        </w:tc>
        <w:tc>
          <w:tcPr>
            <w:tcW w:w="283" w:type="pct"/>
            <w:tcBorders>
              <w:top w:val="single" w:sz="4" w:space="0" w:color="auto"/>
              <w:bottom w:val="single" w:sz="4" w:space="0" w:color="auto"/>
            </w:tcBorders>
            <w:shd w:val="clear" w:color="auto" w:fill="auto"/>
            <w:vAlign w:val="center"/>
            <w:hideMark/>
          </w:tcPr>
          <w:p w:rsidR="00142518" w:rsidRPr="00A07C15" w:rsidRDefault="00142518" w:rsidP="00742828">
            <w:pPr>
              <w:spacing w:after="0" w:line="240" w:lineRule="auto"/>
              <w:jc w:val="center"/>
              <w:rPr>
                <w:rFonts w:ascii="Arial" w:eastAsia="Times New Roman" w:hAnsi="Arial" w:cs="Arial"/>
                <w:color w:val="000000"/>
                <w:sz w:val="16"/>
                <w:szCs w:val="16"/>
                <w:lang w:eastAsia="es-EC"/>
              </w:rPr>
            </w:pPr>
            <w:r w:rsidRPr="00A07C15">
              <w:rPr>
                <w:rFonts w:ascii="Arial" w:eastAsia="Times New Roman" w:hAnsi="Arial" w:cs="Arial"/>
                <w:color w:val="000000"/>
                <w:sz w:val="16"/>
                <w:szCs w:val="16"/>
                <w:lang w:eastAsia="es-EC"/>
              </w:rPr>
              <w:t>15</w:t>
            </w:r>
          </w:p>
        </w:tc>
        <w:tc>
          <w:tcPr>
            <w:tcW w:w="452" w:type="pct"/>
            <w:tcBorders>
              <w:top w:val="single" w:sz="4" w:space="0" w:color="auto"/>
              <w:bottom w:val="single" w:sz="4" w:space="0" w:color="auto"/>
            </w:tcBorders>
            <w:shd w:val="clear" w:color="auto" w:fill="auto"/>
            <w:noWrap/>
            <w:vAlign w:val="center"/>
            <w:hideMark/>
          </w:tcPr>
          <w:p w:rsidR="00142518" w:rsidRPr="00A07C15" w:rsidRDefault="00142518" w:rsidP="00742828">
            <w:pPr>
              <w:spacing w:after="0" w:line="240" w:lineRule="auto"/>
              <w:jc w:val="center"/>
              <w:rPr>
                <w:rFonts w:ascii="Arial" w:eastAsia="Times New Roman" w:hAnsi="Arial" w:cs="Arial"/>
                <w:color w:val="000000"/>
                <w:sz w:val="16"/>
                <w:szCs w:val="16"/>
                <w:lang w:eastAsia="es-EC"/>
              </w:rPr>
            </w:pPr>
            <w:r w:rsidRPr="00A07C15">
              <w:rPr>
                <w:rFonts w:ascii="Arial" w:eastAsia="Times New Roman" w:hAnsi="Arial" w:cs="Arial"/>
                <w:color w:val="000000"/>
                <w:sz w:val="16"/>
                <w:szCs w:val="16"/>
                <w:lang w:eastAsia="es-EC"/>
              </w:rPr>
              <w:t>20</w:t>
            </w:r>
          </w:p>
        </w:tc>
        <w:tc>
          <w:tcPr>
            <w:tcW w:w="553" w:type="pct"/>
            <w:tcBorders>
              <w:top w:val="single" w:sz="4" w:space="0" w:color="auto"/>
              <w:bottom w:val="single" w:sz="4" w:space="0" w:color="auto"/>
              <w:right w:val="single" w:sz="8" w:space="0" w:color="auto"/>
            </w:tcBorders>
            <w:shd w:val="clear" w:color="auto" w:fill="auto"/>
            <w:noWrap/>
            <w:vAlign w:val="center"/>
            <w:hideMark/>
          </w:tcPr>
          <w:p w:rsidR="00142518" w:rsidRPr="00A07C15" w:rsidRDefault="00142518" w:rsidP="00742828">
            <w:pPr>
              <w:spacing w:after="0" w:line="240" w:lineRule="auto"/>
              <w:jc w:val="center"/>
              <w:rPr>
                <w:rFonts w:ascii="Arial" w:eastAsia="Times New Roman" w:hAnsi="Arial" w:cs="Arial"/>
                <w:color w:val="000000"/>
                <w:sz w:val="16"/>
                <w:szCs w:val="16"/>
                <w:lang w:eastAsia="es-EC"/>
              </w:rPr>
            </w:pPr>
            <w:r w:rsidRPr="00A07C15">
              <w:rPr>
                <w:rFonts w:ascii="Arial" w:eastAsia="Times New Roman" w:hAnsi="Arial" w:cs="Arial"/>
                <w:color w:val="000000"/>
                <w:sz w:val="16"/>
                <w:szCs w:val="16"/>
                <w:lang w:eastAsia="es-EC"/>
              </w:rPr>
              <w:t>100</w:t>
            </w:r>
          </w:p>
        </w:tc>
      </w:tr>
      <w:tr w:rsidR="00142518" w:rsidRPr="00A07C15" w:rsidTr="00742828">
        <w:trPr>
          <w:trHeight w:val="444"/>
        </w:trPr>
        <w:tc>
          <w:tcPr>
            <w:tcW w:w="257" w:type="pct"/>
            <w:tcBorders>
              <w:top w:val="single" w:sz="4" w:space="0" w:color="auto"/>
              <w:left w:val="single" w:sz="8" w:space="0" w:color="auto"/>
              <w:bottom w:val="single" w:sz="4" w:space="0" w:color="auto"/>
            </w:tcBorders>
            <w:shd w:val="clear" w:color="auto" w:fill="auto"/>
            <w:vAlign w:val="center"/>
            <w:hideMark/>
          </w:tcPr>
          <w:p w:rsidR="00142518" w:rsidRPr="00A07C15" w:rsidRDefault="00142518" w:rsidP="00742828">
            <w:pPr>
              <w:spacing w:after="0" w:line="240" w:lineRule="auto"/>
              <w:jc w:val="center"/>
              <w:rPr>
                <w:rFonts w:ascii="Arial" w:eastAsia="Times New Roman" w:hAnsi="Arial" w:cs="Arial"/>
                <w:color w:val="000000"/>
                <w:sz w:val="16"/>
                <w:szCs w:val="16"/>
                <w:lang w:eastAsia="es-EC"/>
              </w:rPr>
            </w:pPr>
            <w:r w:rsidRPr="00A07C15">
              <w:rPr>
                <w:rFonts w:ascii="Arial" w:eastAsia="Times New Roman" w:hAnsi="Arial" w:cs="Arial"/>
                <w:color w:val="000000"/>
                <w:sz w:val="16"/>
                <w:szCs w:val="16"/>
                <w:lang w:eastAsia="es-EC"/>
              </w:rPr>
              <w:t>4.</w:t>
            </w:r>
          </w:p>
        </w:tc>
        <w:tc>
          <w:tcPr>
            <w:tcW w:w="2669" w:type="pct"/>
            <w:tcBorders>
              <w:top w:val="single" w:sz="4" w:space="0" w:color="auto"/>
              <w:bottom w:val="single" w:sz="4" w:space="0" w:color="auto"/>
            </w:tcBorders>
            <w:shd w:val="clear" w:color="auto" w:fill="auto"/>
            <w:vAlign w:val="center"/>
            <w:hideMark/>
          </w:tcPr>
          <w:p w:rsidR="00142518" w:rsidRPr="00A07C15" w:rsidRDefault="00142518" w:rsidP="00742828">
            <w:pPr>
              <w:spacing w:after="0" w:line="240" w:lineRule="auto"/>
              <w:rPr>
                <w:rFonts w:ascii="Arial" w:eastAsia="Times New Roman" w:hAnsi="Arial" w:cs="Arial"/>
                <w:color w:val="000000"/>
                <w:sz w:val="16"/>
                <w:szCs w:val="16"/>
                <w:lang w:eastAsia="es-EC"/>
              </w:rPr>
            </w:pPr>
            <w:r w:rsidRPr="00A07C15">
              <w:rPr>
                <w:rFonts w:ascii="Arial" w:eastAsia="Times New Roman" w:hAnsi="Arial" w:cs="Arial"/>
                <w:color w:val="000000"/>
                <w:sz w:val="16"/>
                <w:szCs w:val="16"/>
                <w:lang w:eastAsia="es-EC"/>
              </w:rPr>
              <w:t>¿En los contenidos de la materia que Ud. imparte hay alguno relacionado con la ética?</w:t>
            </w:r>
          </w:p>
        </w:tc>
        <w:tc>
          <w:tcPr>
            <w:tcW w:w="257" w:type="pct"/>
            <w:tcBorders>
              <w:top w:val="single" w:sz="4" w:space="0" w:color="auto"/>
              <w:bottom w:val="single" w:sz="4" w:space="0" w:color="auto"/>
            </w:tcBorders>
            <w:shd w:val="clear" w:color="auto" w:fill="auto"/>
            <w:vAlign w:val="center"/>
            <w:hideMark/>
          </w:tcPr>
          <w:p w:rsidR="00142518" w:rsidRPr="00A07C15" w:rsidRDefault="00142518" w:rsidP="00742828">
            <w:pPr>
              <w:spacing w:after="0" w:line="240" w:lineRule="auto"/>
              <w:jc w:val="center"/>
              <w:rPr>
                <w:rFonts w:ascii="Arial" w:eastAsia="Times New Roman" w:hAnsi="Arial" w:cs="Arial"/>
                <w:color w:val="000000"/>
                <w:sz w:val="16"/>
                <w:szCs w:val="16"/>
                <w:lang w:eastAsia="es-EC"/>
              </w:rPr>
            </w:pPr>
            <w:r w:rsidRPr="00A07C15">
              <w:rPr>
                <w:rFonts w:ascii="Arial" w:eastAsia="Times New Roman" w:hAnsi="Arial" w:cs="Arial"/>
                <w:color w:val="000000"/>
                <w:sz w:val="16"/>
                <w:szCs w:val="16"/>
                <w:lang w:eastAsia="es-EC"/>
              </w:rPr>
              <w:t>13</w:t>
            </w:r>
          </w:p>
        </w:tc>
        <w:tc>
          <w:tcPr>
            <w:tcW w:w="245" w:type="pct"/>
            <w:tcBorders>
              <w:top w:val="single" w:sz="4" w:space="0" w:color="auto"/>
              <w:bottom w:val="single" w:sz="4" w:space="0" w:color="auto"/>
            </w:tcBorders>
            <w:shd w:val="clear" w:color="auto" w:fill="auto"/>
            <w:vAlign w:val="center"/>
            <w:hideMark/>
          </w:tcPr>
          <w:p w:rsidR="00142518" w:rsidRPr="00A07C15" w:rsidRDefault="00142518" w:rsidP="00742828">
            <w:pPr>
              <w:spacing w:after="0" w:line="240" w:lineRule="auto"/>
              <w:jc w:val="center"/>
              <w:rPr>
                <w:rFonts w:ascii="Arial" w:eastAsia="Times New Roman" w:hAnsi="Arial" w:cs="Arial"/>
                <w:color w:val="000000"/>
                <w:sz w:val="16"/>
                <w:szCs w:val="16"/>
                <w:lang w:eastAsia="es-EC"/>
              </w:rPr>
            </w:pPr>
            <w:r w:rsidRPr="00A07C15">
              <w:rPr>
                <w:rFonts w:ascii="Arial" w:eastAsia="Times New Roman" w:hAnsi="Arial" w:cs="Arial"/>
                <w:color w:val="000000"/>
                <w:sz w:val="16"/>
                <w:szCs w:val="16"/>
                <w:lang w:eastAsia="es-EC"/>
              </w:rPr>
              <w:t>65</w:t>
            </w:r>
          </w:p>
        </w:tc>
        <w:tc>
          <w:tcPr>
            <w:tcW w:w="284" w:type="pct"/>
            <w:tcBorders>
              <w:top w:val="single" w:sz="4" w:space="0" w:color="auto"/>
              <w:bottom w:val="single" w:sz="4" w:space="0" w:color="auto"/>
            </w:tcBorders>
            <w:shd w:val="clear" w:color="auto" w:fill="auto"/>
            <w:vAlign w:val="center"/>
            <w:hideMark/>
          </w:tcPr>
          <w:p w:rsidR="00142518" w:rsidRPr="00A07C15" w:rsidRDefault="00142518" w:rsidP="00742828">
            <w:pPr>
              <w:spacing w:after="0" w:line="240" w:lineRule="auto"/>
              <w:jc w:val="center"/>
              <w:rPr>
                <w:rFonts w:ascii="Arial" w:eastAsia="Times New Roman" w:hAnsi="Arial" w:cs="Arial"/>
                <w:color w:val="000000"/>
                <w:sz w:val="16"/>
                <w:szCs w:val="16"/>
                <w:lang w:eastAsia="es-EC"/>
              </w:rPr>
            </w:pPr>
            <w:r w:rsidRPr="00A07C15">
              <w:rPr>
                <w:rFonts w:ascii="Arial" w:eastAsia="Times New Roman" w:hAnsi="Arial" w:cs="Arial"/>
                <w:color w:val="000000"/>
                <w:sz w:val="16"/>
                <w:szCs w:val="16"/>
                <w:lang w:eastAsia="es-EC"/>
              </w:rPr>
              <w:t>7</w:t>
            </w:r>
          </w:p>
        </w:tc>
        <w:tc>
          <w:tcPr>
            <w:tcW w:w="283" w:type="pct"/>
            <w:tcBorders>
              <w:top w:val="single" w:sz="4" w:space="0" w:color="auto"/>
              <w:bottom w:val="single" w:sz="4" w:space="0" w:color="auto"/>
            </w:tcBorders>
            <w:shd w:val="clear" w:color="auto" w:fill="auto"/>
            <w:vAlign w:val="center"/>
            <w:hideMark/>
          </w:tcPr>
          <w:p w:rsidR="00142518" w:rsidRPr="00A07C15" w:rsidRDefault="00142518" w:rsidP="00742828">
            <w:pPr>
              <w:spacing w:after="0" w:line="240" w:lineRule="auto"/>
              <w:jc w:val="center"/>
              <w:rPr>
                <w:rFonts w:ascii="Arial" w:eastAsia="Times New Roman" w:hAnsi="Arial" w:cs="Arial"/>
                <w:color w:val="000000"/>
                <w:sz w:val="16"/>
                <w:szCs w:val="16"/>
                <w:lang w:eastAsia="es-EC"/>
              </w:rPr>
            </w:pPr>
            <w:r w:rsidRPr="00A07C15">
              <w:rPr>
                <w:rFonts w:ascii="Arial" w:eastAsia="Times New Roman" w:hAnsi="Arial" w:cs="Arial"/>
                <w:color w:val="000000"/>
                <w:sz w:val="16"/>
                <w:szCs w:val="16"/>
                <w:lang w:eastAsia="es-EC"/>
              </w:rPr>
              <w:t>35</w:t>
            </w:r>
          </w:p>
        </w:tc>
        <w:tc>
          <w:tcPr>
            <w:tcW w:w="452" w:type="pct"/>
            <w:tcBorders>
              <w:top w:val="single" w:sz="4" w:space="0" w:color="auto"/>
              <w:bottom w:val="single" w:sz="4" w:space="0" w:color="auto"/>
            </w:tcBorders>
            <w:shd w:val="clear" w:color="auto" w:fill="auto"/>
            <w:noWrap/>
            <w:vAlign w:val="center"/>
            <w:hideMark/>
          </w:tcPr>
          <w:p w:rsidR="00142518" w:rsidRPr="00A07C15" w:rsidRDefault="00142518" w:rsidP="00742828">
            <w:pPr>
              <w:spacing w:after="0" w:line="240" w:lineRule="auto"/>
              <w:jc w:val="center"/>
              <w:rPr>
                <w:rFonts w:ascii="Arial" w:eastAsia="Times New Roman" w:hAnsi="Arial" w:cs="Arial"/>
                <w:color w:val="000000"/>
                <w:sz w:val="16"/>
                <w:szCs w:val="16"/>
                <w:lang w:eastAsia="es-EC"/>
              </w:rPr>
            </w:pPr>
            <w:r w:rsidRPr="00A07C15">
              <w:rPr>
                <w:rFonts w:ascii="Arial" w:eastAsia="Times New Roman" w:hAnsi="Arial" w:cs="Arial"/>
                <w:color w:val="000000"/>
                <w:sz w:val="16"/>
                <w:szCs w:val="16"/>
                <w:lang w:eastAsia="es-EC"/>
              </w:rPr>
              <w:t>20</w:t>
            </w:r>
          </w:p>
        </w:tc>
        <w:tc>
          <w:tcPr>
            <w:tcW w:w="553" w:type="pct"/>
            <w:tcBorders>
              <w:top w:val="single" w:sz="4" w:space="0" w:color="auto"/>
              <w:bottom w:val="single" w:sz="4" w:space="0" w:color="auto"/>
              <w:right w:val="single" w:sz="8" w:space="0" w:color="auto"/>
            </w:tcBorders>
            <w:shd w:val="clear" w:color="auto" w:fill="auto"/>
            <w:noWrap/>
            <w:vAlign w:val="center"/>
            <w:hideMark/>
          </w:tcPr>
          <w:p w:rsidR="00142518" w:rsidRPr="00A07C15" w:rsidRDefault="00142518" w:rsidP="00742828">
            <w:pPr>
              <w:spacing w:after="0" w:line="240" w:lineRule="auto"/>
              <w:jc w:val="center"/>
              <w:rPr>
                <w:rFonts w:ascii="Arial" w:eastAsia="Times New Roman" w:hAnsi="Arial" w:cs="Arial"/>
                <w:color w:val="000000"/>
                <w:sz w:val="16"/>
                <w:szCs w:val="16"/>
                <w:lang w:eastAsia="es-EC"/>
              </w:rPr>
            </w:pPr>
            <w:r w:rsidRPr="00A07C15">
              <w:rPr>
                <w:rFonts w:ascii="Arial" w:eastAsia="Times New Roman" w:hAnsi="Arial" w:cs="Arial"/>
                <w:color w:val="000000"/>
                <w:sz w:val="16"/>
                <w:szCs w:val="16"/>
                <w:lang w:eastAsia="es-EC"/>
              </w:rPr>
              <w:t>100</w:t>
            </w:r>
          </w:p>
        </w:tc>
      </w:tr>
      <w:tr w:rsidR="00142518" w:rsidRPr="00A07C15" w:rsidTr="00742828">
        <w:trPr>
          <w:trHeight w:val="456"/>
        </w:trPr>
        <w:tc>
          <w:tcPr>
            <w:tcW w:w="257" w:type="pct"/>
            <w:tcBorders>
              <w:top w:val="single" w:sz="4" w:space="0" w:color="auto"/>
              <w:left w:val="single" w:sz="8" w:space="0" w:color="auto"/>
              <w:bottom w:val="single" w:sz="4" w:space="0" w:color="auto"/>
            </w:tcBorders>
            <w:shd w:val="clear" w:color="auto" w:fill="auto"/>
            <w:vAlign w:val="center"/>
            <w:hideMark/>
          </w:tcPr>
          <w:p w:rsidR="00142518" w:rsidRPr="00A07C15" w:rsidRDefault="00142518" w:rsidP="00742828">
            <w:pPr>
              <w:spacing w:after="0" w:line="240" w:lineRule="auto"/>
              <w:jc w:val="center"/>
              <w:rPr>
                <w:rFonts w:ascii="Arial" w:eastAsia="Times New Roman" w:hAnsi="Arial" w:cs="Arial"/>
                <w:color w:val="000000"/>
                <w:sz w:val="16"/>
                <w:szCs w:val="16"/>
                <w:lang w:eastAsia="es-EC"/>
              </w:rPr>
            </w:pPr>
            <w:r w:rsidRPr="00A07C15">
              <w:rPr>
                <w:rFonts w:ascii="Arial" w:eastAsia="Times New Roman" w:hAnsi="Arial" w:cs="Arial"/>
                <w:color w:val="000000"/>
                <w:sz w:val="16"/>
                <w:szCs w:val="16"/>
                <w:lang w:eastAsia="es-EC"/>
              </w:rPr>
              <w:t>5.</w:t>
            </w:r>
          </w:p>
        </w:tc>
        <w:tc>
          <w:tcPr>
            <w:tcW w:w="2669" w:type="pct"/>
            <w:tcBorders>
              <w:top w:val="single" w:sz="4" w:space="0" w:color="auto"/>
              <w:bottom w:val="single" w:sz="4" w:space="0" w:color="auto"/>
            </w:tcBorders>
            <w:shd w:val="clear" w:color="auto" w:fill="auto"/>
            <w:vAlign w:val="center"/>
            <w:hideMark/>
          </w:tcPr>
          <w:p w:rsidR="00142518" w:rsidRPr="00A07C15" w:rsidRDefault="00142518" w:rsidP="00742828">
            <w:pPr>
              <w:spacing w:after="0" w:line="240" w:lineRule="auto"/>
              <w:rPr>
                <w:rFonts w:ascii="Arial" w:eastAsia="Times New Roman" w:hAnsi="Arial" w:cs="Arial"/>
                <w:color w:val="000000"/>
                <w:sz w:val="16"/>
                <w:szCs w:val="16"/>
                <w:lang w:eastAsia="es-EC"/>
              </w:rPr>
            </w:pPr>
            <w:r w:rsidRPr="00A07C15">
              <w:rPr>
                <w:rFonts w:ascii="Arial" w:eastAsia="Times New Roman" w:hAnsi="Arial" w:cs="Arial"/>
                <w:color w:val="000000"/>
                <w:sz w:val="16"/>
                <w:szCs w:val="16"/>
                <w:lang w:eastAsia="es-EC"/>
              </w:rPr>
              <w:t xml:space="preserve">¿Conoce Ud. los fundamentos básicos de la ética profesional de la contabilidad y auditoría? </w:t>
            </w:r>
          </w:p>
        </w:tc>
        <w:tc>
          <w:tcPr>
            <w:tcW w:w="257" w:type="pct"/>
            <w:tcBorders>
              <w:top w:val="single" w:sz="4" w:space="0" w:color="auto"/>
              <w:bottom w:val="single" w:sz="4" w:space="0" w:color="auto"/>
            </w:tcBorders>
            <w:shd w:val="clear" w:color="auto" w:fill="auto"/>
            <w:vAlign w:val="center"/>
            <w:hideMark/>
          </w:tcPr>
          <w:p w:rsidR="00142518" w:rsidRPr="00A07C15" w:rsidRDefault="00142518" w:rsidP="00742828">
            <w:pPr>
              <w:spacing w:after="0" w:line="240" w:lineRule="auto"/>
              <w:jc w:val="center"/>
              <w:rPr>
                <w:rFonts w:ascii="Arial" w:eastAsia="Times New Roman" w:hAnsi="Arial" w:cs="Arial"/>
                <w:color w:val="000000"/>
                <w:sz w:val="16"/>
                <w:szCs w:val="16"/>
                <w:lang w:eastAsia="es-EC"/>
              </w:rPr>
            </w:pPr>
            <w:r w:rsidRPr="00A07C15">
              <w:rPr>
                <w:rFonts w:ascii="Arial" w:eastAsia="Times New Roman" w:hAnsi="Arial" w:cs="Arial"/>
                <w:color w:val="000000"/>
                <w:sz w:val="16"/>
                <w:szCs w:val="16"/>
                <w:lang w:eastAsia="es-EC"/>
              </w:rPr>
              <w:t>10</w:t>
            </w:r>
          </w:p>
        </w:tc>
        <w:tc>
          <w:tcPr>
            <w:tcW w:w="245" w:type="pct"/>
            <w:tcBorders>
              <w:top w:val="single" w:sz="4" w:space="0" w:color="auto"/>
              <w:bottom w:val="single" w:sz="4" w:space="0" w:color="auto"/>
            </w:tcBorders>
            <w:shd w:val="clear" w:color="auto" w:fill="auto"/>
            <w:vAlign w:val="center"/>
            <w:hideMark/>
          </w:tcPr>
          <w:p w:rsidR="00142518" w:rsidRPr="00A07C15" w:rsidRDefault="00142518" w:rsidP="00742828">
            <w:pPr>
              <w:spacing w:after="0" w:line="240" w:lineRule="auto"/>
              <w:jc w:val="center"/>
              <w:rPr>
                <w:rFonts w:ascii="Arial" w:eastAsia="Times New Roman" w:hAnsi="Arial" w:cs="Arial"/>
                <w:color w:val="000000"/>
                <w:sz w:val="16"/>
                <w:szCs w:val="16"/>
                <w:lang w:eastAsia="es-EC"/>
              </w:rPr>
            </w:pPr>
            <w:r w:rsidRPr="00A07C15">
              <w:rPr>
                <w:rFonts w:ascii="Arial" w:eastAsia="Times New Roman" w:hAnsi="Arial" w:cs="Arial"/>
                <w:color w:val="000000"/>
                <w:sz w:val="16"/>
                <w:szCs w:val="16"/>
                <w:lang w:eastAsia="es-EC"/>
              </w:rPr>
              <w:t>50</w:t>
            </w:r>
          </w:p>
        </w:tc>
        <w:tc>
          <w:tcPr>
            <w:tcW w:w="284" w:type="pct"/>
            <w:tcBorders>
              <w:top w:val="single" w:sz="4" w:space="0" w:color="auto"/>
              <w:bottom w:val="single" w:sz="4" w:space="0" w:color="auto"/>
            </w:tcBorders>
            <w:shd w:val="clear" w:color="auto" w:fill="auto"/>
            <w:vAlign w:val="center"/>
            <w:hideMark/>
          </w:tcPr>
          <w:p w:rsidR="00142518" w:rsidRPr="00A07C15" w:rsidRDefault="00142518" w:rsidP="00742828">
            <w:pPr>
              <w:spacing w:after="0" w:line="240" w:lineRule="auto"/>
              <w:jc w:val="center"/>
              <w:rPr>
                <w:rFonts w:ascii="Arial" w:eastAsia="Times New Roman" w:hAnsi="Arial" w:cs="Arial"/>
                <w:color w:val="000000"/>
                <w:sz w:val="16"/>
                <w:szCs w:val="16"/>
                <w:lang w:eastAsia="es-EC"/>
              </w:rPr>
            </w:pPr>
            <w:r w:rsidRPr="00A07C15">
              <w:rPr>
                <w:rFonts w:ascii="Arial" w:eastAsia="Times New Roman" w:hAnsi="Arial" w:cs="Arial"/>
                <w:color w:val="000000"/>
                <w:sz w:val="16"/>
                <w:szCs w:val="16"/>
                <w:lang w:eastAsia="es-EC"/>
              </w:rPr>
              <w:t>10</w:t>
            </w:r>
          </w:p>
        </w:tc>
        <w:tc>
          <w:tcPr>
            <w:tcW w:w="283" w:type="pct"/>
            <w:tcBorders>
              <w:top w:val="single" w:sz="4" w:space="0" w:color="auto"/>
              <w:bottom w:val="single" w:sz="4" w:space="0" w:color="auto"/>
            </w:tcBorders>
            <w:shd w:val="clear" w:color="auto" w:fill="auto"/>
            <w:vAlign w:val="center"/>
            <w:hideMark/>
          </w:tcPr>
          <w:p w:rsidR="00142518" w:rsidRPr="00A07C15" w:rsidRDefault="00142518" w:rsidP="00742828">
            <w:pPr>
              <w:spacing w:after="0" w:line="240" w:lineRule="auto"/>
              <w:jc w:val="center"/>
              <w:rPr>
                <w:rFonts w:ascii="Arial" w:eastAsia="Times New Roman" w:hAnsi="Arial" w:cs="Arial"/>
                <w:color w:val="000000"/>
                <w:sz w:val="16"/>
                <w:szCs w:val="16"/>
                <w:lang w:eastAsia="es-EC"/>
              </w:rPr>
            </w:pPr>
            <w:r w:rsidRPr="00A07C15">
              <w:rPr>
                <w:rFonts w:ascii="Arial" w:eastAsia="Times New Roman" w:hAnsi="Arial" w:cs="Arial"/>
                <w:color w:val="000000"/>
                <w:sz w:val="16"/>
                <w:szCs w:val="16"/>
                <w:lang w:eastAsia="es-EC"/>
              </w:rPr>
              <w:t>50</w:t>
            </w:r>
          </w:p>
        </w:tc>
        <w:tc>
          <w:tcPr>
            <w:tcW w:w="452" w:type="pct"/>
            <w:tcBorders>
              <w:top w:val="single" w:sz="4" w:space="0" w:color="auto"/>
              <w:bottom w:val="single" w:sz="4" w:space="0" w:color="auto"/>
            </w:tcBorders>
            <w:shd w:val="clear" w:color="auto" w:fill="auto"/>
            <w:noWrap/>
            <w:vAlign w:val="center"/>
            <w:hideMark/>
          </w:tcPr>
          <w:p w:rsidR="00142518" w:rsidRPr="00A07C15" w:rsidRDefault="00142518" w:rsidP="00742828">
            <w:pPr>
              <w:spacing w:after="0" w:line="240" w:lineRule="auto"/>
              <w:jc w:val="center"/>
              <w:rPr>
                <w:rFonts w:ascii="Arial" w:eastAsia="Times New Roman" w:hAnsi="Arial" w:cs="Arial"/>
                <w:color w:val="000000"/>
                <w:sz w:val="16"/>
                <w:szCs w:val="16"/>
                <w:lang w:eastAsia="es-EC"/>
              </w:rPr>
            </w:pPr>
            <w:r w:rsidRPr="00A07C15">
              <w:rPr>
                <w:rFonts w:ascii="Arial" w:eastAsia="Times New Roman" w:hAnsi="Arial" w:cs="Arial"/>
                <w:color w:val="000000"/>
                <w:sz w:val="16"/>
                <w:szCs w:val="16"/>
                <w:lang w:eastAsia="es-EC"/>
              </w:rPr>
              <w:t>20</w:t>
            </w:r>
          </w:p>
        </w:tc>
        <w:tc>
          <w:tcPr>
            <w:tcW w:w="553" w:type="pct"/>
            <w:tcBorders>
              <w:top w:val="single" w:sz="4" w:space="0" w:color="auto"/>
              <w:bottom w:val="single" w:sz="4" w:space="0" w:color="auto"/>
              <w:right w:val="single" w:sz="8" w:space="0" w:color="auto"/>
            </w:tcBorders>
            <w:shd w:val="clear" w:color="auto" w:fill="auto"/>
            <w:noWrap/>
            <w:vAlign w:val="center"/>
            <w:hideMark/>
          </w:tcPr>
          <w:p w:rsidR="00142518" w:rsidRPr="00A07C15" w:rsidRDefault="00142518" w:rsidP="00742828">
            <w:pPr>
              <w:spacing w:after="0" w:line="240" w:lineRule="auto"/>
              <w:jc w:val="center"/>
              <w:rPr>
                <w:rFonts w:ascii="Arial" w:eastAsia="Times New Roman" w:hAnsi="Arial" w:cs="Arial"/>
                <w:color w:val="000000"/>
                <w:sz w:val="16"/>
                <w:szCs w:val="16"/>
                <w:lang w:eastAsia="es-EC"/>
              </w:rPr>
            </w:pPr>
            <w:r w:rsidRPr="00A07C15">
              <w:rPr>
                <w:rFonts w:ascii="Arial" w:eastAsia="Times New Roman" w:hAnsi="Arial" w:cs="Arial"/>
                <w:color w:val="000000"/>
                <w:sz w:val="16"/>
                <w:szCs w:val="16"/>
                <w:lang w:eastAsia="es-EC"/>
              </w:rPr>
              <w:t>100</w:t>
            </w:r>
          </w:p>
        </w:tc>
      </w:tr>
      <w:tr w:rsidR="00142518" w:rsidRPr="00A07C15" w:rsidTr="00742828">
        <w:trPr>
          <w:trHeight w:val="492"/>
        </w:trPr>
        <w:tc>
          <w:tcPr>
            <w:tcW w:w="257" w:type="pct"/>
            <w:tcBorders>
              <w:top w:val="single" w:sz="4" w:space="0" w:color="auto"/>
              <w:left w:val="single" w:sz="8" w:space="0" w:color="auto"/>
              <w:bottom w:val="single" w:sz="4" w:space="0" w:color="auto"/>
            </w:tcBorders>
            <w:shd w:val="clear" w:color="auto" w:fill="auto"/>
            <w:vAlign w:val="center"/>
            <w:hideMark/>
          </w:tcPr>
          <w:p w:rsidR="00142518" w:rsidRPr="00A07C15" w:rsidRDefault="00142518" w:rsidP="00742828">
            <w:pPr>
              <w:spacing w:after="0" w:line="240" w:lineRule="auto"/>
              <w:jc w:val="center"/>
              <w:rPr>
                <w:rFonts w:ascii="Arial" w:eastAsia="Times New Roman" w:hAnsi="Arial" w:cs="Arial"/>
                <w:color w:val="000000"/>
                <w:sz w:val="16"/>
                <w:szCs w:val="16"/>
                <w:lang w:eastAsia="es-EC"/>
              </w:rPr>
            </w:pPr>
            <w:r w:rsidRPr="00A07C15">
              <w:rPr>
                <w:rFonts w:ascii="Arial" w:eastAsia="Times New Roman" w:hAnsi="Arial" w:cs="Arial"/>
                <w:color w:val="000000"/>
                <w:sz w:val="16"/>
                <w:szCs w:val="16"/>
                <w:lang w:eastAsia="es-EC"/>
              </w:rPr>
              <w:t>6.</w:t>
            </w:r>
          </w:p>
        </w:tc>
        <w:tc>
          <w:tcPr>
            <w:tcW w:w="2669" w:type="pct"/>
            <w:tcBorders>
              <w:top w:val="single" w:sz="4" w:space="0" w:color="auto"/>
              <w:bottom w:val="single" w:sz="4" w:space="0" w:color="auto"/>
            </w:tcBorders>
            <w:shd w:val="clear" w:color="auto" w:fill="auto"/>
            <w:vAlign w:val="center"/>
            <w:hideMark/>
          </w:tcPr>
          <w:p w:rsidR="00142518" w:rsidRPr="00A07C15" w:rsidRDefault="00142518" w:rsidP="00742828">
            <w:pPr>
              <w:spacing w:after="0" w:line="240" w:lineRule="auto"/>
              <w:rPr>
                <w:rFonts w:ascii="Arial" w:eastAsia="Times New Roman" w:hAnsi="Arial" w:cs="Arial"/>
                <w:color w:val="000000"/>
                <w:sz w:val="16"/>
                <w:szCs w:val="16"/>
                <w:lang w:eastAsia="es-EC"/>
              </w:rPr>
            </w:pPr>
            <w:r w:rsidRPr="00A07C15">
              <w:rPr>
                <w:rFonts w:ascii="Arial" w:eastAsia="Times New Roman" w:hAnsi="Arial" w:cs="Arial"/>
                <w:color w:val="000000"/>
                <w:sz w:val="16"/>
                <w:szCs w:val="16"/>
                <w:lang w:eastAsia="es-EC"/>
              </w:rPr>
              <w:t>¿Conoce Ud. qué la carrera en Contabilidad y Auditoría basa sus actividades en valores éticos y morales?</w:t>
            </w:r>
          </w:p>
        </w:tc>
        <w:tc>
          <w:tcPr>
            <w:tcW w:w="257" w:type="pct"/>
            <w:tcBorders>
              <w:top w:val="single" w:sz="4" w:space="0" w:color="auto"/>
              <w:bottom w:val="single" w:sz="4" w:space="0" w:color="auto"/>
            </w:tcBorders>
            <w:shd w:val="clear" w:color="auto" w:fill="auto"/>
            <w:vAlign w:val="center"/>
            <w:hideMark/>
          </w:tcPr>
          <w:p w:rsidR="00142518" w:rsidRPr="00A07C15" w:rsidRDefault="00142518" w:rsidP="00742828">
            <w:pPr>
              <w:spacing w:after="0" w:line="240" w:lineRule="auto"/>
              <w:jc w:val="center"/>
              <w:rPr>
                <w:rFonts w:ascii="Arial" w:eastAsia="Times New Roman" w:hAnsi="Arial" w:cs="Arial"/>
                <w:color w:val="000000"/>
                <w:sz w:val="16"/>
                <w:szCs w:val="16"/>
                <w:lang w:eastAsia="es-EC"/>
              </w:rPr>
            </w:pPr>
            <w:r w:rsidRPr="00A07C15">
              <w:rPr>
                <w:rFonts w:ascii="Arial" w:eastAsia="Times New Roman" w:hAnsi="Arial" w:cs="Arial"/>
                <w:color w:val="000000"/>
                <w:sz w:val="16"/>
                <w:szCs w:val="16"/>
                <w:lang w:eastAsia="es-EC"/>
              </w:rPr>
              <w:t>17</w:t>
            </w:r>
          </w:p>
        </w:tc>
        <w:tc>
          <w:tcPr>
            <w:tcW w:w="245" w:type="pct"/>
            <w:tcBorders>
              <w:top w:val="single" w:sz="4" w:space="0" w:color="auto"/>
              <w:bottom w:val="single" w:sz="4" w:space="0" w:color="auto"/>
            </w:tcBorders>
            <w:shd w:val="clear" w:color="auto" w:fill="auto"/>
            <w:vAlign w:val="center"/>
            <w:hideMark/>
          </w:tcPr>
          <w:p w:rsidR="00142518" w:rsidRPr="00A07C15" w:rsidRDefault="00142518" w:rsidP="00742828">
            <w:pPr>
              <w:spacing w:after="0" w:line="240" w:lineRule="auto"/>
              <w:jc w:val="center"/>
              <w:rPr>
                <w:rFonts w:ascii="Arial" w:eastAsia="Times New Roman" w:hAnsi="Arial" w:cs="Arial"/>
                <w:color w:val="000000"/>
                <w:sz w:val="16"/>
                <w:szCs w:val="16"/>
                <w:lang w:eastAsia="es-EC"/>
              </w:rPr>
            </w:pPr>
            <w:r w:rsidRPr="00A07C15">
              <w:rPr>
                <w:rFonts w:ascii="Arial" w:eastAsia="Times New Roman" w:hAnsi="Arial" w:cs="Arial"/>
                <w:color w:val="000000"/>
                <w:sz w:val="16"/>
                <w:szCs w:val="16"/>
                <w:lang w:eastAsia="es-EC"/>
              </w:rPr>
              <w:t>85</w:t>
            </w:r>
          </w:p>
        </w:tc>
        <w:tc>
          <w:tcPr>
            <w:tcW w:w="284" w:type="pct"/>
            <w:tcBorders>
              <w:top w:val="single" w:sz="4" w:space="0" w:color="auto"/>
              <w:bottom w:val="single" w:sz="4" w:space="0" w:color="auto"/>
            </w:tcBorders>
            <w:shd w:val="clear" w:color="auto" w:fill="auto"/>
            <w:vAlign w:val="center"/>
            <w:hideMark/>
          </w:tcPr>
          <w:p w:rsidR="00142518" w:rsidRPr="00A07C15" w:rsidRDefault="00142518" w:rsidP="00742828">
            <w:pPr>
              <w:spacing w:after="0" w:line="240" w:lineRule="auto"/>
              <w:jc w:val="center"/>
              <w:rPr>
                <w:rFonts w:ascii="Arial" w:eastAsia="Times New Roman" w:hAnsi="Arial" w:cs="Arial"/>
                <w:color w:val="000000"/>
                <w:sz w:val="16"/>
                <w:szCs w:val="16"/>
                <w:lang w:eastAsia="es-EC"/>
              </w:rPr>
            </w:pPr>
            <w:r w:rsidRPr="00A07C15">
              <w:rPr>
                <w:rFonts w:ascii="Arial" w:eastAsia="Times New Roman" w:hAnsi="Arial" w:cs="Arial"/>
                <w:color w:val="000000"/>
                <w:sz w:val="16"/>
                <w:szCs w:val="16"/>
                <w:lang w:eastAsia="es-EC"/>
              </w:rPr>
              <w:t>3</w:t>
            </w:r>
          </w:p>
        </w:tc>
        <w:tc>
          <w:tcPr>
            <w:tcW w:w="283" w:type="pct"/>
            <w:tcBorders>
              <w:top w:val="single" w:sz="4" w:space="0" w:color="auto"/>
              <w:bottom w:val="single" w:sz="4" w:space="0" w:color="auto"/>
            </w:tcBorders>
            <w:shd w:val="clear" w:color="auto" w:fill="auto"/>
            <w:vAlign w:val="center"/>
            <w:hideMark/>
          </w:tcPr>
          <w:p w:rsidR="00142518" w:rsidRPr="00A07C15" w:rsidRDefault="00142518" w:rsidP="00742828">
            <w:pPr>
              <w:spacing w:after="0" w:line="240" w:lineRule="auto"/>
              <w:jc w:val="center"/>
              <w:rPr>
                <w:rFonts w:ascii="Arial" w:eastAsia="Times New Roman" w:hAnsi="Arial" w:cs="Arial"/>
                <w:color w:val="000000"/>
                <w:sz w:val="16"/>
                <w:szCs w:val="16"/>
                <w:lang w:eastAsia="es-EC"/>
              </w:rPr>
            </w:pPr>
            <w:r w:rsidRPr="00A07C15">
              <w:rPr>
                <w:rFonts w:ascii="Arial" w:eastAsia="Times New Roman" w:hAnsi="Arial" w:cs="Arial"/>
                <w:color w:val="000000"/>
                <w:sz w:val="16"/>
                <w:szCs w:val="16"/>
                <w:lang w:eastAsia="es-EC"/>
              </w:rPr>
              <w:t>15</w:t>
            </w:r>
          </w:p>
        </w:tc>
        <w:tc>
          <w:tcPr>
            <w:tcW w:w="452" w:type="pct"/>
            <w:tcBorders>
              <w:top w:val="single" w:sz="4" w:space="0" w:color="auto"/>
              <w:bottom w:val="single" w:sz="4" w:space="0" w:color="auto"/>
            </w:tcBorders>
            <w:shd w:val="clear" w:color="auto" w:fill="auto"/>
            <w:noWrap/>
            <w:vAlign w:val="center"/>
            <w:hideMark/>
          </w:tcPr>
          <w:p w:rsidR="00142518" w:rsidRPr="00A07C15" w:rsidRDefault="00142518" w:rsidP="00742828">
            <w:pPr>
              <w:spacing w:after="0" w:line="240" w:lineRule="auto"/>
              <w:jc w:val="center"/>
              <w:rPr>
                <w:rFonts w:ascii="Arial" w:eastAsia="Times New Roman" w:hAnsi="Arial" w:cs="Arial"/>
                <w:color w:val="000000"/>
                <w:sz w:val="16"/>
                <w:szCs w:val="16"/>
                <w:lang w:eastAsia="es-EC"/>
              </w:rPr>
            </w:pPr>
            <w:r w:rsidRPr="00A07C15">
              <w:rPr>
                <w:rFonts w:ascii="Arial" w:eastAsia="Times New Roman" w:hAnsi="Arial" w:cs="Arial"/>
                <w:color w:val="000000"/>
                <w:sz w:val="16"/>
                <w:szCs w:val="16"/>
                <w:lang w:eastAsia="es-EC"/>
              </w:rPr>
              <w:t>20</w:t>
            </w:r>
          </w:p>
        </w:tc>
        <w:tc>
          <w:tcPr>
            <w:tcW w:w="553" w:type="pct"/>
            <w:tcBorders>
              <w:top w:val="single" w:sz="4" w:space="0" w:color="auto"/>
              <w:bottom w:val="single" w:sz="4" w:space="0" w:color="auto"/>
              <w:right w:val="single" w:sz="8" w:space="0" w:color="auto"/>
            </w:tcBorders>
            <w:shd w:val="clear" w:color="auto" w:fill="auto"/>
            <w:noWrap/>
            <w:vAlign w:val="center"/>
            <w:hideMark/>
          </w:tcPr>
          <w:p w:rsidR="00142518" w:rsidRPr="00A07C15" w:rsidRDefault="00142518" w:rsidP="00742828">
            <w:pPr>
              <w:spacing w:after="0" w:line="240" w:lineRule="auto"/>
              <w:jc w:val="center"/>
              <w:rPr>
                <w:rFonts w:ascii="Arial" w:eastAsia="Times New Roman" w:hAnsi="Arial" w:cs="Arial"/>
                <w:color w:val="000000"/>
                <w:sz w:val="16"/>
                <w:szCs w:val="16"/>
                <w:lang w:eastAsia="es-EC"/>
              </w:rPr>
            </w:pPr>
            <w:r w:rsidRPr="00A07C15">
              <w:rPr>
                <w:rFonts w:ascii="Arial" w:eastAsia="Times New Roman" w:hAnsi="Arial" w:cs="Arial"/>
                <w:color w:val="000000"/>
                <w:sz w:val="16"/>
                <w:szCs w:val="16"/>
                <w:lang w:eastAsia="es-EC"/>
              </w:rPr>
              <w:t>100</w:t>
            </w:r>
          </w:p>
        </w:tc>
      </w:tr>
      <w:tr w:rsidR="00142518" w:rsidRPr="00A07C15" w:rsidTr="00742828">
        <w:trPr>
          <w:trHeight w:val="648"/>
        </w:trPr>
        <w:tc>
          <w:tcPr>
            <w:tcW w:w="257" w:type="pct"/>
            <w:tcBorders>
              <w:top w:val="single" w:sz="4" w:space="0" w:color="auto"/>
              <w:left w:val="single" w:sz="8" w:space="0" w:color="auto"/>
              <w:bottom w:val="single" w:sz="4" w:space="0" w:color="auto"/>
            </w:tcBorders>
            <w:shd w:val="clear" w:color="auto" w:fill="auto"/>
            <w:vAlign w:val="center"/>
            <w:hideMark/>
          </w:tcPr>
          <w:p w:rsidR="00142518" w:rsidRPr="00A07C15" w:rsidRDefault="00142518" w:rsidP="00742828">
            <w:pPr>
              <w:spacing w:after="0" w:line="240" w:lineRule="auto"/>
              <w:jc w:val="center"/>
              <w:rPr>
                <w:rFonts w:ascii="Arial" w:eastAsia="Times New Roman" w:hAnsi="Arial" w:cs="Arial"/>
                <w:color w:val="000000"/>
                <w:sz w:val="16"/>
                <w:szCs w:val="16"/>
                <w:lang w:eastAsia="es-EC"/>
              </w:rPr>
            </w:pPr>
            <w:r w:rsidRPr="00A07C15">
              <w:rPr>
                <w:rFonts w:ascii="Arial" w:eastAsia="Times New Roman" w:hAnsi="Arial" w:cs="Arial"/>
                <w:color w:val="000000"/>
                <w:sz w:val="16"/>
                <w:szCs w:val="16"/>
                <w:lang w:eastAsia="es-EC"/>
              </w:rPr>
              <w:t>7.</w:t>
            </w:r>
          </w:p>
        </w:tc>
        <w:tc>
          <w:tcPr>
            <w:tcW w:w="2669" w:type="pct"/>
            <w:tcBorders>
              <w:top w:val="single" w:sz="4" w:space="0" w:color="auto"/>
              <w:bottom w:val="single" w:sz="4" w:space="0" w:color="auto"/>
            </w:tcBorders>
            <w:shd w:val="clear" w:color="auto" w:fill="auto"/>
            <w:vAlign w:val="center"/>
            <w:hideMark/>
          </w:tcPr>
          <w:p w:rsidR="00142518" w:rsidRPr="00A07C15" w:rsidRDefault="00142518" w:rsidP="00742828">
            <w:pPr>
              <w:spacing w:after="0" w:line="240" w:lineRule="auto"/>
              <w:rPr>
                <w:rFonts w:ascii="Arial" w:eastAsia="Times New Roman" w:hAnsi="Arial" w:cs="Arial"/>
                <w:color w:val="000000"/>
                <w:sz w:val="16"/>
                <w:szCs w:val="16"/>
                <w:lang w:eastAsia="es-EC"/>
              </w:rPr>
            </w:pPr>
            <w:r w:rsidRPr="00A07C15">
              <w:rPr>
                <w:rFonts w:ascii="Arial" w:eastAsia="Times New Roman" w:hAnsi="Arial" w:cs="Arial"/>
                <w:color w:val="000000"/>
                <w:sz w:val="16"/>
                <w:szCs w:val="16"/>
                <w:lang w:eastAsia="es-EC"/>
              </w:rPr>
              <w:t xml:space="preserve">¿Conoce Ud. que los contadores y auditores deben forjar un carácter fuerte de seriedad y responsabilidad para el ejercicio profesional? </w:t>
            </w:r>
          </w:p>
        </w:tc>
        <w:tc>
          <w:tcPr>
            <w:tcW w:w="257" w:type="pct"/>
            <w:tcBorders>
              <w:top w:val="single" w:sz="4" w:space="0" w:color="auto"/>
              <w:bottom w:val="single" w:sz="4" w:space="0" w:color="auto"/>
            </w:tcBorders>
            <w:shd w:val="clear" w:color="auto" w:fill="auto"/>
            <w:vAlign w:val="center"/>
            <w:hideMark/>
          </w:tcPr>
          <w:p w:rsidR="00142518" w:rsidRPr="00A07C15" w:rsidRDefault="00142518" w:rsidP="00742828">
            <w:pPr>
              <w:spacing w:after="0" w:line="240" w:lineRule="auto"/>
              <w:jc w:val="center"/>
              <w:rPr>
                <w:rFonts w:ascii="Arial" w:eastAsia="Times New Roman" w:hAnsi="Arial" w:cs="Arial"/>
                <w:color w:val="000000"/>
                <w:sz w:val="16"/>
                <w:szCs w:val="16"/>
                <w:lang w:eastAsia="es-EC"/>
              </w:rPr>
            </w:pPr>
            <w:r w:rsidRPr="00A07C15">
              <w:rPr>
                <w:rFonts w:ascii="Arial" w:eastAsia="Times New Roman" w:hAnsi="Arial" w:cs="Arial"/>
                <w:color w:val="000000"/>
                <w:sz w:val="16"/>
                <w:szCs w:val="16"/>
                <w:lang w:eastAsia="es-EC"/>
              </w:rPr>
              <w:t>19</w:t>
            </w:r>
          </w:p>
        </w:tc>
        <w:tc>
          <w:tcPr>
            <w:tcW w:w="245" w:type="pct"/>
            <w:tcBorders>
              <w:top w:val="single" w:sz="4" w:space="0" w:color="auto"/>
              <w:bottom w:val="single" w:sz="4" w:space="0" w:color="auto"/>
            </w:tcBorders>
            <w:shd w:val="clear" w:color="auto" w:fill="auto"/>
            <w:vAlign w:val="center"/>
            <w:hideMark/>
          </w:tcPr>
          <w:p w:rsidR="00142518" w:rsidRPr="00A07C15" w:rsidRDefault="00142518" w:rsidP="00742828">
            <w:pPr>
              <w:spacing w:after="0" w:line="240" w:lineRule="auto"/>
              <w:jc w:val="center"/>
              <w:rPr>
                <w:rFonts w:ascii="Arial" w:eastAsia="Times New Roman" w:hAnsi="Arial" w:cs="Arial"/>
                <w:color w:val="000000"/>
                <w:sz w:val="16"/>
                <w:szCs w:val="16"/>
                <w:lang w:eastAsia="es-EC"/>
              </w:rPr>
            </w:pPr>
            <w:r w:rsidRPr="00A07C15">
              <w:rPr>
                <w:rFonts w:ascii="Arial" w:eastAsia="Times New Roman" w:hAnsi="Arial" w:cs="Arial"/>
                <w:color w:val="000000"/>
                <w:sz w:val="16"/>
                <w:szCs w:val="16"/>
                <w:lang w:eastAsia="es-EC"/>
              </w:rPr>
              <w:t>95</w:t>
            </w:r>
          </w:p>
        </w:tc>
        <w:tc>
          <w:tcPr>
            <w:tcW w:w="284" w:type="pct"/>
            <w:tcBorders>
              <w:top w:val="single" w:sz="4" w:space="0" w:color="auto"/>
              <w:bottom w:val="single" w:sz="4" w:space="0" w:color="auto"/>
            </w:tcBorders>
            <w:shd w:val="clear" w:color="auto" w:fill="auto"/>
            <w:vAlign w:val="center"/>
            <w:hideMark/>
          </w:tcPr>
          <w:p w:rsidR="00142518" w:rsidRPr="00A07C15" w:rsidRDefault="00142518" w:rsidP="00742828">
            <w:pPr>
              <w:spacing w:after="0" w:line="240" w:lineRule="auto"/>
              <w:jc w:val="center"/>
              <w:rPr>
                <w:rFonts w:ascii="Arial" w:eastAsia="Times New Roman" w:hAnsi="Arial" w:cs="Arial"/>
                <w:color w:val="000000"/>
                <w:sz w:val="16"/>
                <w:szCs w:val="16"/>
                <w:lang w:eastAsia="es-EC"/>
              </w:rPr>
            </w:pPr>
            <w:r w:rsidRPr="00A07C15">
              <w:rPr>
                <w:rFonts w:ascii="Arial" w:eastAsia="Times New Roman" w:hAnsi="Arial" w:cs="Arial"/>
                <w:color w:val="000000"/>
                <w:sz w:val="16"/>
                <w:szCs w:val="16"/>
                <w:lang w:eastAsia="es-EC"/>
              </w:rPr>
              <w:t>1</w:t>
            </w:r>
          </w:p>
        </w:tc>
        <w:tc>
          <w:tcPr>
            <w:tcW w:w="283" w:type="pct"/>
            <w:tcBorders>
              <w:top w:val="single" w:sz="4" w:space="0" w:color="auto"/>
              <w:bottom w:val="single" w:sz="4" w:space="0" w:color="auto"/>
            </w:tcBorders>
            <w:shd w:val="clear" w:color="auto" w:fill="auto"/>
            <w:vAlign w:val="center"/>
            <w:hideMark/>
          </w:tcPr>
          <w:p w:rsidR="00142518" w:rsidRPr="00A07C15" w:rsidRDefault="00142518" w:rsidP="00742828">
            <w:pPr>
              <w:spacing w:after="0" w:line="240" w:lineRule="auto"/>
              <w:jc w:val="center"/>
              <w:rPr>
                <w:rFonts w:ascii="Arial" w:eastAsia="Times New Roman" w:hAnsi="Arial" w:cs="Arial"/>
                <w:color w:val="000000"/>
                <w:sz w:val="16"/>
                <w:szCs w:val="16"/>
                <w:lang w:eastAsia="es-EC"/>
              </w:rPr>
            </w:pPr>
            <w:r w:rsidRPr="00A07C15">
              <w:rPr>
                <w:rFonts w:ascii="Arial" w:eastAsia="Times New Roman" w:hAnsi="Arial" w:cs="Arial"/>
                <w:color w:val="000000"/>
                <w:sz w:val="16"/>
                <w:szCs w:val="16"/>
                <w:lang w:eastAsia="es-EC"/>
              </w:rPr>
              <w:t>5</w:t>
            </w:r>
          </w:p>
        </w:tc>
        <w:tc>
          <w:tcPr>
            <w:tcW w:w="452" w:type="pct"/>
            <w:tcBorders>
              <w:top w:val="single" w:sz="4" w:space="0" w:color="auto"/>
              <w:bottom w:val="single" w:sz="4" w:space="0" w:color="auto"/>
            </w:tcBorders>
            <w:shd w:val="clear" w:color="auto" w:fill="auto"/>
            <w:noWrap/>
            <w:vAlign w:val="center"/>
            <w:hideMark/>
          </w:tcPr>
          <w:p w:rsidR="00142518" w:rsidRPr="00A07C15" w:rsidRDefault="00142518" w:rsidP="00742828">
            <w:pPr>
              <w:spacing w:after="0" w:line="240" w:lineRule="auto"/>
              <w:jc w:val="center"/>
              <w:rPr>
                <w:rFonts w:ascii="Arial" w:eastAsia="Times New Roman" w:hAnsi="Arial" w:cs="Arial"/>
                <w:color w:val="000000"/>
                <w:sz w:val="16"/>
                <w:szCs w:val="16"/>
                <w:lang w:eastAsia="es-EC"/>
              </w:rPr>
            </w:pPr>
            <w:r w:rsidRPr="00A07C15">
              <w:rPr>
                <w:rFonts w:ascii="Arial" w:eastAsia="Times New Roman" w:hAnsi="Arial" w:cs="Arial"/>
                <w:color w:val="000000"/>
                <w:sz w:val="16"/>
                <w:szCs w:val="16"/>
                <w:lang w:eastAsia="es-EC"/>
              </w:rPr>
              <w:t>20</w:t>
            </w:r>
          </w:p>
        </w:tc>
        <w:tc>
          <w:tcPr>
            <w:tcW w:w="553" w:type="pct"/>
            <w:tcBorders>
              <w:top w:val="single" w:sz="4" w:space="0" w:color="auto"/>
              <w:bottom w:val="single" w:sz="4" w:space="0" w:color="auto"/>
              <w:right w:val="single" w:sz="8" w:space="0" w:color="auto"/>
            </w:tcBorders>
            <w:shd w:val="clear" w:color="auto" w:fill="auto"/>
            <w:noWrap/>
            <w:vAlign w:val="center"/>
            <w:hideMark/>
          </w:tcPr>
          <w:p w:rsidR="00142518" w:rsidRPr="00A07C15" w:rsidRDefault="00142518" w:rsidP="00742828">
            <w:pPr>
              <w:spacing w:after="0" w:line="240" w:lineRule="auto"/>
              <w:jc w:val="center"/>
              <w:rPr>
                <w:rFonts w:ascii="Arial" w:eastAsia="Times New Roman" w:hAnsi="Arial" w:cs="Arial"/>
                <w:color w:val="000000"/>
                <w:sz w:val="16"/>
                <w:szCs w:val="16"/>
                <w:lang w:eastAsia="es-EC"/>
              </w:rPr>
            </w:pPr>
            <w:r w:rsidRPr="00A07C15">
              <w:rPr>
                <w:rFonts w:ascii="Arial" w:eastAsia="Times New Roman" w:hAnsi="Arial" w:cs="Arial"/>
                <w:color w:val="000000"/>
                <w:sz w:val="16"/>
                <w:szCs w:val="16"/>
                <w:lang w:eastAsia="es-EC"/>
              </w:rPr>
              <w:t>100</w:t>
            </w:r>
          </w:p>
        </w:tc>
      </w:tr>
      <w:tr w:rsidR="00142518" w:rsidRPr="00A07C15" w:rsidTr="00742828">
        <w:trPr>
          <w:trHeight w:val="648"/>
        </w:trPr>
        <w:tc>
          <w:tcPr>
            <w:tcW w:w="257" w:type="pct"/>
            <w:tcBorders>
              <w:top w:val="single" w:sz="4" w:space="0" w:color="auto"/>
              <w:left w:val="single" w:sz="8" w:space="0" w:color="auto"/>
              <w:bottom w:val="single" w:sz="4" w:space="0" w:color="auto"/>
            </w:tcBorders>
            <w:shd w:val="clear" w:color="auto" w:fill="auto"/>
            <w:vAlign w:val="center"/>
            <w:hideMark/>
          </w:tcPr>
          <w:p w:rsidR="00142518" w:rsidRPr="00A07C15" w:rsidRDefault="00142518" w:rsidP="00742828">
            <w:pPr>
              <w:spacing w:after="0" w:line="240" w:lineRule="auto"/>
              <w:jc w:val="center"/>
              <w:rPr>
                <w:rFonts w:ascii="Arial" w:eastAsia="Times New Roman" w:hAnsi="Arial" w:cs="Arial"/>
                <w:color w:val="000000"/>
                <w:sz w:val="16"/>
                <w:szCs w:val="16"/>
                <w:lang w:eastAsia="es-EC"/>
              </w:rPr>
            </w:pPr>
            <w:r w:rsidRPr="00A07C15">
              <w:rPr>
                <w:rFonts w:ascii="Arial" w:eastAsia="Times New Roman" w:hAnsi="Arial" w:cs="Arial"/>
                <w:color w:val="000000"/>
                <w:sz w:val="16"/>
                <w:szCs w:val="16"/>
                <w:lang w:eastAsia="es-EC"/>
              </w:rPr>
              <w:t>8.</w:t>
            </w:r>
          </w:p>
        </w:tc>
        <w:tc>
          <w:tcPr>
            <w:tcW w:w="2669" w:type="pct"/>
            <w:tcBorders>
              <w:top w:val="single" w:sz="4" w:space="0" w:color="auto"/>
              <w:bottom w:val="single" w:sz="4" w:space="0" w:color="auto"/>
            </w:tcBorders>
            <w:shd w:val="clear" w:color="auto" w:fill="auto"/>
            <w:vAlign w:val="center"/>
            <w:hideMark/>
          </w:tcPr>
          <w:p w:rsidR="00142518" w:rsidRPr="00A07C15" w:rsidRDefault="00142518" w:rsidP="00742828">
            <w:pPr>
              <w:spacing w:after="0" w:line="240" w:lineRule="auto"/>
              <w:rPr>
                <w:rFonts w:ascii="Arial" w:eastAsia="Times New Roman" w:hAnsi="Arial" w:cs="Arial"/>
                <w:color w:val="000000"/>
                <w:sz w:val="16"/>
                <w:szCs w:val="16"/>
                <w:lang w:eastAsia="es-EC"/>
              </w:rPr>
            </w:pPr>
            <w:r w:rsidRPr="00A07C15">
              <w:rPr>
                <w:rFonts w:ascii="Arial" w:eastAsia="Times New Roman" w:hAnsi="Arial" w:cs="Arial"/>
                <w:color w:val="000000"/>
                <w:sz w:val="16"/>
                <w:szCs w:val="16"/>
                <w:lang w:eastAsia="es-EC"/>
              </w:rPr>
              <w:t xml:space="preserve">¿Conoce Ud. que los contadores y auditores en el Ecuador tienen un código de ética al que deben someterse para su ejercicio profesional? </w:t>
            </w:r>
          </w:p>
        </w:tc>
        <w:tc>
          <w:tcPr>
            <w:tcW w:w="257" w:type="pct"/>
            <w:tcBorders>
              <w:top w:val="single" w:sz="4" w:space="0" w:color="auto"/>
              <w:bottom w:val="single" w:sz="4" w:space="0" w:color="auto"/>
            </w:tcBorders>
            <w:shd w:val="clear" w:color="auto" w:fill="auto"/>
            <w:vAlign w:val="center"/>
            <w:hideMark/>
          </w:tcPr>
          <w:p w:rsidR="00142518" w:rsidRPr="00A07C15" w:rsidRDefault="00142518" w:rsidP="00742828">
            <w:pPr>
              <w:spacing w:after="0" w:line="240" w:lineRule="auto"/>
              <w:jc w:val="center"/>
              <w:rPr>
                <w:rFonts w:ascii="Arial" w:eastAsia="Times New Roman" w:hAnsi="Arial" w:cs="Arial"/>
                <w:color w:val="000000"/>
                <w:sz w:val="16"/>
                <w:szCs w:val="16"/>
                <w:lang w:eastAsia="es-EC"/>
              </w:rPr>
            </w:pPr>
            <w:r w:rsidRPr="00A07C15">
              <w:rPr>
                <w:rFonts w:ascii="Arial" w:eastAsia="Times New Roman" w:hAnsi="Arial" w:cs="Arial"/>
                <w:color w:val="000000"/>
                <w:sz w:val="16"/>
                <w:szCs w:val="16"/>
                <w:lang w:eastAsia="es-EC"/>
              </w:rPr>
              <w:t>11</w:t>
            </w:r>
          </w:p>
        </w:tc>
        <w:tc>
          <w:tcPr>
            <w:tcW w:w="245" w:type="pct"/>
            <w:tcBorders>
              <w:top w:val="single" w:sz="4" w:space="0" w:color="auto"/>
              <w:bottom w:val="single" w:sz="4" w:space="0" w:color="auto"/>
            </w:tcBorders>
            <w:shd w:val="clear" w:color="auto" w:fill="auto"/>
            <w:vAlign w:val="center"/>
            <w:hideMark/>
          </w:tcPr>
          <w:p w:rsidR="00142518" w:rsidRPr="00A07C15" w:rsidRDefault="00142518" w:rsidP="00742828">
            <w:pPr>
              <w:spacing w:after="0" w:line="240" w:lineRule="auto"/>
              <w:jc w:val="center"/>
              <w:rPr>
                <w:rFonts w:ascii="Arial" w:eastAsia="Times New Roman" w:hAnsi="Arial" w:cs="Arial"/>
                <w:color w:val="000000"/>
                <w:sz w:val="16"/>
                <w:szCs w:val="16"/>
                <w:lang w:eastAsia="es-EC"/>
              </w:rPr>
            </w:pPr>
            <w:r w:rsidRPr="00A07C15">
              <w:rPr>
                <w:rFonts w:ascii="Arial" w:eastAsia="Times New Roman" w:hAnsi="Arial" w:cs="Arial"/>
                <w:color w:val="000000"/>
                <w:sz w:val="16"/>
                <w:szCs w:val="16"/>
                <w:lang w:eastAsia="es-EC"/>
              </w:rPr>
              <w:t>55</w:t>
            </w:r>
          </w:p>
        </w:tc>
        <w:tc>
          <w:tcPr>
            <w:tcW w:w="284" w:type="pct"/>
            <w:tcBorders>
              <w:top w:val="single" w:sz="4" w:space="0" w:color="auto"/>
              <w:bottom w:val="single" w:sz="4" w:space="0" w:color="auto"/>
            </w:tcBorders>
            <w:shd w:val="clear" w:color="auto" w:fill="auto"/>
            <w:vAlign w:val="center"/>
            <w:hideMark/>
          </w:tcPr>
          <w:p w:rsidR="00142518" w:rsidRPr="00A07C15" w:rsidRDefault="00142518" w:rsidP="00742828">
            <w:pPr>
              <w:spacing w:after="0" w:line="240" w:lineRule="auto"/>
              <w:jc w:val="center"/>
              <w:rPr>
                <w:rFonts w:ascii="Arial" w:eastAsia="Times New Roman" w:hAnsi="Arial" w:cs="Arial"/>
                <w:color w:val="000000"/>
                <w:sz w:val="16"/>
                <w:szCs w:val="16"/>
                <w:lang w:eastAsia="es-EC"/>
              </w:rPr>
            </w:pPr>
            <w:r w:rsidRPr="00A07C15">
              <w:rPr>
                <w:rFonts w:ascii="Arial" w:eastAsia="Times New Roman" w:hAnsi="Arial" w:cs="Arial"/>
                <w:color w:val="000000"/>
                <w:sz w:val="16"/>
                <w:szCs w:val="16"/>
                <w:lang w:eastAsia="es-EC"/>
              </w:rPr>
              <w:t>9</w:t>
            </w:r>
          </w:p>
        </w:tc>
        <w:tc>
          <w:tcPr>
            <w:tcW w:w="283" w:type="pct"/>
            <w:tcBorders>
              <w:top w:val="single" w:sz="4" w:space="0" w:color="auto"/>
              <w:bottom w:val="single" w:sz="4" w:space="0" w:color="auto"/>
            </w:tcBorders>
            <w:shd w:val="clear" w:color="auto" w:fill="auto"/>
            <w:vAlign w:val="center"/>
            <w:hideMark/>
          </w:tcPr>
          <w:p w:rsidR="00142518" w:rsidRPr="00A07C15" w:rsidRDefault="00142518" w:rsidP="00742828">
            <w:pPr>
              <w:spacing w:after="0" w:line="240" w:lineRule="auto"/>
              <w:jc w:val="center"/>
              <w:rPr>
                <w:rFonts w:ascii="Arial" w:eastAsia="Times New Roman" w:hAnsi="Arial" w:cs="Arial"/>
                <w:color w:val="000000"/>
                <w:sz w:val="16"/>
                <w:szCs w:val="16"/>
                <w:lang w:eastAsia="es-EC"/>
              </w:rPr>
            </w:pPr>
            <w:r w:rsidRPr="00A07C15">
              <w:rPr>
                <w:rFonts w:ascii="Arial" w:eastAsia="Times New Roman" w:hAnsi="Arial" w:cs="Arial"/>
                <w:color w:val="000000"/>
                <w:sz w:val="16"/>
                <w:szCs w:val="16"/>
                <w:lang w:eastAsia="es-EC"/>
              </w:rPr>
              <w:t>45</w:t>
            </w:r>
          </w:p>
        </w:tc>
        <w:tc>
          <w:tcPr>
            <w:tcW w:w="452" w:type="pct"/>
            <w:tcBorders>
              <w:top w:val="single" w:sz="4" w:space="0" w:color="auto"/>
              <w:bottom w:val="single" w:sz="4" w:space="0" w:color="auto"/>
            </w:tcBorders>
            <w:shd w:val="clear" w:color="auto" w:fill="auto"/>
            <w:noWrap/>
            <w:vAlign w:val="center"/>
            <w:hideMark/>
          </w:tcPr>
          <w:p w:rsidR="00142518" w:rsidRPr="00A07C15" w:rsidRDefault="00142518" w:rsidP="00742828">
            <w:pPr>
              <w:spacing w:after="0" w:line="240" w:lineRule="auto"/>
              <w:jc w:val="center"/>
              <w:rPr>
                <w:rFonts w:ascii="Arial" w:eastAsia="Times New Roman" w:hAnsi="Arial" w:cs="Arial"/>
                <w:color w:val="000000"/>
                <w:sz w:val="16"/>
                <w:szCs w:val="16"/>
                <w:lang w:eastAsia="es-EC"/>
              </w:rPr>
            </w:pPr>
            <w:r w:rsidRPr="00A07C15">
              <w:rPr>
                <w:rFonts w:ascii="Arial" w:eastAsia="Times New Roman" w:hAnsi="Arial" w:cs="Arial"/>
                <w:color w:val="000000"/>
                <w:sz w:val="16"/>
                <w:szCs w:val="16"/>
                <w:lang w:eastAsia="es-EC"/>
              </w:rPr>
              <w:t>20</w:t>
            </w:r>
          </w:p>
        </w:tc>
        <w:tc>
          <w:tcPr>
            <w:tcW w:w="553" w:type="pct"/>
            <w:tcBorders>
              <w:top w:val="single" w:sz="4" w:space="0" w:color="auto"/>
              <w:bottom w:val="single" w:sz="4" w:space="0" w:color="auto"/>
              <w:right w:val="single" w:sz="8" w:space="0" w:color="auto"/>
            </w:tcBorders>
            <w:shd w:val="clear" w:color="auto" w:fill="auto"/>
            <w:noWrap/>
            <w:vAlign w:val="center"/>
            <w:hideMark/>
          </w:tcPr>
          <w:p w:rsidR="00142518" w:rsidRPr="00A07C15" w:rsidRDefault="00142518" w:rsidP="00742828">
            <w:pPr>
              <w:spacing w:after="0" w:line="240" w:lineRule="auto"/>
              <w:jc w:val="center"/>
              <w:rPr>
                <w:rFonts w:ascii="Arial" w:eastAsia="Times New Roman" w:hAnsi="Arial" w:cs="Arial"/>
                <w:color w:val="000000"/>
                <w:sz w:val="16"/>
                <w:szCs w:val="16"/>
                <w:lang w:eastAsia="es-EC"/>
              </w:rPr>
            </w:pPr>
            <w:r w:rsidRPr="00A07C15">
              <w:rPr>
                <w:rFonts w:ascii="Arial" w:eastAsia="Times New Roman" w:hAnsi="Arial" w:cs="Arial"/>
                <w:color w:val="000000"/>
                <w:sz w:val="16"/>
                <w:szCs w:val="16"/>
                <w:lang w:eastAsia="es-EC"/>
              </w:rPr>
              <w:t>100</w:t>
            </w:r>
          </w:p>
        </w:tc>
      </w:tr>
      <w:tr w:rsidR="00142518" w:rsidRPr="00A07C15" w:rsidTr="00742828">
        <w:trPr>
          <w:trHeight w:val="684"/>
        </w:trPr>
        <w:tc>
          <w:tcPr>
            <w:tcW w:w="257" w:type="pct"/>
            <w:tcBorders>
              <w:top w:val="single" w:sz="4" w:space="0" w:color="auto"/>
              <w:left w:val="single" w:sz="8" w:space="0" w:color="auto"/>
              <w:bottom w:val="single" w:sz="4" w:space="0" w:color="auto"/>
            </w:tcBorders>
            <w:shd w:val="clear" w:color="auto" w:fill="auto"/>
            <w:vAlign w:val="center"/>
            <w:hideMark/>
          </w:tcPr>
          <w:p w:rsidR="00142518" w:rsidRPr="00A07C15" w:rsidRDefault="00142518" w:rsidP="00742828">
            <w:pPr>
              <w:spacing w:after="0" w:line="240" w:lineRule="auto"/>
              <w:jc w:val="center"/>
              <w:rPr>
                <w:rFonts w:ascii="Arial" w:eastAsia="Times New Roman" w:hAnsi="Arial" w:cs="Arial"/>
                <w:color w:val="000000"/>
                <w:sz w:val="16"/>
                <w:szCs w:val="16"/>
                <w:lang w:eastAsia="es-EC"/>
              </w:rPr>
            </w:pPr>
            <w:r w:rsidRPr="00A07C15">
              <w:rPr>
                <w:rFonts w:ascii="Arial" w:eastAsia="Times New Roman" w:hAnsi="Arial" w:cs="Arial"/>
                <w:color w:val="000000"/>
                <w:sz w:val="16"/>
                <w:szCs w:val="16"/>
                <w:lang w:eastAsia="es-EC"/>
              </w:rPr>
              <w:t>9</w:t>
            </w:r>
          </w:p>
        </w:tc>
        <w:tc>
          <w:tcPr>
            <w:tcW w:w="2669" w:type="pct"/>
            <w:tcBorders>
              <w:top w:val="single" w:sz="4" w:space="0" w:color="auto"/>
              <w:bottom w:val="single" w:sz="4" w:space="0" w:color="auto"/>
            </w:tcBorders>
            <w:shd w:val="clear" w:color="auto" w:fill="auto"/>
            <w:vAlign w:val="center"/>
            <w:hideMark/>
          </w:tcPr>
          <w:p w:rsidR="00142518" w:rsidRPr="00A07C15" w:rsidRDefault="00142518" w:rsidP="00742828">
            <w:pPr>
              <w:spacing w:after="0" w:line="240" w:lineRule="auto"/>
              <w:rPr>
                <w:rFonts w:ascii="Arial" w:eastAsia="Times New Roman" w:hAnsi="Arial" w:cs="Arial"/>
                <w:color w:val="000000"/>
                <w:sz w:val="16"/>
                <w:szCs w:val="16"/>
                <w:lang w:eastAsia="es-EC"/>
              </w:rPr>
            </w:pPr>
            <w:r w:rsidRPr="00A07C15">
              <w:rPr>
                <w:rFonts w:ascii="Arial" w:eastAsia="Times New Roman" w:hAnsi="Arial" w:cs="Arial"/>
                <w:color w:val="000000"/>
                <w:sz w:val="16"/>
                <w:szCs w:val="16"/>
                <w:lang w:eastAsia="es-EC"/>
              </w:rPr>
              <w:t xml:space="preserve">¿Ud. estaría dispuesto a incluir en los contenidos de su materia uno relacionado con los valores éticos de la disciplina que desarrolla con sus estudiantes? </w:t>
            </w:r>
          </w:p>
        </w:tc>
        <w:tc>
          <w:tcPr>
            <w:tcW w:w="257" w:type="pct"/>
            <w:tcBorders>
              <w:top w:val="single" w:sz="4" w:space="0" w:color="auto"/>
              <w:bottom w:val="single" w:sz="4" w:space="0" w:color="auto"/>
            </w:tcBorders>
            <w:shd w:val="clear" w:color="auto" w:fill="auto"/>
            <w:vAlign w:val="center"/>
            <w:hideMark/>
          </w:tcPr>
          <w:p w:rsidR="00142518" w:rsidRPr="00A07C15" w:rsidRDefault="00142518" w:rsidP="00742828">
            <w:pPr>
              <w:spacing w:after="0" w:line="240" w:lineRule="auto"/>
              <w:jc w:val="center"/>
              <w:rPr>
                <w:rFonts w:ascii="Arial" w:eastAsia="Times New Roman" w:hAnsi="Arial" w:cs="Arial"/>
                <w:color w:val="000000"/>
                <w:sz w:val="16"/>
                <w:szCs w:val="16"/>
                <w:lang w:eastAsia="es-EC"/>
              </w:rPr>
            </w:pPr>
            <w:r w:rsidRPr="00A07C15">
              <w:rPr>
                <w:rFonts w:ascii="Arial" w:eastAsia="Times New Roman" w:hAnsi="Arial" w:cs="Arial"/>
                <w:color w:val="000000"/>
                <w:sz w:val="16"/>
                <w:szCs w:val="16"/>
                <w:lang w:eastAsia="es-EC"/>
              </w:rPr>
              <w:t>19</w:t>
            </w:r>
          </w:p>
        </w:tc>
        <w:tc>
          <w:tcPr>
            <w:tcW w:w="245" w:type="pct"/>
            <w:tcBorders>
              <w:top w:val="single" w:sz="4" w:space="0" w:color="auto"/>
              <w:bottom w:val="single" w:sz="4" w:space="0" w:color="auto"/>
            </w:tcBorders>
            <w:shd w:val="clear" w:color="auto" w:fill="auto"/>
            <w:vAlign w:val="center"/>
            <w:hideMark/>
          </w:tcPr>
          <w:p w:rsidR="00142518" w:rsidRPr="00A07C15" w:rsidRDefault="00142518" w:rsidP="00742828">
            <w:pPr>
              <w:spacing w:after="0" w:line="240" w:lineRule="auto"/>
              <w:jc w:val="center"/>
              <w:rPr>
                <w:rFonts w:ascii="Arial" w:eastAsia="Times New Roman" w:hAnsi="Arial" w:cs="Arial"/>
                <w:color w:val="000000"/>
                <w:sz w:val="16"/>
                <w:szCs w:val="16"/>
                <w:lang w:eastAsia="es-EC"/>
              </w:rPr>
            </w:pPr>
            <w:r w:rsidRPr="00A07C15">
              <w:rPr>
                <w:rFonts w:ascii="Arial" w:eastAsia="Times New Roman" w:hAnsi="Arial" w:cs="Arial"/>
                <w:color w:val="000000"/>
                <w:sz w:val="16"/>
                <w:szCs w:val="16"/>
                <w:lang w:eastAsia="es-EC"/>
              </w:rPr>
              <w:t>95</w:t>
            </w:r>
          </w:p>
        </w:tc>
        <w:tc>
          <w:tcPr>
            <w:tcW w:w="284" w:type="pct"/>
            <w:tcBorders>
              <w:top w:val="single" w:sz="4" w:space="0" w:color="auto"/>
              <w:bottom w:val="single" w:sz="4" w:space="0" w:color="auto"/>
            </w:tcBorders>
            <w:shd w:val="clear" w:color="auto" w:fill="auto"/>
            <w:vAlign w:val="center"/>
            <w:hideMark/>
          </w:tcPr>
          <w:p w:rsidR="00142518" w:rsidRPr="00A07C15" w:rsidRDefault="00142518" w:rsidP="00742828">
            <w:pPr>
              <w:spacing w:after="0" w:line="240" w:lineRule="auto"/>
              <w:jc w:val="center"/>
              <w:rPr>
                <w:rFonts w:ascii="Arial" w:eastAsia="Times New Roman" w:hAnsi="Arial" w:cs="Arial"/>
                <w:color w:val="000000"/>
                <w:sz w:val="16"/>
                <w:szCs w:val="16"/>
                <w:lang w:eastAsia="es-EC"/>
              </w:rPr>
            </w:pPr>
            <w:r w:rsidRPr="00A07C15">
              <w:rPr>
                <w:rFonts w:ascii="Arial" w:eastAsia="Times New Roman" w:hAnsi="Arial" w:cs="Arial"/>
                <w:color w:val="000000"/>
                <w:sz w:val="16"/>
                <w:szCs w:val="16"/>
                <w:lang w:eastAsia="es-EC"/>
              </w:rPr>
              <w:t>1</w:t>
            </w:r>
          </w:p>
        </w:tc>
        <w:tc>
          <w:tcPr>
            <w:tcW w:w="283" w:type="pct"/>
            <w:tcBorders>
              <w:top w:val="single" w:sz="4" w:space="0" w:color="auto"/>
              <w:bottom w:val="single" w:sz="4" w:space="0" w:color="auto"/>
            </w:tcBorders>
            <w:shd w:val="clear" w:color="auto" w:fill="auto"/>
            <w:vAlign w:val="center"/>
            <w:hideMark/>
          </w:tcPr>
          <w:p w:rsidR="00142518" w:rsidRPr="00A07C15" w:rsidRDefault="00142518" w:rsidP="00742828">
            <w:pPr>
              <w:spacing w:after="0" w:line="240" w:lineRule="auto"/>
              <w:jc w:val="center"/>
              <w:rPr>
                <w:rFonts w:ascii="Arial" w:eastAsia="Times New Roman" w:hAnsi="Arial" w:cs="Arial"/>
                <w:color w:val="000000"/>
                <w:sz w:val="16"/>
                <w:szCs w:val="16"/>
                <w:lang w:eastAsia="es-EC"/>
              </w:rPr>
            </w:pPr>
            <w:r w:rsidRPr="00A07C15">
              <w:rPr>
                <w:rFonts w:ascii="Arial" w:eastAsia="Times New Roman" w:hAnsi="Arial" w:cs="Arial"/>
                <w:color w:val="000000"/>
                <w:sz w:val="16"/>
                <w:szCs w:val="16"/>
                <w:lang w:eastAsia="es-EC"/>
              </w:rPr>
              <w:t>5</w:t>
            </w:r>
          </w:p>
        </w:tc>
        <w:tc>
          <w:tcPr>
            <w:tcW w:w="452" w:type="pct"/>
            <w:tcBorders>
              <w:top w:val="single" w:sz="4" w:space="0" w:color="auto"/>
              <w:bottom w:val="single" w:sz="4" w:space="0" w:color="auto"/>
            </w:tcBorders>
            <w:shd w:val="clear" w:color="auto" w:fill="auto"/>
            <w:noWrap/>
            <w:vAlign w:val="center"/>
            <w:hideMark/>
          </w:tcPr>
          <w:p w:rsidR="00142518" w:rsidRPr="00A07C15" w:rsidRDefault="00142518" w:rsidP="00742828">
            <w:pPr>
              <w:spacing w:after="0" w:line="240" w:lineRule="auto"/>
              <w:jc w:val="center"/>
              <w:rPr>
                <w:rFonts w:ascii="Arial" w:eastAsia="Times New Roman" w:hAnsi="Arial" w:cs="Arial"/>
                <w:color w:val="000000"/>
                <w:sz w:val="16"/>
                <w:szCs w:val="16"/>
                <w:lang w:eastAsia="es-EC"/>
              </w:rPr>
            </w:pPr>
            <w:r w:rsidRPr="00A07C15">
              <w:rPr>
                <w:rFonts w:ascii="Arial" w:eastAsia="Times New Roman" w:hAnsi="Arial" w:cs="Arial"/>
                <w:color w:val="000000"/>
                <w:sz w:val="16"/>
                <w:szCs w:val="16"/>
                <w:lang w:eastAsia="es-EC"/>
              </w:rPr>
              <w:t>20</w:t>
            </w:r>
          </w:p>
        </w:tc>
        <w:tc>
          <w:tcPr>
            <w:tcW w:w="553" w:type="pct"/>
            <w:tcBorders>
              <w:top w:val="single" w:sz="4" w:space="0" w:color="auto"/>
              <w:bottom w:val="single" w:sz="4" w:space="0" w:color="auto"/>
              <w:right w:val="single" w:sz="8" w:space="0" w:color="auto"/>
            </w:tcBorders>
            <w:shd w:val="clear" w:color="auto" w:fill="auto"/>
            <w:noWrap/>
            <w:vAlign w:val="center"/>
            <w:hideMark/>
          </w:tcPr>
          <w:p w:rsidR="00142518" w:rsidRPr="00A07C15" w:rsidRDefault="00142518" w:rsidP="00742828">
            <w:pPr>
              <w:spacing w:after="0" w:line="240" w:lineRule="auto"/>
              <w:jc w:val="center"/>
              <w:rPr>
                <w:rFonts w:ascii="Arial" w:eastAsia="Times New Roman" w:hAnsi="Arial" w:cs="Arial"/>
                <w:color w:val="000000"/>
                <w:sz w:val="16"/>
                <w:szCs w:val="16"/>
                <w:lang w:eastAsia="es-EC"/>
              </w:rPr>
            </w:pPr>
            <w:r w:rsidRPr="00A07C15">
              <w:rPr>
                <w:rFonts w:ascii="Arial" w:eastAsia="Times New Roman" w:hAnsi="Arial" w:cs="Arial"/>
                <w:color w:val="000000"/>
                <w:sz w:val="16"/>
                <w:szCs w:val="16"/>
                <w:lang w:eastAsia="es-EC"/>
              </w:rPr>
              <w:t>100</w:t>
            </w:r>
          </w:p>
        </w:tc>
      </w:tr>
      <w:tr w:rsidR="00142518" w:rsidRPr="00A07C15" w:rsidTr="00742828">
        <w:trPr>
          <w:trHeight w:val="648"/>
        </w:trPr>
        <w:tc>
          <w:tcPr>
            <w:tcW w:w="257" w:type="pct"/>
            <w:tcBorders>
              <w:top w:val="single" w:sz="4" w:space="0" w:color="auto"/>
              <w:left w:val="single" w:sz="8" w:space="0" w:color="auto"/>
              <w:bottom w:val="single" w:sz="8" w:space="0" w:color="auto"/>
            </w:tcBorders>
            <w:shd w:val="clear" w:color="auto" w:fill="auto"/>
            <w:vAlign w:val="center"/>
            <w:hideMark/>
          </w:tcPr>
          <w:p w:rsidR="00142518" w:rsidRPr="00A07C15" w:rsidRDefault="00142518" w:rsidP="00742828">
            <w:pPr>
              <w:spacing w:after="0" w:line="240" w:lineRule="auto"/>
              <w:jc w:val="center"/>
              <w:rPr>
                <w:rFonts w:ascii="Arial" w:eastAsia="Times New Roman" w:hAnsi="Arial" w:cs="Arial"/>
                <w:color w:val="000000"/>
                <w:sz w:val="16"/>
                <w:szCs w:val="16"/>
                <w:lang w:eastAsia="es-EC"/>
              </w:rPr>
            </w:pPr>
            <w:r w:rsidRPr="00A07C15">
              <w:rPr>
                <w:rFonts w:ascii="Arial" w:eastAsia="Times New Roman" w:hAnsi="Arial" w:cs="Arial"/>
                <w:color w:val="000000"/>
                <w:sz w:val="16"/>
                <w:szCs w:val="16"/>
                <w:lang w:eastAsia="es-EC"/>
              </w:rPr>
              <w:t>10</w:t>
            </w:r>
          </w:p>
        </w:tc>
        <w:tc>
          <w:tcPr>
            <w:tcW w:w="2669" w:type="pct"/>
            <w:tcBorders>
              <w:top w:val="single" w:sz="4" w:space="0" w:color="auto"/>
              <w:bottom w:val="single" w:sz="8" w:space="0" w:color="auto"/>
            </w:tcBorders>
            <w:shd w:val="clear" w:color="auto" w:fill="auto"/>
            <w:vAlign w:val="center"/>
            <w:hideMark/>
          </w:tcPr>
          <w:p w:rsidR="00142518" w:rsidRPr="00A07C15" w:rsidRDefault="00142518" w:rsidP="00742828">
            <w:pPr>
              <w:spacing w:after="0" w:line="240" w:lineRule="auto"/>
              <w:rPr>
                <w:rFonts w:ascii="Arial" w:eastAsia="Times New Roman" w:hAnsi="Arial" w:cs="Arial"/>
                <w:color w:val="000000"/>
                <w:sz w:val="16"/>
                <w:szCs w:val="16"/>
                <w:lang w:eastAsia="es-EC"/>
              </w:rPr>
            </w:pPr>
            <w:r w:rsidRPr="00A07C15">
              <w:rPr>
                <w:rFonts w:ascii="Arial" w:eastAsia="Times New Roman" w:hAnsi="Arial" w:cs="Arial"/>
                <w:color w:val="000000"/>
                <w:sz w:val="16"/>
                <w:szCs w:val="16"/>
                <w:lang w:eastAsia="es-EC"/>
              </w:rPr>
              <w:t xml:space="preserve">¿Intercambiaría Ud. experiencias de valores éticos vividos en su vida profesional en charlas dirigidas a los estudiantes de la carrera? </w:t>
            </w:r>
          </w:p>
        </w:tc>
        <w:tc>
          <w:tcPr>
            <w:tcW w:w="257" w:type="pct"/>
            <w:tcBorders>
              <w:top w:val="single" w:sz="4" w:space="0" w:color="auto"/>
              <w:bottom w:val="single" w:sz="8" w:space="0" w:color="auto"/>
            </w:tcBorders>
            <w:shd w:val="clear" w:color="auto" w:fill="auto"/>
            <w:vAlign w:val="center"/>
            <w:hideMark/>
          </w:tcPr>
          <w:p w:rsidR="00142518" w:rsidRPr="00A07C15" w:rsidRDefault="00142518" w:rsidP="00742828">
            <w:pPr>
              <w:spacing w:after="0" w:line="240" w:lineRule="auto"/>
              <w:jc w:val="center"/>
              <w:rPr>
                <w:rFonts w:ascii="Arial" w:eastAsia="Times New Roman" w:hAnsi="Arial" w:cs="Arial"/>
                <w:color w:val="000000"/>
                <w:sz w:val="16"/>
                <w:szCs w:val="16"/>
                <w:lang w:eastAsia="es-EC"/>
              </w:rPr>
            </w:pPr>
            <w:r w:rsidRPr="00A07C15">
              <w:rPr>
                <w:rFonts w:ascii="Arial" w:eastAsia="Times New Roman" w:hAnsi="Arial" w:cs="Arial"/>
                <w:color w:val="000000"/>
                <w:sz w:val="16"/>
                <w:szCs w:val="16"/>
                <w:lang w:eastAsia="es-EC"/>
              </w:rPr>
              <w:t>19</w:t>
            </w:r>
          </w:p>
        </w:tc>
        <w:tc>
          <w:tcPr>
            <w:tcW w:w="245" w:type="pct"/>
            <w:tcBorders>
              <w:top w:val="single" w:sz="4" w:space="0" w:color="auto"/>
              <w:bottom w:val="single" w:sz="8" w:space="0" w:color="auto"/>
            </w:tcBorders>
            <w:shd w:val="clear" w:color="auto" w:fill="auto"/>
            <w:vAlign w:val="center"/>
            <w:hideMark/>
          </w:tcPr>
          <w:p w:rsidR="00142518" w:rsidRPr="00A07C15" w:rsidRDefault="00142518" w:rsidP="00742828">
            <w:pPr>
              <w:spacing w:after="0" w:line="240" w:lineRule="auto"/>
              <w:jc w:val="center"/>
              <w:rPr>
                <w:rFonts w:ascii="Arial" w:eastAsia="Times New Roman" w:hAnsi="Arial" w:cs="Arial"/>
                <w:color w:val="000000"/>
                <w:sz w:val="16"/>
                <w:szCs w:val="16"/>
                <w:lang w:eastAsia="es-EC"/>
              </w:rPr>
            </w:pPr>
            <w:r w:rsidRPr="00A07C15">
              <w:rPr>
                <w:rFonts w:ascii="Arial" w:eastAsia="Times New Roman" w:hAnsi="Arial" w:cs="Arial"/>
                <w:color w:val="000000"/>
                <w:sz w:val="16"/>
                <w:szCs w:val="16"/>
                <w:lang w:eastAsia="es-EC"/>
              </w:rPr>
              <w:t>95</w:t>
            </w:r>
          </w:p>
        </w:tc>
        <w:tc>
          <w:tcPr>
            <w:tcW w:w="284" w:type="pct"/>
            <w:tcBorders>
              <w:top w:val="single" w:sz="4" w:space="0" w:color="auto"/>
              <w:bottom w:val="single" w:sz="8" w:space="0" w:color="auto"/>
            </w:tcBorders>
            <w:shd w:val="clear" w:color="auto" w:fill="auto"/>
            <w:vAlign w:val="center"/>
            <w:hideMark/>
          </w:tcPr>
          <w:p w:rsidR="00142518" w:rsidRPr="00A07C15" w:rsidRDefault="00142518" w:rsidP="00742828">
            <w:pPr>
              <w:spacing w:after="0" w:line="240" w:lineRule="auto"/>
              <w:jc w:val="center"/>
              <w:rPr>
                <w:rFonts w:ascii="Arial" w:eastAsia="Times New Roman" w:hAnsi="Arial" w:cs="Arial"/>
                <w:color w:val="000000"/>
                <w:sz w:val="16"/>
                <w:szCs w:val="16"/>
                <w:lang w:eastAsia="es-EC"/>
              </w:rPr>
            </w:pPr>
            <w:r w:rsidRPr="00A07C15">
              <w:rPr>
                <w:rFonts w:ascii="Arial" w:eastAsia="Times New Roman" w:hAnsi="Arial" w:cs="Arial"/>
                <w:color w:val="000000"/>
                <w:sz w:val="16"/>
                <w:szCs w:val="16"/>
                <w:lang w:eastAsia="es-EC"/>
              </w:rPr>
              <w:t>1</w:t>
            </w:r>
          </w:p>
        </w:tc>
        <w:tc>
          <w:tcPr>
            <w:tcW w:w="283" w:type="pct"/>
            <w:tcBorders>
              <w:top w:val="single" w:sz="4" w:space="0" w:color="auto"/>
              <w:bottom w:val="single" w:sz="8" w:space="0" w:color="auto"/>
            </w:tcBorders>
            <w:shd w:val="clear" w:color="auto" w:fill="auto"/>
            <w:vAlign w:val="center"/>
            <w:hideMark/>
          </w:tcPr>
          <w:p w:rsidR="00142518" w:rsidRPr="00A07C15" w:rsidRDefault="00142518" w:rsidP="00742828">
            <w:pPr>
              <w:spacing w:after="0" w:line="240" w:lineRule="auto"/>
              <w:jc w:val="center"/>
              <w:rPr>
                <w:rFonts w:ascii="Arial" w:eastAsia="Times New Roman" w:hAnsi="Arial" w:cs="Arial"/>
                <w:color w:val="000000"/>
                <w:sz w:val="16"/>
                <w:szCs w:val="16"/>
                <w:lang w:eastAsia="es-EC"/>
              </w:rPr>
            </w:pPr>
            <w:r w:rsidRPr="00A07C15">
              <w:rPr>
                <w:rFonts w:ascii="Arial" w:eastAsia="Times New Roman" w:hAnsi="Arial" w:cs="Arial"/>
                <w:color w:val="000000"/>
                <w:sz w:val="16"/>
                <w:szCs w:val="16"/>
                <w:lang w:eastAsia="es-EC"/>
              </w:rPr>
              <w:t>5</w:t>
            </w:r>
          </w:p>
        </w:tc>
        <w:tc>
          <w:tcPr>
            <w:tcW w:w="452" w:type="pct"/>
            <w:tcBorders>
              <w:top w:val="single" w:sz="4" w:space="0" w:color="auto"/>
              <w:bottom w:val="single" w:sz="8" w:space="0" w:color="auto"/>
            </w:tcBorders>
            <w:shd w:val="clear" w:color="auto" w:fill="auto"/>
            <w:noWrap/>
            <w:vAlign w:val="center"/>
            <w:hideMark/>
          </w:tcPr>
          <w:p w:rsidR="00142518" w:rsidRPr="00A07C15" w:rsidRDefault="00142518" w:rsidP="00742828">
            <w:pPr>
              <w:spacing w:after="0" w:line="240" w:lineRule="auto"/>
              <w:jc w:val="center"/>
              <w:rPr>
                <w:rFonts w:ascii="Arial" w:eastAsia="Times New Roman" w:hAnsi="Arial" w:cs="Arial"/>
                <w:color w:val="000000"/>
                <w:sz w:val="16"/>
                <w:szCs w:val="16"/>
                <w:lang w:eastAsia="es-EC"/>
              </w:rPr>
            </w:pPr>
            <w:r w:rsidRPr="00A07C15">
              <w:rPr>
                <w:rFonts w:ascii="Arial" w:eastAsia="Times New Roman" w:hAnsi="Arial" w:cs="Arial"/>
                <w:color w:val="000000"/>
                <w:sz w:val="16"/>
                <w:szCs w:val="16"/>
                <w:lang w:eastAsia="es-EC"/>
              </w:rPr>
              <w:t>20</w:t>
            </w:r>
          </w:p>
        </w:tc>
        <w:tc>
          <w:tcPr>
            <w:tcW w:w="553" w:type="pct"/>
            <w:tcBorders>
              <w:top w:val="single" w:sz="4" w:space="0" w:color="auto"/>
              <w:bottom w:val="single" w:sz="8" w:space="0" w:color="auto"/>
              <w:right w:val="single" w:sz="8" w:space="0" w:color="auto"/>
            </w:tcBorders>
            <w:shd w:val="clear" w:color="auto" w:fill="auto"/>
            <w:noWrap/>
            <w:vAlign w:val="center"/>
            <w:hideMark/>
          </w:tcPr>
          <w:p w:rsidR="00142518" w:rsidRPr="00A07C15" w:rsidRDefault="00142518" w:rsidP="00742828">
            <w:pPr>
              <w:spacing w:after="0" w:line="240" w:lineRule="auto"/>
              <w:jc w:val="center"/>
              <w:rPr>
                <w:rFonts w:ascii="Arial" w:eastAsia="Times New Roman" w:hAnsi="Arial" w:cs="Arial"/>
                <w:color w:val="000000"/>
                <w:sz w:val="16"/>
                <w:szCs w:val="16"/>
                <w:lang w:eastAsia="es-EC"/>
              </w:rPr>
            </w:pPr>
            <w:r w:rsidRPr="00A07C15">
              <w:rPr>
                <w:rFonts w:ascii="Arial" w:eastAsia="Times New Roman" w:hAnsi="Arial" w:cs="Arial"/>
                <w:color w:val="000000"/>
                <w:sz w:val="16"/>
                <w:szCs w:val="16"/>
                <w:lang w:eastAsia="es-EC"/>
              </w:rPr>
              <w:t>100</w:t>
            </w:r>
          </w:p>
        </w:tc>
      </w:tr>
    </w:tbl>
    <w:p w:rsidR="00142518" w:rsidRPr="00A07C15" w:rsidRDefault="00142518" w:rsidP="00142518">
      <w:pPr>
        <w:spacing w:after="0" w:line="240" w:lineRule="auto"/>
        <w:jc w:val="both"/>
        <w:rPr>
          <w:rFonts w:ascii="Arial" w:hAnsi="Arial" w:cs="Arial"/>
          <w:b/>
          <w:sz w:val="20"/>
          <w:szCs w:val="20"/>
        </w:rPr>
      </w:pPr>
      <w:r w:rsidRPr="00A07C15">
        <w:rPr>
          <w:rFonts w:ascii="Arial" w:hAnsi="Arial" w:cs="Arial"/>
          <w:b/>
          <w:sz w:val="20"/>
          <w:szCs w:val="20"/>
        </w:rPr>
        <w:t xml:space="preserve">Fuente: </w:t>
      </w:r>
      <w:r w:rsidRPr="00A07C15">
        <w:rPr>
          <w:rFonts w:ascii="Arial" w:hAnsi="Arial" w:cs="Arial"/>
          <w:sz w:val="20"/>
          <w:szCs w:val="20"/>
        </w:rPr>
        <w:t>Encuesta aplicada</w:t>
      </w:r>
    </w:p>
    <w:p w:rsidR="00142518" w:rsidRPr="00A07C15" w:rsidRDefault="00142518" w:rsidP="00142518">
      <w:pPr>
        <w:spacing w:after="0" w:line="240" w:lineRule="auto"/>
        <w:jc w:val="both"/>
        <w:rPr>
          <w:rFonts w:ascii="Arial" w:hAnsi="Arial" w:cs="Arial"/>
          <w:b/>
          <w:sz w:val="20"/>
          <w:szCs w:val="20"/>
        </w:rPr>
      </w:pPr>
      <w:r w:rsidRPr="00A07C15">
        <w:rPr>
          <w:rFonts w:ascii="Arial" w:hAnsi="Arial" w:cs="Arial"/>
          <w:b/>
          <w:sz w:val="20"/>
          <w:szCs w:val="20"/>
        </w:rPr>
        <w:lastRenderedPageBreak/>
        <w:t xml:space="preserve">Elaborado por: </w:t>
      </w:r>
      <w:r w:rsidRPr="00A07C15">
        <w:rPr>
          <w:rFonts w:ascii="Arial" w:hAnsi="Arial" w:cs="Arial"/>
          <w:sz w:val="20"/>
          <w:szCs w:val="20"/>
        </w:rPr>
        <w:t>Elaboración propia</w:t>
      </w:r>
      <w:r w:rsidRPr="00A07C15">
        <w:rPr>
          <w:rFonts w:ascii="Arial" w:hAnsi="Arial" w:cs="Arial"/>
          <w:b/>
          <w:sz w:val="20"/>
          <w:szCs w:val="20"/>
        </w:rPr>
        <w:t xml:space="preserve"> </w:t>
      </w:r>
    </w:p>
    <w:p w:rsidR="00142518" w:rsidRPr="00A07C15" w:rsidRDefault="00142518" w:rsidP="00142518">
      <w:pPr>
        <w:spacing w:after="0" w:line="240" w:lineRule="auto"/>
        <w:ind w:firstLine="708"/>
        <w:jc w:val="both"/>
        <w:rPr>
          <w:rFonts w:ascii="Arial" w:hAnsi="Arial" w:cs="Arial"/>
          <w:b/>
          <w:sz w:val="24"/>
          <w:szCs w:val="24"/>
        </w:rPr>
      </w:pPr>
    </w:p>
    <w:p w:rsidR="00142518" w:rsidRPr="00A07C15" w:rsidRDefault="00142518" w:rsidP="00142518">
      <w:pPr>
        <w:spacing w:after="0" w:line="240" w:lineRule="auto"/>
        <w:ind w:firstLine="708"/>
        <w:jc w:val="both"/>
        <w:rPr>
          <w:rFonts w:ascii="Arial" w:hAnsi="Arial" w:cs="Arial"/>
          <w:b/>
          <w:sz w:val="24"/>
          <w:szCs w:val="24"/>
        </w:rPr>
      </w:pPr>
    </w:p>
    <w:p w:rsidR="00142518" w:rsidRPr="00A07C15" w:rsidRDefault="00142518" w:rsidP="00142518">
      <w:pPr>
        <w:spacing w:after="0" w:line="240" w:lineRule="auto"/>
        <w:jc w:val="both"/>
        <w:rPr>
          <w:rFonts w:ascii="Arial" w:hAnsi="Arial" w:cs="Arial"/>
          <w:b/>
          <w:sz w:val="24"/>
          <w:szCs w:val="24"/>
        </w:rPr>
      </w:pPr>
      <w:r w:rsidRPr="00A07C15">
        <w:rPr>
          <w:rFonts w:ascii="Arial" w:hAnsi="Arial" w:cs="Arial"/>
          <w:b/>
          <w:bCs/>
          <w:sz w:val="24"/>
          <w:szCs w:val="24"/>
        </w:rPr>
        <w:t xml:space="preserve">Fig. 2: </w:t>
      </w:r>
      <w:r w:rsidRPr="00A07C15">
        <w:rPr>
          <w:rFonts w:ascii="Arial" w:hAnsi="Arial" w:cs="Arial"/>
          <w:bCs/>
          <w:sz w:val="24"/>
          <w:szCs w:val="24"/>
        </w:rPr>
        <w:t>Resultados de encuesta a profesores</w:t>
      </w:r>
    </w:p>
    <w:p w:rsidR="00142518" w:rsidRPr="00A07C15" w:rsidRDefault="00142518" w:rsidP="00142518">
      <w:pPr>
        <w:spacing w:after="0" w:line="240" w:lineRule="auto"/>
        <w:ind w:firstLine="708"/>
        <w:jc w:val="both"/>
        <w:rPr>
          <w:rFonts w:ascii="Arial" w:hAnsi="Arial" w:cs="Arial"/>
          <w:b/>
          <w:sz w:val="24"/>
          <w:szCs w:val="24"/>
        </w:rPr>
      </w:pPr>
      <w:r w:rsidRPr="00A07C15">
        <w:rPr>
          <w:rFonts w:ascii="Arial" w:hAnsi="Arial" w:cs="Arial"/>
          <w:noProof/>
          <w:sz w:val="24"/>
          <w:szCs w:val="24"/>
          <w:lang w:val="es-EC" w:eastAsia="es-EC"/>
        </w:rPr>
        <w:drawing>
          <wp:anchor distT="0" distB="0" distL="114300" distR="114300" simplePos="0" relativeHeight="251662336" behindDoc="0" locked="0" layoutInCell="1" allowOverlap="1" wp14:anchorId="5384DE08" wp14:editId="2B46CAB9">
            <wp:simplePos x="0" y="0"/>
            <wp:positionH relativeFrom="margin">
              <wp:align>right</wp:align>
            </wp:positionH>
            <wp:positionV relativeFrom="paragraph">
              <wp:posOffset>40640</wp:posOffset>
            </wp:positionV>
            <wp:extent cx="5753100" cy="2476500"/>
            <wp:effectExtent l="0" t="0" r="0" b="0"/>
            <wp:wrapNone/>
            <wp:docPr id="5" name="Gráfico 5"/>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14:sizeRelH relativeFrom="page">
              <wp14:pctWidth>0</wp14:pctWidth>
            </wp14:sizeRelH>
            <wp14:sizeRelV relativeFrom="page">
              <wp14:pctHeight>0</wp14:pctHeight>
            </wp14:sizeRelV>
          </wp:anchor>
        </w:drawing>
      </w:r>
    </w:p>
    <w:p w:rsidR="00142518" w:rsidRPr="00A07C15" w:rsidRDefault="00142518" w:rsidP="00142518">
      <w:pPr>
        <w:spacing w:after="0" w:line="240" w:lineRule="auto"/>
        <w:ind w:firstLine="708"/>
        <w:jc w:val="both"/>
        <w:rPr>
          <w:rFonts w:ascii="Arial" w:hAnsi="Arial" w:cs="Arial"/>
          <w:b/>
          <w:sz w:val="24"/>
          <w:szCs w:val="24"/>
        </w:rPr>
      </w:pPr>
    </w:p>
    <w:p w:rsidR="00142518" w:rsidRPr="00A07C15" w:rsidRDefault="00142518" w:rsidP="00142518">
      <w:pPr>
        <w:spacing w:after="0" w:line="240" w:lineRule="auto"/>
        <w:ind w:firstLine="708"/>
        <w:jc w:val="both"/>
        <w:rPr>
          <w:rFonts w:ascii="Arial" w:hAnsi="Arial" w:cs="Arial"/>
          <w:b/>
          <w:sz w:val="24"/>
          <w:szCs w:val="24"/>
        </w:rPr>
      </w:pPr>
    </w:p>
    <w:p w:rsidR="00142518" w:rsidRPr="00A07C15" w:rsidRDefault="00142518" w:rsidP="00142518">
      <w:pPr>
        <w:spacing w:after="0" w:line="240" w:lineRule="auto"/>
        <w:ind w:firstLine="708"/>
        <w:jc w:val="both"/>
        <w:rPr>
          <w:rFonts w:ascii="Arial" w:hAnsi="Arial" w:cs="Arial"/>
          <w:b/>
          <w:sz w:val="24"/>
          <w:szCs w:val="24"/>
        </w:rPr>
      </w:pPr>
    </w:p>
    <w:p w:rsidR="00142518" w:rsidRPr="00A07C15" w:rsidRDefault="00142518" w:rsidP="00142518">
      <w:pPr>
        <w:spacing w:after="0" w:line="240" w:lineRule="auto"/>
        <w:ind w:firstLine="708"/>
        <w:jc w:val="both"/>
        <w:rPr>
          <w:rFonts w:ascii="Arial" w:hAnsi="Arial" w:cs="Arial"/>
          <w:b/>
          <w:sz w:val="24"/>
          <w:szCs w:val="24"/>
        </w:rPr>
      </w:pPr>
    </w:p>
    <w:p w:rsidR="00142518" w:rsidRPr="00A07C15" w:rsidRDefault="00142518" w:rsidP="00142518">
      <w:pPr>
        <w:spacing w:after="0" w:line="240" w:lineRule="auto"/>
        <w:ind w:firstLine="708"/>
        <w:jc w:val="right"/>
        <w:rPr>
          <w:rFonts w:ascii="Arial" w:hAnsi="Arial" w:cs="Arial"/>
          <w:b/>
          <w:sz w:val="24"/>
          <w:szCs w:val="24"/>
        </w:rPr>
      </w:pPr>
    </w:p>
    <w:p w:rsidR="00142518" w:rsidRPr="00A07C15" w:rsidRDefault="00142518" w:rsidP="00142518">
      <w:pPr>
        <w:spacing w:after="0" w:line="240" w:lineRule="auto"/>
        <w:ind w:firstLine="708"/>
        <w:jc w:val="right"/>
        <w:rPr>
          <w:rFonts w:ascii="Arial" w:hAnsi="Arial" w:cs="Arial"/>
          <w:b/>
          <w:sz w:val="24"/>
          <w:szCs w:val="24"/>
        </w:rPr>
      </w:pPr>
    </w:p>
    <w:p w:rsidR="00142518" w:rsidRPr="00A07C15" w:rsidRDefault="00142518" w:rsidP="00142518">
      <w:pPr>
        <w:spacing w:after="0" w:line="240" w:lineRule="auto"/>
        <w:ind w:firstLine="708"/>
        <w:jc w:val="right"/>
        <w:rPr>
          <w:rFonts w:ascii="Arial" w:hAnsi="Arial" w:cs="Arial"/>
          <w:b/>
          <w:sz w:val="24"/>
          <w:szCs w:val="24"/>
        </w:rPr>
      </w:pPr>
    </w:p>
    <w:p w:rsidR="00142518" w:rsidRPr="00A07C15" w:rsidRDefault="00142518" w:rsidP="00142518">
      <w:pPr>
        <w:spacing w:after="0" w:line="240" w:lineRule="auto"/>
        <w:ind w:firstLine="708"/>
        <w:jc w:val="right"/>
        <w:rPr>
          <w:rFonts w:ascii="Arial" w:hAnsi="Arial" w:cs="Arial"/>
          <w:b/>
          <w:sz w:val="24"/>
          <w:szCs w:val="24"/>
        </w:rPr>
      </w:pPr>
    </w:p>
    <w:p w:rsidR="00142518" w:rsidRPr="00A07C15" w:rsidRDefault="00142518" w:rsidP="00142518">
      <w:pPr>
        <w:spacing w:after="0" w:line="240" w:lineRule="auto"/>
        <w:ind w:firstLine="708"/>
        <w:jc w:val="right"/>
        <w:rPr>
          <w:rFonts w:ascii="Arial" w:hAnsi="Arial" w:cs="Arial"/>
          <w:b/>
          <w:sz w:val="24"/>
          <w:szCs w:val="24"/>
        </w:rPr>
      </w:pPr>
    </w:p>
    <w:p w:rsidR="00142518" w:rsidRPr="00A07C15" w:rsidRDefault="00142518" w:rsidP="00142518">
      <w:pPr>
        <w:spacing w:after="0" w:line="240" w:lineRule="auto"/>
        <w:ind w:firstLine="708"/>
        <w:jc w:val="right"/>
        <w:rPr>
          <w:rFonts w:ascii="Arial" w:hAnsi="Arial" w:cs="Arial"/>
          <w:b/>
          <w:sz w:val="24"/>
          <w:szCs w:val="24"/>
        </w:rPr>
      </w:pPr>
    </w:p>
    <w:p w:rsidR="00142518" w:rsidRPr="00A07C15" w:rsidRDefault="00142518" w:rsidP="00142518">
      <w:pPr>
        <w:spacing w:after="0" w:line="240" w:lineRule="auto"/>
        <w:ind w:firstLine="708"/>
        <w:jc w:val="both"/>
        <w:rPr>
          <w:rFonts w:ascii="Arial" w:hAnsi="Arial" w:cs="Arial"/>
          <w:b/>
          <w:sz w:val="24"/>
          <w:szCs w:val="24"/>
        </w:rPr>
      </w:pPr>
    </w:p>
    <w:p w:rsidR="00142518" w:rsidRPr="00A07C15" w:rsidRDefault="00142518" w:rsidP="00142518">
      <w:pPr>
        <w:spacing w:after="0" w:line="240" w:lineRule="auto"/>
        <w:jc w:val="both"/>
        <w:rPr>
          <w:rFonts w:ascii="Arial" w:hAnsi="Arial" w:cs="Arial"/>
          <w:b/>
          <w:sz w:val="24"/>
          <w:szCs w:val="24"/>
        </w:rPr>
      </w:pPr>
    </w:p>
    <w:p w:rsidR="00142518" w:rsidRPr="00A07C15" w:rsidRDefault="00142518" w:rsidP="00142518">
      <w:pPr>
        <w:spacing w:after="0" w:line="240" w:lineRule="auto"/>
        <w:jc w:val="both"/>
        <w:rPr>
          <w:rFonts w:ascii="Arial" w:hAnsi="Arial" w:cs="Arial"/>
          <w:b/>
          <w:sz w:val="24"/>
          <w:szCs w:val="24"/>
        </w:rPr>
      </w:pPr>
    </w:p>
    <w:p w:rsidR="00142518" w:rsidRPr="00A07C15" w:rsidRDefault="00142518" w:rsidP="00142518">
      <w:pPr>
        <w:spacing w:after="0" w:line="240" w:lineRule="auto"/>
        <w:jc w:val="both"/>
        <w:rPr>
          <w:rFonts w:ascii="Arial" w:hAnsi="Arial" w:cs="Arial"/>
          <w:b/>
          <w:sz w:val="24"/>
          <w:szCs w:val="24"/>
        </w:rPr>
      </w:pPr>
      <w:r w:rsidRPr="00A07C15">
        <w:rPr>
          <w:rFonts w:ascii="Arial" w:hAnsi="Arial" w:cs="Arial"/>
          <w:b/>
          <w:sz w:val="24"/>
          <w:szCs w:val="24"/>
        </w:rPr>
        <w:t xml:space="preserve">    </w:t>
      </w:r>
    </w:p>
    <w:p w:rsidR="00142518" w:rsidRPr="00A07C15" w:rsidRDefault="00142518" w:rsidP="00142518">
      <w:pPr>
        <w:spacing w:after="0" w:line="240" w:lineRule="auto"/>
        <w:jc w:val="both"/>
        <w:rPr>
          <w:rFonts w:ascii="Arial" w:hAnsi="Arial" w:cs="Arial"/>
          <w:sz w:val="24"/>
          <w:szCs w:val="24"/>
        </w:rPr>
      </w:pPr>
      <w:r w:rsidRPr="00A07C15">
        <w:rPr>
          <w:rFonts w:ascii="Arial" w:hAnsi="Arial" w:cs="Arial"/>
          <w:b/>
          <w:sz w:val="24"/>
          <w:szCs w:val="24"/>
        </w:rPr>
        <w:t xml:space="preserve"> Resultados de la entrevista al director,</w:t>
      </w:r>
      <w:r w:rsidRPr="00A07C15">
        <w:rPr>
          <w:rFonts w:ascii="Arial" w:hAnsi="Arial" w:cs="Arial"/>
          <w:sz w:val="24"/>
          <w:szCs w:val="24"/>
        </w:rPr>
        <w:t xml:space="preserve"> en la entrevista realizada a la Directora de la Carrera de Ingeniería en Contabilidad y Auditoría de la Universidad Técnica de Esmeraldas “Luis Vargas Torres” - UTE LVT del 2017, la que respondió positivamente a todos los cuestionamientos plantados en la tabla 3:</w:t>
      </w:r>
    </w:p>
    <w:p w:rsidR="00142518" w:rsidRPr="00A07C15" w:rsidRDefault="00142518" w:rsidP="00142518">
      <w:pPr>
        <w:spacing w:after="0" w:line="240" w:lineRule="auto"/>
        <w:jc w:val="both"/>
        <w:rPr>
          <w:rFonts w:ascii="Arial" w:hAnsi="Arial" w:cs="Arial"/>
          <w:sz w:val="24"/>
          <w:szCs w:val="24"/>
        </w:rPr>
      </w:pPr>
    </w:p>
    <w:p w:rsidR="00142518" w:rsidRPr="00A07C15" w:rsidRDefault="00142518" w:rsidP="00142518">
      <w:pPr>
        <w:spacing w:after="0" w:line="240" w:lineRule="auto"/>
        <w:jc w:val="both"/>
        <w:rPr>
          <w:rFonts w:ascii="Arial" w:hAnsi="Arial" w:cs="Arial"/>
          <w:b/>
          <w:sz w:val="24"/>
          <w:szCs w:val="24"/>
          <w:lang w:val="es-MX"/>
        </w:rPr>
      </w:pPr>
      <w:r w:rsidRPr="00A07C15">
        <w:rPr>
          <w:rFonts w:ascii="Arial" w:hAnsi="Arial" w:cs="Arial"/>
          <w:b/>
          <w:sz w:val="24"/>
          <w:szCs w:val="24"/>
          <w:lang w:val="es-MX"/>
        </w:rPr>
        <w:t>Tabla 3: Cuestionario de entrevista aplicada al director y/o coordinador de carrera</w:t>
      </w:r>
    </w:p>
    <w:tbl>
      <w:tblPr>
        <w:tblpPr w:leftFromText="141" w:rightFromText="141" w:vertAnchor="text" w:horzAnchor="margin" w:tblpXSpec="right" w:tblpY="343"/>
        <w:tblW w:w="5000" w:type="pct"/>
        <w:tblBorders>
          <w:top w:val="single" w:sz="4" w:space="0" w:color="auto"/>
          <w:left w:val="single" w:sz="4" w:space="0" w:color="auto"/>
          <w:bottom w:val="single" w:sz="4" w:space="0" w:color="auto"/>
          <w:right w:val="single" w:sz="4" w:space="0" w:color="auto"/>
          <w:insideH w:val="single" w:sz="4" w:space="0" w:color="auto"/>
        </w:tblBorders>
        <w:tblLook w:val="01E0" w:firstRow="1" w:lastRow="1" w:firstColumn="1" w:lastColumn="1" w:noHBand="0" w:noVBand="0"/>
      </w:tblPr>
      <w:tblGrid>
        <w:gridCol w:w="799"/>
        <w:gridCol w:w="7921"/>
      </w:tblGrid>
      <w:tr w:rsidR="00142518" w:rsidRPr="00A07C15" w:rsidTr="00742828">
        <w:tc>
          <w:tcPr>
            <w:tcW w:w="458" w:type="pct"/>
          </w:tcPr>
          <w:p w:rsidR="00142518" w:rsidRPr="00A07C15" w:rsidRDefault="00142518" w:rsidP="00742828">
            <w:pPr>
              <w:spacing w:after="0" w:line="360" w:lineRule="auto"/>
              <w:jc w:val="center"/>
              <w:rPr>
                <w:rFonts w:ascii="Arial" w:hAnsi="Arial" w:cs="Arial"/>
                <w:b/>
                <w:sz w:val="16"/>
                <w:szCs w:val="16"/>
                <w:lang w:val="es-MX"/>
              </w:rPr>
            </w:pPr>
            <w:r w:rsidRPr="00A07C15">
              <w:rPr>
                <w:rFonts w:ascii="Arial" w:hAnsi="Arial" w:cs="Arial"/>
                <w:b/>
                <w:sz w:val="16"/>
                <w:szCs w:val="16"/>
                <w:lang w:val="es-MX"/>
              </w:rPr>
              <w:t>No</w:t>
            </w:r>
          </w:p>
        </w:tc>
        <w:tc>
          <w:tcPr>
            <w:tcW w:w="4542" w:type="pct"/>
          </w:tcPr>
          <w:p w:rsidR="00142518" w:rsidRPr="00A07C15" w:rsidRDefault="00142518" w:rsidP="00742828">
            <w:pPr>
              <w:spacing w:after="0" w:line="360" w:lineRule="auto"/>
              <w:jc w:val="center"/>
              <w:rPr>
                <w:rFonts w:ascii="Arial" w:hAnsi="Arial" w:cs="Arial"/>
                <w:b/>
                <w:sz w:val="16"/>
                <w:szCs w:val="16"/>
                <w:lang w:val="es-MX"/>
              </w:rPr>
            </w:pPr>
            <w:r w:rsidRPr="00A07C15">
              <w:rPr>
                <w:rFonts w:ascii="Arial" w:hAnsi="Arial" w:cs="Arial"/>
                <w:b/>
                <w:sz w:val="16"/>
                <w:szCs w:val="16"/>
                <w:lang w:val="es-MX"/>
              </w:rPr>
              <w:t>PREGUNTA</w:t>
            </w:r>
          </w:p>
        </w:tc>
      </w:tr>
      <w:tr w:rsidR="00142518" w:rsidRPr="00A07C15" w:rsidTr="00742828">
        <w:tc>
          <w:tcPr>
            <w:tcW w:w="458" w:type="pct"/>
          </w:tcPr>
          <w:p w:rsidR="00142518" w:rsidRPr="00A07C15" w:rsidRDefault="00142518" w:rsidP="00742828">
            <w:pPr>
              <w:spacing w:after="0" w:line="360" w:lineRule="auto"/>
              <w:jc w:val="center"/>
              <w:rPr>
                <w:rFonts w:ascii="Arial" w:hAnsi="Arial" w:cs="Arial"/>
                <w:sz w:val="16"/>
                <w:szCs w:val="16"/>
                <w:lang w:val="es-MX"/>
              </w:rPr>
            </w:pPr>
            <w:r w:rsidRPr="00A07C15">
              <w:rPr>
                <w:rFonts w:ascii="Arial" w:hAnsi="Arial" w:cs="Arial"/>
                <w:sz w:val="16"/>
                <w:szCs w:val="16"/>
                <w:lang w:val="es-MX"/>
              </w:rPr>
              <w:t>1.</w:t>
            </w:r>
          </w:p>
        </w:tc>
        <w:tc>
          <w:tcPr>
            <w:tcW w:w="4542" w:type="pct"/>
          </w:tcPr>
          <w:p w:rsidR="00142518" w:rsidRPr="00A07C15" w:rsidRDefault="00142518" w:rsidP="00742828">
            <w:pPr>
              <w:spacing w:after="0" w:line="360" w:lineRule="auto"/>
              <w:jc w:val="both"/>
              <w:rPr>
                <w:rFonts w:ascii="Arial" w:hAnsi="Arial" w:cs="Arial"/>
                <w:sz w:val="16"/>
                <w:szCs w:val="16"/>
                <w:lang w:val="es-MX"/>
              </w:rPr>
            </w:pPr>
            <w:r w:rsidRPr="00A07C15">
              <w:rPr>
                <w:rFonts w:ascii="Arial" w:hAnsi="Arial" w:cs="Arial"/>
                <w:sz w:val="16"/>
                <w:szCs w:val="16"/>
                <w:lang w:val="es-MX"/>
              </w:rPr>
              <w:t>¿La Carrera de contabilidad y auditoría tiene perfil profesional actualizado?</w:t>
            </w:r>
          </w:p>
        </w:tc>
      </w:tr>
      <w:tr w:rsidR="00142518" w:rsidRPr="00A07C15" w:rsidTr="00742828">
        <w:tc>
          <w:tcPr>
            <w:tcW w:w="458" w:type="pct"/>
          </w:tcPr>
          <w:p w:rsidR="00142518" w:rsidRPr="00A07C15" w:rsidRDefault="00142518" w:rsidP="00742828">
            <w:pPr>
              <w:spacing w:after="0" w:line="360" w:lineRule="auto"/>
              <w:jc w:val="center"/>
              <w:rPr>
                <w:rFonts w:ascii="Arial" w:hAnsi="Arial" w:cs="Arial"/>
                <w:sz w:val="16"/>
                <w:szCs w:val="16"/>
                <w:lang w:val="es-MX"/>
              </w:rPr>
            </w:pPr>
            <w:r w:rsidRPr="00A07C15">
              <w:rPr>
                <w:rFonts w:ascii="Arial" w:hAnsi="Arial" w:cs="Arial"/>
                <w:sz w:val="16"/>
                <w:szCs w:val="16"/>
                <w:lang w:val="es-MX"/>
              </w:rPr>
              <w:t>2.</w:t>
            </w:r>
          </w:p>
        </w:tc>
        <w:tc>
          <w:tcPr>
            <w:tcW w:w="4542" w:type="pct"/>
          </w:tcPr>
          <w:p w:rsidR="00142518" w:rsidRPr="00A07C15" w:rsidRDefault="00142518" w:rsidP="00742828">
            <w:pPr>
              <w:spacing w:after="0" w:line="360" w:lineRule="auto"/>
              <w:jc w:val="both"/>
              <w:rPr>
                <w:rFonts w:ascii="Arial" w:hAnsi="Arial" w:cs="Arial"/>
                <w:sz w:val="16"/>
                <w:szCs w:val="16"/>
                <w:lang w:val="es-MX"/>
              </w:rPr>
            </w:pPr>
            <w:r w:rsidRPr="00A07C15">
              <w:rPr>
                <w:rFonts w:ascii="Arial" w:hAnsi="Arial" w:cs="Arial"/>
                <w:sz w:val="16"/>
                <w:szCs w:val="16"/>
                <w:lang w:val="es-MX"/>
              </w:rPr>
              <w:t>¿La Carrera de contabilidad y auditoría tiene pensum actualizado?</w:t>
            </w:r>
          </w:p>
        </w:tc>
      </w:tr>
      <w:tr w:rsidR="00142518" w:rsidRPr="00A07C15" w:rsidTr="00742828">
        <w:tc>
          <w:tcPr>
            <w:tcW w:w="458" w:type="pct"/>
          </w:tcPr>
          <w:p w:rsidR="00142518" w:rsidRPr="00A07C15" w:rsidRDefault="00142518" w:rsidP="00742828">
            <w:pPr>
              <w:spacing w:after="0" w:line="360" w:lineRule="auto"/>
              <w:jc w:val="center"/>
              <w:rPr>
                <w:rFonts w:ascii="Arial" w:hAnsi="Arial" w:cs="Arial"/>
                <w:sz w:val="16"/>
                <w:szCs w:val="16"/>
                <w:lang w:val="es-MX"/>
              </w:rPr>
            </w:pPr>
            <w:r w:rsidRPr="00A07C15">
              <w:rPr>
                <w:rFonts w:ascii="Arial" w:hAnsi="Arial" w:cs="Arial"/>
                <w:sz w:val="16"/>
                <w:szCs w:val="16"/>
                <w:lang w:val="es-MX"/>
              </w:rPr>
              <w:t>3.</w:t>
            </w:r>
          </w:p>
        </w:tc>
        <w:tc>
          <w:tcPr>
            <w:tcW w:w="4542" w:type="pct"/>
          </w:tcPr>
          <w:p w:rsidR="00142518" w:rsidRPr="00A07C15" w:rsidRDefault="00142518" w:rsidP="00742828">
            <w:pPr>
              <w:spacing w:after="0" w:line="360" w:lineRule="auto"/>
              <w:jc w:val="both"/>
              <w:rPr>
                <w:rFonts w:ascii="Arial" w:hAnsi="Arial" w:cs="Arial"/>
                <w:sz w:val="16"/>
                <w:szCs w:val="16"/>
                <w:lang w:val="es-MX"/>
              </w:rPr>
            </w:pPr>
            <w:r w:rsidRPr="00A07C15">
              <w:rPr>
                <w:rFonts w:ascii="Arial" w:hAnsi="Arial" w:cs="Arial"/>
                <w:sz w:val="16"/>
                <w:szCs w:val="16"/>
                <w:lang w:val="es-MX"/>
              </w:rPr>
              <w:t>¿La Carrera de contabilidad y auditoría tiene asignatura de ética en su pensum?</w:t>
            </w:r>
          </w:p>
        </w:tc>
      </w:tr>
      <w:tr w:rsidR="00142518" w:rsidRPr="00A07C15" w:rsidTr="00742828">
        <w:tc>
          <w:tcPr>
            <w:tcW w:w="458" w:type="pct"/>
          </w:tcPr>
          <w:p w:rsidR="00142518" w:rsidRPr="00A07C15" w:rsidRDefault="00142518" w:rsidP="00742828">
            <w:pPr>
              <w:spacing w:after="0" w:line="360" w:lineRule="auto"/>
              <w:jc w:val="center"/>
              <w:rPr>
                <w:rFonts w:ascii="Arial" w:hAnsi="Arial" w:cs="Arial"/>
                <w:sz w:val="16"/>
                <w:szCs w:val="16"/>
                <w:lang w:val="es-MX"/>
              </w:rPr>
            </w:pPr>
            <w:r w:rsidRPr="00A07C15">
              <w:rPr>
                <w:rFonts w:ascii="Arial" w:hAnsi="Arial" w:cs="Arial"/>
                <w:sz w:val="16"/>
                <w:szCs w:val="16"/>
                <w:lang w:val="es-MX"/>
              </w:rPr>
              <w:t>4.</w:t>
            </w:r>
          </w:p>
        </w:tc>
        <w:tc>
          <w:tcPr>
            <w:tcW w:w="4542" w:type="pct"/>
          </w:tcPr>
          <w:p w:rsidR="00142518" w:rsidRPr="00A07C15" w:rsidRDefault="00142518" w:rsidP="00742828">
            <w:pPr>
              <w:spacing w:after="0" w:line="360" w:lineRule="auto"/>
              <w:jc w:val="both"/>
              <w:rPr>
                <w:rFonts w:ascii="Arial" w:hAnsi="Arial" w:cs="Arial"/>
                <w:sz w:val="16"/>
                <w:szCs w:val="16"/>
                <w:lang w:val="es-MX"/>
              </w:rPr>
            </w:pPr>
            <w:r w:rsidRPr="00A07C15">
              <w:rPr>
                <w:rFonts w:ascii="Arial" w:hAnsi="Arial" w:cs="Arial"/>
                <w:sz w:val="16"/>
                <w:szCs w:val="16"/>
                <w:lang w:val="es-MX"/>
              </w:rPr>
              <w:t>¿Ud. conoce que toda disciplina tiene una ética profesional que ataña a los que ejercen esas actividades?</w:t>
            </w:r>
          </w:p>
        </w:tc>
      </w:tr>
      <w:tr w:rsidR="00142518" w:rsidRPr="00A07C15" w:rsidTr="00742828">
        <w:tc>
          <w:tcPr>
            <w:tcW w:w="458" w:type="pct"/>
          </w:tcPr>
          <w:p w:rsidR="00142518" w:rsidRPr="00A07C15" w:rsidRDefault="00142518" w:rsidP="00742828">
            <w:pPr>
              <w:spacing w:after="0" w:line="360" w:lineRule="auto"/>
              <w:jc w:val="center"/>
              <w:rPr>
                <w:rFonts w:ascii="Arial" w:hAnsi="Arial" w:cs="Arial"/>
                <w:sz w:val="16"/>
                <w:szCs w:val="16"/>
                <w:lang w:val="es-MX"/>
              </w:rPr>
            </w:pPr>
            <w:r w:rsidRPr="00A07C15">
              <w:rPr>
                <w:rFonts w:ascii="Arial" w:hAnsi="Arial" w:cs="Arial"/>
                <w:sz w:val="16"/>
                <w:szCs w:val="16"/>
                <w:lang w:val="es-MX"/>
              </w:rPr>
              <w:t>5.</w:t>
            </w:r>
          </w:p>
        </w:tc>
        <w:tc>
          <w:tcPr>
            <w:tcW w:w="4542" w:type="pct"/>
          </w:tcPr>
          <w:p w:rsidR="00142518" w:rsidRPr="00A07C15" w:rsidRDefault="00142518" w:rsidP="00742828">
            <w:pPr>
              <w:spacing w:after="0" w:line="360" w:lineRule="auto"/>
              <w:jc w:val="both"/>
              <w:rPr>
                <w:rFonts w:ascii="Arial" w:hAnsi="Arial" w:cs="Arial"/>
                <w:sz w:val="16"/>
                <w:szCs w:val="16"/>
                <w:lang w:val="es-MX"/>
              </w:rPr>
            </w:pPr>
            <w:r w:rsidRPr="00A07C15">
              <w:rPr>
                <w:rFonts w:ascii="Arial" w:hAnsi="Arial" w:cs="Arial"/>
                <w:sz w:val="16"/>
                <w:szCs w:val="16"/>
                <w:lang w:val="es-MX"/>
              </w:rPr>
              <w:t xml:space="preserve">¿Conoce Ud. que los contadores y auditores en el Ecuador tienen un código de ética que norma sus actividades profesionales? </w:t>
            </w:r>
          </w:p>
        </w:tc>
      </w:tr>
      <w:tr w:rsidR="00142518" w:rsidRPr="00A07C15" w:rsidTr="00742828">
        <w:tc>
          <w:tcPr>
            <w:tcW w:w="458" w:type="pct"/>
          </w:tcPr>
          <w:p w:rsidR="00142518" w:rsidRPr="00A07C15" w:rsidRDefault="00142518" w:rsidP="00742828">
            <w:pPr>
              <w:spacing w:after="0" w:line="360" w:lineRule="auto"/>
              <w:jc w:val="center"/>
              <w:rPr>
                <w:rFonts w:ascii="Arial" w:hAnsi="Arial" w:cs="Arial"/>
                <w:sz w:val="16"/>
                <w:szCs w:val="16"/>
                <w:lang w:val="es-MX"/>
              </w:rPr>
            </w:pPr>
            <w:r w:rsidRPr="00A07C15">
              <w:rPr>
                <w:rFonts w:ascii="Arial" w:hAnsi="Arial" w:cs="Arial"/>
                <w:sz w:val="16"/>
                <w:szCs w:val="16"/>
                <w:lang w:val="es-MX"/>
              </w:rPr>
              <w:t>6.</w:t>
            </w:r>
          </w:p>
        </w:tc>
        <w:tc>
          <w:tcPr>
            <w:tcW w:w="4542" w:type="pct"/>
          </w:tcPr>
          <w:p w:rsidR="00142518" w:rsidRPr="00A07C15" w:rsidRDefault="00142518" w:rsidP="00742828">
            <w:pPr>
              <w:spacing w:after="0" w:line="360" w:lineRule="auto"/>
              <w:jc w:val="both"/>
              <w:rPr>
                <w:rFonts w:ascii="Arial" w:hAnsi="Arial" w:cs="Arial"/>
                <w:sz w:val="16"/>
                <w:szCs w:val="16"/>
                <w:lang w:val="es-MX"/>
              </w:rPr>
            </w:pPr>
            <w:r w:rsidRPr="00A07C15">
              <w:rPr>
                <w:rFonts w:ascii="Arial" w:hAnsi="Arial" w:cs="Arial"/>
                <w:sz w:val="16"/>
                <w:szCs w:val="16"/>
                <w:lang w:val="es-MX"/>
              </w:rPr>
              <w:t>¿Conoce Ud. qué la carrera en Contabilidad y Auditoría basa sus actividades en valores éticos y morales?</w:t>
            </w:r>
          </w:p>
        </w:tc>
      </w:tr>
      <w:tr w:rsidR="00142518" w:rsidRPr="00A07C15" w:rsidTr="00742828">
        <w:tc>
          <w:tcPr>
            <w:tcW w:w="458" w:type="pct"/>
          </w:tcPr>
          <w:p w:rsidR="00142518" w:rsidRPr="00A07C15" w:rsidRDefault="00142518" w:rsidP="00742828">
            <w:pPr>
              <w:spacing w:after="0" w:line="360" w:lineRule="auto"/>
              <w:jc w:val="center"/>
              <w:rPr>
                <w:rFonts w:ascii="Arial" w:hAnsi="Arial" w:cs="Arial"/>
                <w:sz w:val="16"/>
                <w:szCs w:val="16"/>
                <w:lang w:val="es-MX"/>
              </w:rPr>
            </w:pPr>
            <w:r w:rsidRPr="00A07C15">
              <w:rPr>
                <w:rFonts w:ascii="Arial" w:hAnsi="Arial" w:cs="Arial"/>
                <w:sz w:val="16"/>
                <w:szCs w:val="16"/>
                <w:lang w:val="es-MX"/>
              </w:rPr>
              <w:t>7.</w:t>
            </w:r>
          </w:p>
        </w:tc>
        <w:tc>
          <w:tcPr>
            <w:tcW w:w="4542" w:type="pct"/>
          </w:tcPr>
          <w:p w:rsidR="00142518" w:rsidRPr="00A07C15" w:rsidRDefault="00142518" w:rsidP="00742828">
            <w:pPr>
              <w:spacing w:after="0" w:line="360" w:lineRule="auto"/>
              <w:jc w:val="both"/>
              <w:rPr>
                <w:rFonts w:ascii="Arial" w:hAnsi="Arial" w:cs="Arial"/>
                <w:sz w:val="16"/>
                <w:szCs w:val="16"/>
                <w:lang w:val="es-MX"/>
              </w:rPr>
            </w:pPr>
            <w:r w:rsidRPr="00A07C15">
              <w:rPr>
                <w:rFonts w:ascii="Arial" w:hAnsi="Arial" w:cs="Arial"/>
                <w:sz w:val="16"/>
                <w:szCs w:val="16"/>
                <w:lang w:val="es-MX"/>
              </w:rPr>
              <w:t xml:space="preserve">¿Conoce Ud. que los contadores y auditores deben forjar un carácter fuerte de seriedad y responsabilidad para el ejercicio profesional? </w:t>
            </w:r>
          </w:p>
        </w:tc>
      </w:tr>
      <w:tr w:rsidR="00142518" w:rsidRPr="00A07C15" w:rsidTr="00742828">
        <w:tc>
          <w:tcPr>
            <w:tcW w:w="458" w:type="pct"/>
          </w:tcPr>
          <w:p w:rsidR="00142518" w:rsidRPr="00A07C15" w:rsidRDefault="00142518" w:rsidP="00742828">
            <w:pPr>
              <w:spacing w:after="0" w:line="360" w:lineRule="auto"/>
              <w:jc w:val="center"/>
              <w:rPr>
                <w:rFonts w:ascii="Arial" w:hAnsi="Arial" w:cs="Arial"/>
                <w:sz w:val="16"/>
                <w:szCs w:val="16"/>
                <w:lang w:val="es-MX"/>
              </w:rPr>
            </w:pPr>
            <w:r w:rsidRPr="00A07C15">
              <w:rPr>
                <w:rFonts w:ascii="Arial" w:hAnsi="Arial" w:cs="Arial"/>
                <w:sz w:val="16"/>
                <w:szCs w:val="16"/>
                <w:lang w:val="es-MX"/>
              </w:rPr>
              <w:t>8.</w:t>
            </w:r>
          </w:p>
        </w:tc>
        <w:tc>
          <w:tcPr>
            <w:tcW w:w="4542" w:type="pct"/>
          </w:tcPr>
          <w:p w:rsidR="00142518" w:rsidRPr="00A07C15" w:rsidRDefault="00142518" w:rsidP="00742828">
            <w:pPr>
              <w:spacing w:after="0" w:line="360" w:lineRule="auto"/>
              <w:jc w:val="both"/>
              <w:rPr>
                <w:rFonts w:ascii="Arial" w:hAnsi="Arial" w:cs="Arial"/>
                <w:sz w:val="16"/>
                <w:szCs w:val="16"/>
                <w:lang w:val="es-MX"/>
              </w:rPr>
            </w:pPr>
            <w:r w:rsidRPr="00A07C15">
              <w:rPr>
                <w:rFonts w:ascii="Arial" w:hAnsi="Arial" w:cs="Arial"/>
                <w:sz w:val="16"/>
                <w:szCs w:val="16"/>
                <w:lang w:val="es-MX"/>
              </w:rPr>
              <w:t xml:space="preserve">¿Conoce Ud. que los valores de los contadores y auditores son la honestidad, responsabilidad, honradez, imparcialidad, justicia, entre otros? </w:t>
            </w:r>
          </w:p>
        </w:tc>
      </w:tr>
      <w:tr w:rsidR="00142518" w:rsidRPr="00A07C15" w:rsidTr="00742828">
        <w:tc>
          <w:tcPr>
            <w:tcW w:w="458" w:type="pct"/>
          </w:tcPr>
          <w:p w:rsidR="00142518" w:rsidRPr="00A07C15" w:rsidRDefault="00142518" w:rsidP="00742828">
            <w:pPr>
              <w:spacing w:after="0" w:line="360" w:lineRule="auto"/>
              <w:jc w:val="center"/>
              <w:rPr>
                <w:rFonts w:ascii="Arial" w:hAnsi="Arial" w:cs="Arial"/>
                <w:sz w:val="16"/>
                <w:szCs w:val="16"/>
                <w:lang w:val="es-MX"/>
              </w:rPr>
            </w:pPr>
            <w:r w:rsidRPr="00A07C15">
              <w:rPr>
                <w:rFonts w:ascii="Arial" w:hAnsi="Arial" w:cs="Arial"/>
                <w:sz w:val="16"/>
                <w:szCs w:val="16"/>
                <w:lang w:val="es-MX"/>
              </w:rPr>
              <w:t>9</w:t>
            </w:r>
          </w:p>
        </w:tc>
        <w:tc>
          <w:tcPr>
            <w:tcW w:w="4542" w:type="pct"/>
          </w:tcPr>
          <w:p w:rsidR="00142518" w:rsidRPr="00A07C15" w:rsidRDefault="00142518" w:rsidP="00742828">
            <w:pPr>
              <w:spacing w:after="0" w:line="360" w:lineRule="auto"/>
              <w:jc w:val="both"/>
              <w:rPr>
                <w:rFonts w:ascii="Arial" w:hAnsi="Arial" w:cs="Arial"/>
                <w:sz w:val="16"/>
                <w:szCs w:val="16"/>
                <w:lang w:val="es-MX"/>
              </w:rPr>
            </w:pPr>
            <w:r w:rsidRPr="00A07C15">
              <w:rPr>
                <w:rFonts w:ascii="Arial" w:hAnsi="Arial" w:cs="Arial"/>
                <w:sz w:val="16"/>
                <w:szCs w:val="16"/>
                <w:lang w:val="es-MX"/>
              </w:rPr>
              <w:t xml:space="preserve">¿Ud. estaría dispuesto a incluir en el pensum una asignatura de ética profesional de la contabilidad y auditoría para formar a los estudiantes con valores éticos y morales? </w:t>
            </w:r>
          </w:p>
        </w:tc>
      </w:tr>
      <w:tr w:rsidR="00142518" w:rsidRPr="00A07C15" w:rsidTr="00742828">
        <w:tc>
          <w:tcPr>
            <w:tcW w:w="458" w:type="pct"/>
          </w:tcPr>
          <w:p w:rsidR="00142518" w:rsidRPr="00A07C15" w:rsidRDefault="00142518" w:rsidP="00742828">
            <w:pPr>
              <w:spacing w:after="0" w:line="360" w:lineRule="auto"/>
              <w:jc w:val="center"/>
              <w:rPr>
                <w:rFonts w:ascii="Arial" w:hAnsi="Arial" w:cs="Arial"/>
                <w:sz w:val="16"/>
                <w:szCs w:val="16"/>
                <w:lang w:val="es-MX"/>
              </w:rPr>
            </w:pPr>
            <w:r w:rsidRPr="00A07C15">
              <w:rPr>
                <w:rFonts w:ascii="Arial" w:hAnsi="Arial" w:cs="Arial"/>
                <w:sz w:val="16"/>
                <w:szCs w:val="16"/>
                <w:lang w:val="es-MX"/>
              </w:rPr>
              <w:t>10</w:t>
            </w:r>
          </w:p>
        </w:tc>
        <w:tc>
          <w:tcPr>
            <w:tcW w:w="4542" w:type="pct"/>
          </w:tcPr>
          <w:p w:rsidR="00142518" w:rsidRPr="00A07C15" w:rsidRDefault="00142518" w:rsidP="00742828">
            <w:pPr>
              <w:spacing w:after="0" w:line="360" w:lineRule="auto"/>
              <w:jc w:val="both"/>
              <w:rPr>
                <w:rFonts w:ascii="Arial" w:hAnsi="Arial" w:cs="Arial"/>
                <w:sz w:val="16"/>
                <w:szCs w:val="16"/>
                <w:lang w:val="es-MX"/>
              </w:rPr>
            </w:pPr>
            <w:r w:rsidRPr="00A07C15">
              <w:rPr>
                <w:rFonts w:ascii="Arial" w:hAnsi="Arial" w:cs="Arial"/>
                <w:sz w:val="16"/>
                <w:szCs w:val="16"/>
                <w:lang w:val="es-MX"/>
              </w:rPr>
              <w:t xml:space="preserve">¿Ud. estaría dispuesto a apoyar eventos de charlas de ética profesional dirigidas a los estudiantes de la carrera con la participación de expertos en cada ciclo académico? </w:t>
            </w:r>
          </w:p>
        </w:tc>
      </w:tr>
    </w:tbl>
    <w:p w:rsidR="00142518" w:rsidRPr="00A07C15" w:rsidRDefault="00142518" w:rsidP="00142518">
      <w:pPr>
        <w:spacing w:after="0" w:line="240" w:lineRule="auto"/>
        <w:jc w:val="both"/>
        <w:rPr>
          <w:rFonts w:ascii="Arial" w:hAnsi="Arial" w:cs="Arial"/>
          <w:sz w:val="24"/>
          <w:szCs w:val="24"/>
        </w:rPr>
      </w:pPr>
    </w:p>
    <w:p w:rsidR="00142518" w:rsidRPr="00A07C15" w:rsidRDefault="00142518" w:rsidP="00142518">
      <w:pPr>
        <w:spacing w:after="0" w:line="240" w:lineRule="auto"/>
        <w:jc w:val="both"/>
        <w:rPr>
          <w:rFonts w:ascii="Arial" w:hAnsi="Arial" w:cs="Arial"/>
          <w:b/>
          <w:sz w:val="20"/>
          <w:szCs w:val="20"/>
        </w:rPr>
      </w:pPr>
      <w:r w:rsidRPr="00A07C15">
        <w:rPr>
          <w:rFonts w:ascii="Arial" w:hAnsi="Arial" w:cs="Arial"/>
          <w:b/>
          <w:sz w:val="20"/>
          <w:szCs w:val="20"/>
        </w:rPr>
        <w:t xml:space="preserve">Fuente: </w:t>
      </w:r>
      <w:r w:rsidRPr="00A07C15">
        <w:rPr>
          <w:rFonts w:ascii="Arial" w:hAnsi="Arial" w:cs="Arial"/>
          <w:sz w:val="20"/>
          <w:szCs w:val="20"/>
        </w:rPr>
        <w:t>Encuesta aplicada</w:t>
      </w:r>
    </w:p>
    <w:p w:rsidR="00142518" w:rsidRPr="00A07C15" w:rsidRDefault="00142518" w:rsidP="00142518">
      <w:pPr>
        <w:spacing w:after="0" w:line="240" w:lineRule="auto"/>
        <w:jc w:val="both"/>
        <w:rPr>
          <w:rFonts w:ascii="Arial" w:hAnsi="Arial" w:cs="Arial"/>
          <w:b/>
          <w:sz w:val="20"/>
          <w:szCs w:val="20"/>
        </w:rPr>
      </w:pPr>
      <w:r w:rsidRPr="00A07C15">
        <w:rPr>
          <w:rFonts w:ascii="Arial" w:hAnsi="Arial" w:cs="Arial"/>
          <w:b/>
          <w:sz w:val="20"/>
          <w:szCs w:val="20"/>
        </w:rPr>
        <w:t xml:space="preserve">Elaborado por: </w:t>
      </w:r>
      <w:r w:rsidRPr="00A07C15">
        <w:rPr>
          <w:rFonts w:ascii="Arial" w:hAnsi="Arial" w:cs="Arial"/>
          <w:sz w:val="20"/>
          <w:szCs w:val="20"/>
        </w:rPr>
        <w:t>Elaboración propia</w:t>
      </w:r>
      <w:r w:rsidRPr="00A07C15">
        <w:rPr>
          <w:rFonts w:ascii="Arial" w:hAnsi="Arial" w:cs="Arial"/>
          <w:b/>
          <w:sz w:val="20"/>
          <w:szCs w:val="20"/>
        </w:rPr>
        <w:t xml:space="preserve"> </w:t>
      </w:r>
    </w:p>
    <w:p w:rsidR="00142518" w:rsidRPr="00A07C15" w:rsidRDefault="00142518" w:rsidP="00142518">
      <w:pPr>
        <w:spacing w:after="0" w:line="240" w:lineRule="auto"/>
        <w:jc w:val="both"/>
        <w:rPr>
          <w:rFonts w:ascii="Arial" w:hAnsi="Arial" w:cs="Arial"/>
          <w:sz w:val="24"/>
          <w:szCs w:val="24"/>
        </w:rPr>
      </w:pPr>
    </w:p>
    <w:p w:rsidR="00142518" w:rsidRPr="00A07C15" w:rsidRDefault="00142518" w:rsidP="00142518">
      <w:pPr>
        <w:spacing w:after="0" w:line="240" w:lineRule="auto"/>
        <w:jc w:val="both"/>
        <w:rPr>
          <w:rFonts w:ascii="Arial" w:hAnsi="Arial" w:cs="Arial"/>
          <w:sz w:val="24"/>
          <w:szCs w:val="24"/>
        </w:rPr>
      </w:pPr>
      <w:r w:rsidRPr="00A07C15">
        <w:rPr>
          <w:rFonts w:ascii="Arial" w:hAnsi="Arial" w:cs="Arial"/>
          <w:sz w:val="24"/>
          <w:szCs w:val="24"/>
        </w:rPr>
        <w:t xml:space="preserve">     Para fines de esta investigación se resaltan las siguientes respuestas:</w:t>
      </w:r>
    </w:p>
    <w:p w:rsidR="00142518" w:rsidRPr="00A07C15" w:rsidRDefault="00142518" w:rsidP="00142518">
      <w:pPr>
        <w:spacing w:after="0" w:line="240" w:lineRule="auto"/>
        <w:jc w:val="both"/>
        <w:rPr>
          <w:rFonts w:ascii="Arial" w:hAnsi="Arial" w:cs="Arial"/>
          <w:sz w:val="24"/>
          <w:szCs w:val="24"/>
          <w:lang w:val="es-MX"/>
        </w:rPr>
      </w:pPr>
      <w:r w:rsidRPr="00A07C15">
        <w:rPr>
          <w:rFonts w:ascii="Arial" w:hAnsi="Arial" w:cs="Arial"/>
          <w:sz w:val="24"/>
          <w:szCs w:val="24"/>
          <w:lang w:val="es-MX"/>
        </w:rPr>
        <w:t xml:space="preserve">     ¿Conoce Ud. que los contadores y auditores en el Ecuador tienen un código de ética que norma sus actividades profesionales?</w:t>
      </w:r>
    </w:p>
    <w:p w:rsidR="00142518" w:rsidRPr="00A07C15" w:rsidRDefault="00142518" w:rsidP="00142518">
      <w:pPr>
        <w:spacing w:after="0" w:line="240" w:lineRule="auto"/>
        <w:ind w:left="284" w:hanging="284"/>
        <w:jc w:val="both"/>
        <w:rPr>
          <w:rFonts w:ascii="Arial" w:hAnsi="Arial" w:cs="Arial"/>
          <w:i/>
          <w:sz w:val="24"/>
          <w:szCs w:val="24"/>
          <w:lang w:val="es-MX"/>
        </w:rPr>
      </w:pPr>
      <w:r w:rsidRPr="00A07C15">
        <w:rPr>
          <w:rFonts w:ascii="Arial" w:hAnsi="Arial" w:cs="Arial"/>
          <w:i/>
          <w:sz w:val="24"/>
          <w:szCs w:val="24"/>
          <w:lang w:val="es-MX"/>
        </w:rPr>
        <w:t xml:space="preserve">     Sí, porque mi formación profesional de Contador Bachiller afiliada al Colegio de Contadores del Ecuador (CCE), Filial de Esmeraldas, como socia me obliga a conocer y difundir el Código de Ética de la profesión.  </w:t>
      </w:r>
    </w:p>
    <w:p w:rsidR="00142518" w:rsidRPr="00A07C15" w:rsidRDefault="00142518" w:rsidP="00142518">
      <w:pPr>
        <w:spacing w:after="0" w:line="240" w:lineRule="auto"/>
        <w:jc w:val="both"/>
        <w:rPr>
          <w:rFonts w:ascii="Arial" w:hAnsi="Arial" w:cs="Arial"/>
          <w:sz w:val="24"/>
          <w:szCs w:val="24"/>
        </w:rPr>
      </w:pPr>
      <w:r w:rsidRPr="00A07C15">
        <w:rPr>
          <w:rFonts w:ascii="Arial" w:hAnsi="Arial" w:cs="Arial"/>
          <w:sz w:val="24"/>
          <w:szCs w:val="24"/>
          <w:lang w:val="es-MX"/>
        </w:rPr>
        <w:t xml:space="preserve">     ¿Ud. estaría dispuesto a apoyar eventos de charlas y conferencias de ética profesional dirigidas a los estudiantes de la carrera con la participación de expertos en cada ciclo académico?</w:t>
      </w:r>
    </w:p>
    <w:p w:rsidR="00142518" w:rsidRPr="00A07C15" w:rsidRDefault="00142518" w:rsidP="00142518">
      <w:pPr>
        <w:spacing w:after="0" w:line="240" w:lineRule="auto"/>
        <w:ind w:left="284" w:hanging="284"/>
        <w:jc w:val="both"/>
        <w:rPr>
          <w:rFonts w:ascii="Arial" w:hAnsi="Arial" w:cs="Arial"/>
          <w:i/>
          <w:sz w:val="24"/>
          <w:szCs w:val="24"/>
        </w:rPr>
      </w:pPr>
      <w:r w:rsidRPr="00A07C15">
        <w:rPr>
          <w:rFonts w:ascii="Arial" w:hAnsi="Arial" w:cs="Arial"/>
          <w:i/>
          <w:sz w:val="24"/>
          <w:szCs w:val="24"/>
        </w:rPr>
        <w:t xml:space="preserve">     Sí, porque la asignatura sobre la ética profesional que se trata en el 8vo nivel no es suficiente, porque todos los estudiantes desde el 1er nivel deben tener conocimientos de la ética y la moral que se requiere en la profesión, por lo que las Charlas y Conferencias de este tipo, con profesionales en ejercicio es lo más conveniente en desarrollo de cada período académico.</w:t>
      </w:r>
    </w:p>
    <w:p w:rsidR="00142518" w:rsidRPr="00A07C15" w:rsidRDefault="00142518" w:rsidP="00142518">
      <w:pPr>
        <w:spacing w:after="0" w:line="240" w:lineRule="auto"/>
        <w:jc w:val="both"/>
        <w:rPr>
          <w:rFonts w:ascii="Arial" w:hAnsi="Arial" w:cs="Arial"/>
          <w:bCs/>
          <w:color w:val="000000"/>
          <w:sz w:val="24"/>
          <w:szCs w:val="24"/>
        </w:rPr>
      </w:pPr>
      <w:r w:rsidRPr="00A07C15">
        <w:rPr>
          <w:rFonts w:ascii="Arial" w:hAnsi="Arial" w:cs="Arial"/>
          <w:sz w:val="24"/>
          <w:szCs w:val="24"/>
        </w:rPr>
        <w:t xml:space="preserve">     Los resultados descritos permitieron confirmar el problema de esta investigación, razón por la cual, se propone la ejecución de </w:t>
      </w:r>
      <w:r w:rsidRPr="00A07C15">
        <w:rPr>
          <w:rFonts w:ascii="Arial" w:hAnsi="Arial" w:cs="Arial"/>
          <w:b/>
          <w:i/>
          <w:sz w:val="24"/>
          <w:szCs w:val="24"/>
        </w:rPr>
        <w:t>Charlas y Conferencias de Ética Profesional de la Contabilidad y Auditoría</w:t>
      </w:r>
      <w:r w:rsidRPr="00A07C15">
        <w:rPr>
          <w:rFonts w:ascii="Arial" w:hAnsi="Arial" w:cs="Arial"/>
          <w:sz w:val="24"/>
          <w:szCs w:val="24"/>
        </w:rPr>
        <w:t xml:space="preserve">, dirigidas por expertos profesionales en ejercicio, para capacitar principalmente a los estudiantes. Estas charlas </w:t>
      </w:r>
      <w:r w:rsidRPr="00A07C15">
        <w:rPr>
          <w:rFonts w:ascii="Arial" w:hAnsi="Arial" w:cs="Arial"/>
          <w:bCs/>
          <w:color w:val="000000"/>
          <w:sz w:val="24"/>
          <w:szCs w:val="24"/>
        </w:rPr>
        <w:t>se deben desarrollar cada año académico, con dos eventos en cada período, con dos horas de duración cada una, con los siguientes contenidos:</w:t>
      </w:r>
    </w:p>
    <w:p w:rsidR="00142518" w:rsidRPr="00A07C15" w:rsidRDefault="00142518" w:rsidP="00142518">
      <w:pPr>
        <w:autoSpaceDE w:val="0"/>
        <w:autoSpaceDN w:val="0"/>
        <w:adjustRightInd w:val="0"/>
        <w:spacing w:after="0" w:line="240" w:lineRule="auto"/>
        <w:jc w:val="both"/>
        <w:rPr>
          <w:rFonts w:ascii="Arial" w:hAnsi="Arial" w:cs="Arial"/>
          <w:b/>
          <w:bCs/>
          <w:color w:val="000000"/>
          <w:sz w:val="24"/>
          <w:szCs w:val="24"/>
        </w:rPr>
      </w:pPr>
      <w:r w:rsidRPr="00A07C15">
        <w:rPr>
          <w:rFonts w:ascii="Arial" w:hAnsi="Arial" w:cs="Arial"/>
          <w:b/>
          <w:bCs/>
          <w:color w:val="000000"/>
          <w:sz w:val="24"/>
          <w:szCs w:val="24"/>
        </w:rPr>
        <w:t xml:space="preserve">     I Ciclo académico del año (abril – septiembre).</w:t>
      </w:r>
    </w:p>
    <w:p w:rsidR="00142518" w:rsidRPr="00A07C15" w:rsidRDefault="00142518" w:rsidP="00142518">
      <w:pPr>
        <w:autoSpaceDE w:val="0"/>
        <w:autoSpaceDN w:val="0"/>
        <w:adjustRightInd w:val="0"/>
        <w:spacing w:after="0" w:line="240" w:lineRule="auto"/>
        <w:jc w:val="both"/>
        <w:rPr>
          <w:rFonts w:ascii="Arial" w:hAnsi="Arial" w:cs="Arial"/>
          <w:bCs/>
          <w:color w:val="000000"/>
          <w:sz w:val="24"/>
          <w:szCs w:val="24"/>
        </w:rPr>
      </w:pPr>
      <w:r w:rsidRPr="00A07C15">
        <w:rPr>
          <w:rFonts w:ascii="Arial" w:hAnsi="Arial" w:cs="Arial"/>
          <w:bCs/>
          <w:color w:val="000000"/>
          <w:sz w:val="24"/>
          <w:szCs w:val="24"/>
        </w:rPr>
        <w:t>Primera charla y conferencia (mes de junio).</w:t>
      </w:r>
    </w:p>
    <w:p w:rsidR="00142518" w:rsidRPr="00A07C15" w:rsidRDefault="00142518" w:rsidP="00142518">
      <w:pPr>
        <w:autoSpaceDE w:val="0"/>
        <w:autoSpaceDN w:val="0"/>
        <w:adjustRightInd w:val="0"/>
        <w:spacing w:after="0" w:line="240" w:lineRule="auto"/>
        <w:jc w:val="both"/>
        <w:rPr>
          <w:rFonts w:ascii="Arial" w:hAnsi="Arial" w:cs="Arial"/>
          <w:color w:val="0000FF"/>
          <w:sz w:val="24"/>
          <w:szCs w:val="24"/>
        </w:rPr>
      </w:pPr>
      <w:r w:rsidRPr="00A07C15">
        <w:rPr>
          <w:rFonts w:ascii="Arial" w:hAnsi="Arial" w:cs="Arial"/>
          <w:bCs/>
          <w:color w:val="000000"/>
          <w:sz w:val="24"/>
          <w:szCs w:val="24"/>
        </w:rPr>
        <w:t xml:space="preserve">Contenidos: Temas de la parte “a” del código de ética. </w:t>
      </w:r>
      <w:r w:rsidRPr="00A07C15">
        <w:rPr>
          <w:rFonts w:ascii="Arial" w:hAnsi="Arial" w:cs="Arial"/>
          <w:bCs/>
          <w:i/>
          <w:color w:val="000000"/>
          <w:sz w:val="24"/>
          <w:szCs w:val="24"/>
        </w:rPr>
        <w:t>Aplicación general del código.</w:t>
      </w:r>
      <w:r w:rsidRPr="00A07C15">
        <w:rPr>
          <w:rFonts w:ascii="Arial" w:hAnsi="Arial" w:cs="Arial"/>
          <w:bCs/>
          <w:color w:val="000000"/>
          <w:sz w:val="24"/>
          <w:szCs w:val="24"/>
        </w:rPr>
        <w:t xml:space="preserve"> </w:t>
      </w:r>
    </w:p>
    <w:p w:rsidR="00142518" w:rsidRPr="00A07C15" w:rsidRDefault="00142518" w:rsidP="00142518">
      <w:pPr>
        <w:autoSpaceDE w:val="0"/>
        <w:autoSpaceDN w:val="0"/>
        <w:adjustRightInd w:val="0"/>
        <w:spacing w:after="0" w:line="240" w:lineRule="auto"/>
        <w:jc w:val="both"/>
        <w:rPr>
          <w:rFonts w:ascii="Arial" w:hAnsi="Arial" w:cs="Arial"/>
          <w:bCs/>
          <w:color w:val="000000"/>
          <w:sz w:val="24"/>
          <w:szCs w:val="24"/>
        </w:rPr>
      </w:pPr>
      <w:r w:rsidRPr="00A07C15">
        <w:rPr>
          <w:rFonts w:ascii="Arial" w:hAnsi="Arial" w:cs="Arial"/>
          <w:bCs/>
          <w:color w:val="000000"/>
          <w:sz w:val="24"/>
          <w:szCs w:val="24"/>
        </w:rPr>
        <w:t>Segunda charla y conferencia (mes de agosto).</w:t>
      </w:r>
    </w:p>
    <w:p w:rsidR="00142518" w:rsidRPr="00A07C15" w:rsidRDefault="00142518" w:rsidP="00142518">
      <w:pPr>
        <w:autoSpaceDE w:val="0"/>
        <w:autoSpaceDN w:val="0"/>
        <w:adjustRightInd w:val="0"/>
        <w:spacing w:after="0" w:line="240" w:lineRule="auto"/>
        <w:jc w:val="both"/>
        <w:rPr>
          <w:rFonts w:ascii="Arial" w:hAnsi="Arial" w:cs="Arial"/>
          <w:color w:val="0000FF"/>
          <w:sz w:val="24"/>
          <w:szCs w:val="24"/>
        </w:rPr>
      </w:pPr>
      <w:r w:rsidRPr="00A07C15">
        <w:rPr>
          <w:rFonts w:ascii="Arial" w:hAnsi="Arial" w:cs="Arial"/>
          <w:bCs/>
          <w:color w:val="000000"/>
          <w:sz w:val="24"/>
          <w:szCs w:val="24"/>
        </w:rPr>
        <w:t xml:space="preserve">Contenidos: Temas de la parte “b” del código de ética. </w:t>
      </w:r>
      <w:r w:rsidRPr="00A07C15">
        <w:rPr>
          <w:rFonts w:ascii="Arial" w:hAnsi="Arial" w:cs="Arial"/>
          <w:bCs/>
          <w:i/>
          <w:color w:val="000000"/>
          <w:sz w:val="24"/>
          <w:szCs w:val="24"/>
        </w:rPr>
        <w:t>Profesionales de la contabilidad en ejercicio.</w:t>
      </w:r>
      <w:r w:rsidRPr="00A07C15">
        <w:rPr>
          <w:rFonts w:ascii="Arial" w:hAnsi="Arial" w:cs="Arial"/>
          <w:bCs/>
          <w:color w:val="000000"/>
          <w:sz w:val="24"/>
          <w:szCs w:val="24"/>
        </w:rPr>
        <w:t xml:space="preserve"> </w:t>
      </w:r>
    </w:p>
    <w:p w:rsidR="00142518" w:rsidRPr="00A07C15" w:rsidRDefault="00142518" w:rsidP="00142518">
      <w:pPr>
        <w:autoSpaceDE w:val="0"/>
        <w:autoSpaceDN w:val="0"/>
        <w:adjustRightInd w:val="0"/>
        <w:spacing w:after="0" w:line="240" w:lineRule="auto"/>
        <w:jc w:val="both"/>
        <w:rPr>
          <w:rFonts w:ascii="Arial" w:hAnsi="Arial" w:cs="Arial"/>
          <w:b/>
          <w:bCs/>
          <w:color w:val="000000"/>
          <w:sz w:val="24"/>
          <w:szCs w:val="24"/>
        </w:rPr>
      </w:pPr>
      <w:r w:rsidRPr="00A07C15">
        <w:rPr>
          <w:rFonts w:ascii="Arial" w:hAnsi="Arial" w:cs="Arial"/>
          <w:b/>
          <w:bCs/>
          <w:color w:val="000000"/>
          <w:sz w:val="24"/>
          <w:szCs w:val="24"/>
        </w:rPr>
        <w:t xml:space="preserve">     II ciclo académico del año (octubre – marzo).</w:t>
      </w:r>
    </w:p>
    <w:p w:rsidR="00142518" w:rsidRPr="00A07C15" w:rsidRDefault="00142518" w:rsidP="00142518">
      <w:pPr>
        <w:autoSpaceDE w:val="0"/>
        <w:autoSpaceDN w:val="0"/>
        <w:adjustRightInd w:val="0"/>
        <w:spacing w:after="0" w:line="240" w:lineRule="auto"/>
        <w:jc w:val="both"/>
        <w:rPr>
          <w:rFonts w:ascii="Arial" w:hAnsi="Arial" w:cs="Arial"/>
          <w:bCs/>
          <w:color w:val="000000"/>
          <w:sz w:val="24"/>
          <w:szCs w:val="24"/>
        </w:rPr>
      </w:pPr>
      <w:r w:rsidRPr="00A07C15">
        <w:rPr>
          <w:rFonts w:ascii="Arial" w:hAnsi="Arial" w:cs="Arial"/>
          <w:bCs/>
          <w:color w:val="000000"/>
          <w:sz w:val="24"/>
          <w:szCs w:val="24"/>
        </w:rPr>
        <w:t>Tercera charla y conferencia (mes de diciembre).</w:t>
      </w:r>
    </w:p>
    <w:p w:rsidR="00142518" w:rsidRPr="00A07C15" w:rsidRDefault="00142518" w:rsidP="00142518">
      <w:pPr>
        <w:autoSpaceDE w:val="0"/>
        <w:autoSpaceDN w:val="0"/>
        <w:adjustRightInd w:val="0"/>
        <w:spacing w:after="0" w:line="240" w:lineRule="auto"/>
        <w:jc w:val="both"/>
        <w:rPr>
          <w:rFonts w:ascii="Arial" w:hAnsi="Arial" w:cs="Arial"/>
          <w:i/>
          <w:color w:val="0000FF"/>
          <w:sz w:val="24"/>
          <w:szCs w:val="24"/>
        </w:rPr>
      </w:pPr>
      <w:r w:rsidRPr="00A07C15">
        <w:rPr>
          <w:rFonts w:ascii="Arial" w:hAnsi="Arial" w:cs="Arial"/>
          <w:bCs/>
          <w:color w:val="000000"/>
          <w:sz w:val="24"/>
          <w:szCs w:val="24"/>
        </w:rPr>
        <w:t xml:space="preserve">Contenidos: Temas de la parte “c” del código de ética. </w:t>
      </w:r>
      <w:r w:rsidRPr="00A07C15">
        <w:rPr>
          <w:rFonts w:ascii="Arial" w:hAnsi="Arial" w:cs="Arial"/>
          <w:bCs/>
          <w:i/>
          <w:color w:val="000000"/>
          <w:sz w:val="24"/>
          <w:szCs w:val="24"/>
        </w:rPr>
        <w:t xml:space="preserve">Profesionales de la contabilidad en la empresa. </w:t>
      </w:r>
    </w:p>
    <w:p w:rsidR="00142518" w:rsidRPr="00A07C15" w:rsidRDefault="00142518" w:rsidP="00142518">
      <w:pPr>
        <w:autoSpaceDE w:val="0"/>
        <w:autoSpaceDN w:val="0"/>
        <w:adjustRightInd w:val="0"/>
        <w:spacing w:after="0" w:line="240" w:lineRule="auto"/>
        <w:jc w:val="both"/>
        <w:rPr>
          <w:rFonts w:ascii="Arial" w:hAnsi="Arial" w:cs="Arial"/>
          <w:bCs/>
          <w:color w:val="000000"/>
          <w:sz w:val="24"/>
          <w:szCs w:val="24"/>
        </w:rPr>
      </w:pPr>
      <w:r w:rsidRPr="00A07C15">
        <w:rPr>
          <w:rFonts w:ascii="Arial" w:hAnsi="Arial" w:cs="Arial"/>
          <w:bCs/>
          <w:color w:val="000000"/>
          <w:sz w:val="24"/>
          <w:szCs w:val="24"/>
        </w:rPr>
        <w:t>Cuarta charla y conferencia (mes de febrero).</w:t>
      </w:r>
    </w:p>
    <w:p w:rsidR="00142518" w:rsidRPr="00A07C15" w:rsidRDefault="00142518" w:rsidP="00142518">
      <w:pPr>
        <w:autoSpaceDE w:val="0"/>
        <w:autoSpaceDN w:val="0"/>
        <w:adjustRightInd w:val="0"/>
        <w:spacing w:after="0" w:line="240" w:lineRule="auto"/>
        <w:jc w:val="both"/>
        <w:rPr>
          <w:rFonts w:ascii="Arial" w:hAnsi="Arial" w:cs="Arial"/>
          <w:bCs/>
          <w:sz w:val="24"/>
          <w:szCs w:val="24"/>
        </w:rPr>
      </w:pPr>
      <w:r w:rsidRPr="00A07C15">
        <w:rPr>
          <w:rFonts w:ascii="Arial" w:hAnsi="Arial" w:cs="Arial"/>
          <w:bCs/>
          <w:color w:val="000000"/>
          <w:sz w:val="24"/>
          <w:szCs w:val="24"/>
        </w:rPr>
        <w:t>Contenidos: T</w:t>
      </w:r>
      <w:r w:rsidRPr="00A07C15">
        <w:rPr>
          <w:rFonts w:ascii="Arial" w:hAnsi="Arial" w:cs="Arial"/>
          <w:bCs/>
          <w:sz w:val="24"/>
          <w:szCs w:val="24"/>
        </w:rPr>
        <w:t xml:space="preserve">emas del código de ética del contador ecuatoriano. </w:t>
      </w:r>
      <w:r w:rsidRPr="00A07C15">
        <w:rPr>
          <w:rFonts w:ascii="Arial" w:hAnsi="Arial" w:cs="Arial"/>
          <w:bCs/>
          <w:i/>
          <w:sz w:val="24"/>
          <w:szCs w:val="24"/>
        </w:rPr>
        <w:t>Normas éticas.</w:t>
      </w:r>
    </w:p>
    <w:p w:rsidR="00142518" w:rsidRPr="00A07C15" w:rsidRDefault="00142518" w:rsidP="00142518">
      <w:pPr>
        <w:spacing w:after="0" w:line="240" w:lineRule="auto"/>
        <w:jc w:val="both"/>
        <w:rPr>
          <w:rFonts w:ascii="Arial" w:hAnsi="Arial" w:cs="Arial"/>
          <w:b/>
          <w:sz w:val="24"/>
          <w:szCs w:val="24"/>
        </w:rPr>
      </w:pPr>
      <w:r w:rsidRPr="00A07C15">
        <w:rPr>
          <w:rFonts w:ascii="Arial" w:hAnsi="Arial" w:cs="Arial"/>
          <w:sz w:val="24"/>
          <w:szCs w:val="24"/>
        </w:rPr>
        <w:t xml:space="preserve">     Los criterios que primaron para</w:t>
      </w:r>
      <w:r w:rsidRPr="00A07C15">
        <w:rPr>
          <w:rFonts w:ascii="Arial" w:hAnsi="Arial" w:cs="Arial"/>
          <w:b/>
          <w:sz w:val="24"/>
          <w:szCs w:val="24"/>
        </w:rPr>
        <w:t xml:space="preserve"> </w:t>
      </w:r>
      <w:r w:rsidRPr="00A07C15">
        <w:rPr>
          <w:rFonts w:ascii="Arial" w:hAnsi="Arial" w:cs="Arial"/>
          <w:sz w:val="24"/>
          <w:szCs w:val="24"/>
        </w:rPr>
        <w:t xml:space="preserve">determinar los contenidos de las temáticas a tratar en las charlas y conferencias, fueron analizados en una reunión de profesores de la carrera, considerándose que se debían abordar los temas del contenido del Código de ética del Instituto Mexicano de Contadores Públicos en los tres primeros eventos y las Normas éticas del Código de ética del contador ecuatoriano, emitido por la Federación Nacional de Contadores del Ecuador en el cuarto evento.   </w:t>
      </w:r>
      <w:r w:rsidRPr="00A07C15">
        <w:rPr>
          <w:rFonts w:ascii="Arial" w:hAnsi="Arial" w:cs="Arial"/>
          <w:b/>
          <w:sz w:val="24"/>
          <w:szCs w:val="24"/>
        </w:rPr>
        <w:t xml:space="preserve">  </w:t>
      </w:r>
    </w:p>
    <w:p w:rsidR="00142518" w:rsidRPr="00A07C15" w:rsidRDefault="00142518" w:rsidP="00142518">
      <w:pPr>
        <w:spacing w:after="0" w:line="240" w:lineRule="auto"/>
        <w:jc w:val="both"/>
        <w:rPr>
          <w:rFonts w:ascii="Arial" w:hAnsi="Arial" w:cs="Arial"/>
          <w:bCs/>
          <w:sz w:val="24"/>
          <w:szCs w:val="24"/>
          <w:lang w:val="es-MX"/>
        </w:rPr>
      </w:pPr>
      <w:r w:rsidRPr="00A07C15">
        <w:rPr>
          <w:rFonts w:ascii="Arial" w:hAnsi="Arial" w:cs="Arial"/>
          <w:b/>
          <w:sz w:val="24"/>
          <w:szCs w:val="24"/>
        </w:rPr>
        <w:t xml:space="preserve">     El perfil profesional de los expertos, </w:t>
      </w:r>
      <w:r w:rsidRPr="00A07C15">
        <w:rPr>
          <w:rFonts w:ascii="Arial" w:hAnsi="Arial" w:cs="Arial"/>
          <w:bCs/>
          <w:sz w:val="24"/>
          <w:szCs w:val="24"/>
          <w:lang w:val="es-MX"/>
        </w:rPr>
        <w:t xml:space="preserve">que darán las Charlas y Conferencias a desarrollar en la carrera, serán profesionales en ejercicio con mucha experiencia en la contabilidad y en la auditoría, para hablar de la ética </w:t>
      </w:r>
      <w:r w:rsidRPr="00A07C15">
        <w:rPr>
          <w:rFonts w:ascii="Arial" w:hAnsi="Arial" w:cs="Arial"/>
          <w:bCs/>
          <w:sz w:val="24"/>
          <w:szCs w:val="24"/>
          <w:lang w:val="es-MX"/>
        </w:rPr>
        <w:lastRenderedPageBreak/>
        <w:t>en esta profesión. Los requisitos mínimos que se exigirán a éstos profesionales son:</w:t>
      </w:r>
    </w:p>
    <w:p w:rsidR="00142518" w:rsidRPr="00A07C15" w:rsidRDefault="00142518" w:rsidP="00C22137">
      <w:pPr>
        <w:pStyle w:val="Prrafodelista"/>
        <w:numPr>
          <w:ilvl w:val="0"/>
          <w:numId w:val="2"/>
        </w:numPr>
        <w:spacing w:line="240" w:lineRule="auto"/>
        <w:rPr>
          <w:rFonts w:ascii="Arial" w:hAnsi="Arial" w:cs="Arial"/>
          <w:bCs/>
          <w:szCs w:val="24"/>
          <w:lang w:val="es-MX"/>
        </w:rPr>
      </w:pPr>
      <w:r w:rsidRPr="00A07C15">
        <w:rPr>
          <w:rFonts w:ascii="Arial" w:hAnsi="Arial" w:cs="Arial"/>
          <w:bCs/>
          <w:szCs w:val="24"/>
          <w:lang w:val="es-MX"/>
        </w:rPr>
        <w:t>Poseer título de Contador Público Autorizado- CPA, Licenciado en Contabilidad y Auditoría, Ingeniero en Contabilidad y Auditoría, Magister en Contabilidad y Auditoría.</w:t>
      </w:r>
    </w:p>
    <w:p w:rsidR="00142518" w:rsidRPr="00A07C15" w:rsidRDefault="00142518" w:rsidP="00C22137">
      <w:pPr>
        <w:pStyle w:val="Prrafodelista"/>
        <w:numPr>
          <w:ilvl w:val="0"/>
          <w:numId w:val="2"/>
        </w:numPr>
        <w:spacing w:line="240" w:lineRule="auto"/>
        <w:rPr>
          <w:rFonts w:ascii="Arial" w:hAnsi="Arial" w:cs="Arial"/>
          <w:szCs w:val="24"/>
        </w:rPr>
      </w:pPr>
      <w:r w:rsidRPr="00A07C15">
        <w:rPr>
          <w:rFonts w:ascii="Arial" w:hAnsi="Arial" w:cs="Arial"/>
          <w:szCs w:val="24"/>
        </w:rPr>
        <w:t>Demostrar e</w:t>
      </w:r>
      <w:r w:rsidRPr="00A07C15">
        <w:rPr>
          <w:rFonts w:ascii="Arial" w:hAnsi="Arial" w:cs="Arial"/>
          <w:bCs/>
          <w:szCs w:val="24"/>
        </w:rPr>
        <w:t>xperiencia laboral m</w:t>
      </w:r>
      <w:r w:rsidRPr="00A07C15">
        <w:rPr>
          <w:rFonts w:ascii="Arial" w:hAnsi="Arial" w:cs="Arial"/>
          <w:szCs w:val="24"/>
        </w:rPr>
        <w:t>ínimo cinco años en funciones de contabilidad y de auditoría interna  o externa en empresas o instituciones en áreas directivas u operativas.</w:t>
      </w:r>
    </w:p>
    <w:p w:rsidR="00142518" w:rsidRPr="00A07C15" w:rsidRDefault="00142518" w:rsidP="00C22137">
      <w:pPr>
        <w:pStyle w:val="Prrafodelista"/>
        <w:numPr>
          <w:ilvl w:val="0"/>
          <w:numId w:val="2"/>
        </w:numPr>
        <w:spacing w:line="240" w:lineRule="auto"/>
        <w:rPr>
          <w:rFonts w:ascii="Arial" w:hAnsi="Arial" w:cs="Arial"/>
          <w:szCs w:val="24"/>
        </w:rPr>
      </w:pPr>
      <w:r w:rsidRPr="00A07C15">
        <w:rPr>
          <w:rFonts w:ascii="Arial" w:hAnsi="Arial" w:cs="Arial"/>
          <w:szCs w:val="24"/>
          <w:lang w:val="es-ES"/>
        </w:rPr>
        <w:t>Tener suficiente capacidad analítica y abstracción, organización y programación, enfoque a resultados, trabajo a presión y trabajo en equipo.</w:t>
      </w:r>
    </w:p>
    <w:p w:rsidR="00142518" w:rsidRPr="00A07C15" w:rsidRDefault="00142518" w:rsidP="00142518">
      <w:pPr>
        <w:pStyle w:val="Sangradetextonormal"/>
        <w:spacing w:after="0" w:line="240" w:lineRule="auto"/>
        <w:ind w:left="0"/>
        <w:jc w:val="both"/>
        <w:rPr>
          <w:rFonts w:ascii="Arial" w:hAnsi="Arial" w:cs="Arial"/>
          <w:sz w:val="24"/>
          <w:szCs w:val="24"/>
          <w:lang w:val="es-EC"/>
        </w:rPr>
      </w:pPr>
      <w:r w:rsidRPr="00A07C15">
        <w:rPr>
          <w:rFonts w:ascii="Arial" w:hAnsi="Arial" w:cs="Arial"/>
          <w:b/>
          <w:sz w:val="24"/>
          <w:szCs w:val="24"/>
          <w:lang w:val="es-EC"/>
        </w:rPr>
        <w:t xml:space="preserve">     La programación de las actividades</w:t>
      </w:r>
      <w:r w:rsidRPr="00A07C15">
        <w:rPr>
          <w:rFonts w:ascii="Arial" w:hAnsi="Arial" w:cs="Arial"/>
          <w:sz w:val="24"/>
          <w:szCs w:val="24"/>
          <w:lang w:val="es-EC"/>
        </w:rPr>
        <w:t xml:space="preserve"> de las charlas y conferencias propuestas se ejecutará con la siguiente programación, que se puede observar en la tabla 4:</w:t>
      </w:r>
    </w:p>
    <w:p w:rsidR="00142518" w:rsidRPr="00A07C15" w:rsidRDefault="00142518" w:rsidP="00142518">
      <w:pPr>
        <w:tabs>
          <w:tab w:val="left" w:pos="5235"/>
        </w:tabs>
        <w:spacing w:after="0" w:line="240" w:lineRule="auto"/>
        <w:jc w:val="both"/>
        <w:rPr>
          <w:rFonts w:ascii="Arial" w:hAnsi="Arial" w:cs="Arial"/>
          <w:b/>
          <w:sz w:val="24"/>
          <w:szCs w:val="24"/>
          <w:lang w:val="es-EC"/>
        </w:rPr>
      </w:pPr>
    </w:p>
    <w:p w:rsidR="00A07C15" w:rsidRPr="00A07C15" w:rsidRDefault="00A07C15" w:rsidP="00A07C15">
      <w:pPr>
        <w:spacing w:after="0" w:line="240" w:lineRule="auto"/>
        <w:jc w:val="both"/>
        <w:rPr>
          <w:rFonts w:ascii="Arial" w:eastAsia="Calibri" w:hAnsi="Arial" w:cs="Arial"/>
          <w:b/>
          <w:sz w:val="24"/>
          <w:szCs w:val="24"/>
          <w:lang w:val="es-EC"/>
        </w:rPr>
      </w:pPr>
      <w:r w:rsidRPr="00A07C15">
        <w:rPr>
          <w:rFonts w:ascii="Arial" w:eastAsia="Calibri" w:hAnsi="Arial" w:cs="Arial"/>
          <w:b/>
          <w:sz w:val="24"/>
          <w:szCs w:val="24"/>
          <w:lang w:val="es-EC"/>
        </w:rPr>
        <w:t>Tabla 4. Programación de actividades</w:t>
      </w:r>
    </w:p>
    <w:p w:rsidR="00A07C15" w:rsidRPr="00A07C15" w:rsidRDefault="00A07C15" w:rsidP="00A07C15">
      <w:pPr>
        <w:spacing w:after="0" w:line="240" w:lineRule="auto"/>
        <w:ind w:left="283"/>
        <w:jc w:val="both"/>
        <w:rPr>
          <w:rFonts w:ascii="Arial" w:eastAsia="Calibri" w:hAnsi="Arial" w:cs="Arial"/>
          <w:b/>
          <w:sz w:val="24"/>
          <w:szCs w:val="24"/>
          <w:lang w:val="es-EC"/>
        </w:rPr>
      </w:pPr>
    </w:p>
    <w:tbl>
      <w:tblPr>
        <w:tblW w:w="5986" w:type="pct"/>
        <w:tblInd w:w="-497" w:type="dxa"/>
        <w:tblLayout w:type="fixed"/>
        <w:tblCellMar>
          <w:left w:w="70" w:type="dxa"/>
          <w:right w:w="70" w:type="dxa"/>
        </w:tblCellMar>
        <w:tblLook w:val="04A0" w:firstRow="1" w:lastRow="0" w:firstColumn="1" w:lastColumn="0" w:noHBand="0" w:noVBand="1"/>
      </w:tblPr>
      <w:tblGrid>
        <w:gridCol w:w="581"/>
        <w:gridCol w:w="1567"/>
        <w:gridCol w:w="1271"/>
        <w:gridCol w:w="844"/>
        <w:gridCol w:w="637"/>
        <w:gridCol w:w="352"/>
        <w:gridCol w:w="350"/>
        <w:gridCol w:w="352"/>
        <w:gridCol w:w="350"/>
        <w:gridCol w:w="356"/>
        <w:gridCol w:w="352"/>
        <w:gridCol w:w="350"/>
        <w:gridCol w:w="350"/>
        <w:gridCol w:w="352"/>
        <w:gridCol w:w="350"/>
        <w:gridCol w:w="356"/>
        <w:gridCol w:w="1579"/>
      </w:tblGrid>
      <w:tr w:rsidR="00A07C15" w:rsidRPr="00A07C15" w:rsidTr="00A07C15">
        <w:trPr>
          <w:trHeight w:val="480"/>
        </w:trPr>
        <w:tc>
          <w:tcPr>
            <w:tcW w:w="281" w:type="pct"/>
            <w:vMerge w:val="restart"/>
            <w:tcBorders>
              <w:top w:val="single" w:sz="8" w:space="0" w:color="auto"/>
              <w:left w:val="single" w:sz="8" w:space="0" w:color="auto"/>
              <w:bottom w:val="single" w:sz="8" w:space="0" w:color="000000"/>
            </w:tcBorders>
            <w:shd w:val="clear" w:color="auto" w:fill="auto"/>
            <w:vAlign w:val="center"/>
            <w:hideMark/>
          </w:tcPr>
          <w:p w:rsidR="00A07C15" w:rsidRPr="00A07C15" w:rsidRDefault="00A07C15" w:rsidP="00A07C15">
            <w:pPr>
              <w:spacing w:after="0" w:line="240" w:lineRule="auto"/>
              <w:jc w:val="center"/>
              <w:rPr>
                <w:rFonts w:ascii="Arial" w:eastAsia="Times New Roman" w:hAnsi="Arial" w:cs="Arial"/>
                <w:b/>
                <w:bCs/>
                <w:color w:val="000000"/>
                <w:sz w:val="16"/>
                <w:szCs w:val="16"/>
                <w:lang w:val="es-EC" w:eastAsia="es-EC"/>
              </w:rPr>
            </w:pPr>
            <w:r w:rsidRPr="00A07C15">
              <w:rPr>
                <w:rFonts w:ascii="Arial" w:eastAsia="Times New Roman" w:hAnsi="Arial" w:cs="Arial"/>
                <w:b/>
                <w:bCs/>
                <w:color w:val="000000"/>
                <w:sz w:val="16"/>
                <w:szCs w:val="16"/>
                <w:lang w:val="es-EC" w:eastAsia="es-EC"/>
              </w:rPr>
              <w:t>No</w:t>
            </w:r>
          </w:p>
        </w:tc>
        <w:tc>
          <w:tcPr>
            <w:tcW w:w="757" w:type="pct"/>
            <w:vMerge w:val="restart"/>
            <w:tcBorders>
              <w:top w:val="single" w:sz="8" w:space="0" w:color="auto"/>
              <w:bottom w:val="single" w:sz="8" w:space="0" w:color="000000"/>
            </w:tcBorders>
            <w:shd w:val="clear" w:color="auto" w:fill="auto"/>
            <w:vAlign w:val="center"/>
            <w:hideMark/>
          </w:tcPr>
          <w:p w:rsidR="00A07C15" w:rsidRPr="00A07C15" w:rsidRDefault="00A07C15" w:rsidP="00A07C15">
            <w:pPr>
              <w:spacing w:after="0" w:line="240" w:lineRule="auto"/>
              <w:jc w:val="center"/>
              <w:rPr>
                <w:rFonts w:ascii="Arial" w:eastAsia="Times New Roman" w:hAnsi="Arial" w:cs="Arial"/>
                <w:b/>
                <w:bCs/>
                <w:color w:val="000000"/>
                <w:sz w:val="16"/>
                <w:szCs w:val="16"/>
                <w:lang w:val="es-EC" w:eastAsia="es-EC"/>
              </w:rPr>
            </w:pPr>
            <w:r w:rsidRPr="00A07C15">
              <w:rPr>
                <w:rFonts w:ascii="Arial" w:eastAsia="Times New Roman" w:hAnsi="Arial" w:cs="Arial"/>
                <w:b/>
                <w:bCs/>
                <w:color w:val="000000"/>
                <w:sz w:val="16"/>
                <w:szCs w:val="16"/>
                <w:lang w:val="es-EC" w:eastAsia="es-EC"/>
              </w:rPr>
              <w:t>ACTIVIDADES</w:t>
            </w:r>
          </w:p>
        </w:tc>
        <w:tc>
          <w:tcPr>
            <w:tcW w:w="614" w:type="pct"/>
            <w:vMerge w:val="restart"/>
            <w:tcBorders>
              <w:top w:val="single" w:sz="8" w:space="0" w:color="auto"/>
              <w:bottom w:val="single" w:sz="8" w:space="0" w:color="000000"/>
            </w:tcBorders>
            <w:shd w:val="clear" w:color="auto" w:fill="auto"/>
            <w:vAlign w:val="center"/>
            <w:hideMark/>
          </w:tcPr>
          <w:p w:rsidR="00A07C15" w:rsidRPr="00A07C15" w:rsidRDefault="00A07C15" w:rsidP="00A07C15">
            <w:pPr>
              <w:spacing w:after="0" w:line="240" w:lineRule="auto"/>
              <w:jc w:val="center"/>
              <w:rPr>
                <w:rFonts w:ascii="Arial" w:eastAsia="Times New Roman" w:hAnsi="Arial" w:cs="Arial"/>
                <w:b/>
                <w:bCs/>
                <w:color w:val="000000"/>
                <w:sz w:val="16"/>
                <w:szCs w:val="16"/>
                <w:lang w:val="es-EC" w:eastAsia="es-EC"/>
              </w:rPr>
            </w:pPr>
            <w:r w:rsidRPr="00A07C15">
              <w:rPr>
                <w:rFonts w:ascii="Arial" w:eastAsia="Times New Roman" w:hAnsi="Arial" w:cs="Arial"/>
                <w:b/>
                <w:bCs/>
                <w:color w:val="000000"/>
                <w:sz w:val="16"/>
                <w:szCs w:val="16"/>
                <w:lang w:val="es-EC" w:eastAsia="es-EC"/>
              </w:rPr>
              <w:t>INDICADOR</w:t>
            </w:r>
          </w:p>
        </w:tc>
        <w:tc>
          <w:tcPr>
            <w:tcW w:w="408" w:type="pct"/>
            <w:vMerge w:val="restart"/>
            <w:tcBorders>
              <w:top w:val="single" w:sz="8" w:space="0" w:color="auto"/>
              <w:bottom w:val="single" w:sz="8" w:space="0" w:color="000000"/>
            </w:tcBorders>
            <w:shd w:val="clear" w:color="auto" w:fill="auto"/>
            <w:vAlign w:val="center"/>
            <w:hideMark/>
          </w:tcPr>
          <w:p w:rsidR="00A07C15" w:rsidRPr="00A07C15" w:rsidRDefault="00A07C15" w:rsidP="00A07C15">
            <w:pPr>
              <w:spacing w:after="0" w:line="240" w:lineRule="auto"/>
              <w:jc w:val="center"/>
              <w:rPr>
                <w:rFonts w:ascii="Arial" w:eastAsia="Times New Roman" w:hAnsi="Arial" w:cs="Arial"/>
                <w:b/>
                <w:bCs/>
                <w:color w:val="000000"/>
                <w:sz w:val="16"/>
                <w:szCs w:val="16"/>
                <w:lang w:val="es-EC" w:eastAsia="es-EC"/>
              </w:rPr>
            </w:pPr>
            <w:r w:rsidRPr="00A07C15">
              <w:rPr>
                <w:rFonts w:ascii="Arial" w:eastAsia="Times New Roman" w:hAnsi="Arial" w:cs="Arial"/>
                <w:b/>
                <w:bCs/>
                <w:color w:val="000000"/>
                <w:sz w:val="16"/>
                <w:szCs w:val="16"/>
                <w:lang w:val="es-EC" w:eastAsia="es-EC"/>
              </w:rPr>
              <w:t>VALOR EN $</w:t>
            </w:r>
          </w:p>
        </w:tc>
        <w:tc>
          <w:tcPr>
            <w:tcW w:w="308" w:type="pct"/>
            <w:tcBorders>
              <w:top w:val="single" w:sz="8" w:space="0" w:color="auto"/>
              <w:bottom w:val="single" w:sz="4" w:space="0" w:color="auto"/>
            </w:tcBorders>
            <w:shd w:val="clear" w:color="auto" w:fill="auto"/>
            <w:noWrap/>
            <w:vAlign w:val="bottom"/>
            <w:hideMark/>
          </w:tcPr>
          <w:p w:rsidR="00A07C15" w:rsidRPr="00A07C15" w:rsidRDefault="00A07C15" w:rsidP="00A07C15">
            <w:pPr>
              <w:spacing w:after="0" w:line="240" w:lineRule="auto"/>
              <w:rPr>
                <w:rFonts w:ascii="Arial" w:eastAsia="Times New Roman" w:hAnsi="Arial" w:cs="Arial"/>
                <w:b/>
                <w:bCs/>
                <w:color w:val="000000"/>
                <w:sz w:val="16"/>
                <w:szCs w:val="16"/>
                <w:lang w:val="es-EC" w:eastAsia="es-EC"/>
              </w:rPr>
            </w:pPr>
            <w:r w:rsidRPr="00A07C15">
              <w:rPr>
                <w:rFonts w:ascii="Arial" w:eastAsia="Times New Roman" w:hAnsi="Arial" w:cs="Arial"/>
                <w:b/>
                <w:bCs/>
                <w:color w:val="000000"/>
                <w:sz w:val="16"/>
                <w:szCs w:val="16"/>
                <w:lang w:val="es-EC" w:eastAsia="es-EC"/>
              </w:rPr>
              <w:t> </w:t>
            </w:r>
          </w:p>
        </w:tc>
        <w:tc>
          <w:tcPr>
            <w:tcW w:w="849" w:type="pct"/>
            <w:gridSpan w:val="5"/>
            <w:tcBorders>
              <w:top w:val="single" w:sz="8" w:space="0" w:color="auto"/>
              <w:bottom w:val="single" w:sz="4" w:space="0" w:color="auto"/>
            </w:tcBorders>
            <w:shd w:val="clear" w:color="auto" w:fill="auto"/>
            <w:vAlign w:val="bottom"/>
            <w:hideMark/>
          </w:tcPr>
          <w:p w:rsidR="00A07C15" w:rsidRPr="00A07C15" w:rsidRDefault="00A07C15" w:rsidP="00A07C15">
            <w:pPr>
              <w:spacing w:after="0" w:line="240" w:lineRule="auto"/>
              <w:jc w:val="center"/>
              <w:rPr>
                <w:rFonts w:ascii="Arial" w:eastAsia="Times New Roman" w:hAnsi="Arial" w:cs="Arial"/>
                <w:b/>
                <w:bCs/>
                <w:color w:val="000000"/>
                <w:sz w:val="16"/>
                <w:szCs w:val="16"/>
                <w:lang w:val="es-EC" w:eastAsia="es-EC"/>
              </w:rPr>
            </w:pPr>
            <w:r w:rsidRPr="00A07C15">
              <w:rPr>
                <w:rFonts w:ascii="Arial" w:eastAsia="Times New Roman" w:hAnsi="Arial" w:cs="Arial"/>
                <w:b/>
                <w:bCs/>
                <w:color w:val="000000"/>
                <w:sz w:val="16"/>
                <w:szCs w:val="16"/>
                <w:lang w:val="es-EC" w:eastAsia="es-EC"/>
              </w:rPr>
              <w:t>PRIMER CICLO DEL AÑO ACADÉMICO</w:t>
            </w:r>
          </w:p>
        </w:tc>
        <w:tc>
          <w:tcPr>
            <w:tcW w:w="170" w:type="pct"/>
            <w:tcBorders>
              <w:top w:val="single" w:sz="8" w:space="0" w:color="auto"/>
              <w:bottom w:val="single" w:sz="4" w:space="0" w:color="auto"/>
            </w:tcBorders>
            <w:shd w:val="clear" w:color="auto" w:fill="auto"/>
            <w:noWrap/>
            <w:vAlign w:val="bottom"/>
            <w:hideMark/>
          </w:tcPr>
          <w:p w:rsidR="00A07C15" w:rsidRPr="00A07C15" w:rsidRDefault="00A07C15" w:rsidP="00A07C15">
            <w:pPr>
              <w:spacing w:after="0" w:line="240" w:lineRule="auto"/>
              <w:rPr>
                <w:rFonts w:ascii="Arial" w:eastAsia="Times New Roman" w:hAnsi="Arial" w:cs="Arial"/>
                <w:b/>
                <w:bCs/>
                <w:color w:val="000000"/>
                <w:sz w:val="16"/>
                <w:szCs w:val="16"/>
                <w:lang w:val="es-EC" w:eastAsia="es-EC"/>
              </w:rPr>
            </w:pPr>
            <w:r w:rsidRPr="00A07C15">
              <w:rPr>
                <w:rFonts w:ascii="Arial" w:eastAsia="Times New Roman" w:hAnsi="Arial" w:cs="Arial"/>
                <w:b/>
                <w:bCs/>
                <w:color w:val="000000"/>
                <w:sz w:val="16"/>
                <w:szCs w:val="16"/>
                <w:lang w:val="es-EC" w:eastAsia="es-EC"/>
              </w:rPr>
              <w:t> </w:t>
            </w:r>
          </w:p>
        </w:tc>
        <w:tc>
          <w:tcPr>
            <w:tcW w:w="848" w:type="pct"/>
            <w:gridSpan w:val="5"/>
            <w:tcBorders>
              <w:top w:val="single" w:sz="8" w:space="0" w:color="auto"/>
              <w:bottom w:val="single" w:sz="4" w:space="0" w:color="auto"/>
            </w:tcBorders>
            <w:shd w:val="clear" w:color="auto" w:fill="auto"/>
            <w:vAlign w:val="bottom"/>
            <w:hideMark/>
          </w:tcPr>
          <w:p w:rsidR="00A07C15" w:rsidRPr="00A07C15" w:rsidRDefault="00A07C15" w:rsidP="00A07C15">
            <w:pPr>
              <w:spacing w:after="0" w:line="240" w:lineRule="auto"/>
              <w:jc w:val="center"/>
              <w:rPr>
                <w:rFonts w:ascii="Arial" w:eastAsia="Times New Roman" w:hAnsi="Arial" w:cs="Arial"/>
                <w:b/>
                <w:bCs/>
                <w:color w:val="000000"/>
                <w:sz w:val="16"/>
                <w:szCs w:val="16"/>
                <w:lang w:val="es-EC" w:eastAsia="es-EC"/>
              </w:rPr>
            </w:pPr>
            <w:r w:rsidRPr="00A07C15">
              <w:rPr>
                <w:rFonts w:ascii="Arial" w:eastAsia="Times New Roman" w:hAnsi="Arial" w:cs="Arial"/>
                <w:b/>
                <w:bCs/>
                <w:color w:val="000000"/>
                <w:sz w:val="16"/>
                <w:szCs w:val="16"/>
                <w:lang w:val="es-EC" w:eastAsia="es-EC"/>
              </w:rPr>
              <w:t>SEGUNDO CICLO DEL AÑO ACADÉMICO</w:t>
            </w:r>
          </w:p>
        </w:tc>
        <w:tc>
          <w:tcPr>
            <w:tcW w:w="766" w:type="pct"/>
            <w:vMerge w:val="restart"/>
            <w:tcBorders>
              <w:top w:val="single" w:sz="8" w:space="0" w:color="auto"/>
              <w:bottom w:val="single" w:sz="8" w:space="0" w:color="000000"/>
              <w:right w:val="single" w:sz="8" w:space="0" w:color="auto"/>
            </w:tcBorders>
            <w:shd w:val="clear" w:color="auto" w:fill="auto"/>
            <w:vAlign w:val="center"/>
            <w:hideMark/>
          </w:tcPr>
          <w:p w:rsidR="00A07C15" w:rsidRPr="00A07C15" w:rsidRDefault="00A07C15" w:rsidP="00A07C15">
            <w:pPr>
              <w:spacing w:after="0" w:line="240" w:lineRule="auto"/>
              <w:jc w:val="center"/>
              <w:rPr>
                <w:rFonts w:ascii="Arial" w:eastAsia="Times New Roman" w:hAnsi="Arial" w:cs="Arial"/>
                <w:b/>
                <w:bCs/>
                <w:color w:val="000000"/>
                <w:sz w:val="16"/>
                <w:szCs w:val="16"/>
                <w:lang w:val="es-EC" w:eastAsia="es-EC"/>
              </w:rPr>
            </w:pPr>
            <w:r w:rsidRPr="00A07C15">
              <w:rPr>
                <w:rFonts w:ascii="Arial" w:eastAsia="Times New Roman" w:hAnsi="Arial" w:cs="Arial"/>
                <w:b/>
                <w:bCs/>
                <w:color w:val="000000"/>
                <w:sz w:val="16"/>
                <w:szCs w:val="16"/>
                <w:lang w:val="es-EC" w:eastAsia="es-EC"/>
              </w:rPr>
              <w:t>OBSERVACIONES</w:t>
            </w:r>
          </w:p>
        </w:tc>
      </w:tr>
      <w:tr w:rsidR="00A07C15" w:rsidRPr="00A07C15" w:rsidTr="00A07C15">
        <w:trPr>
          <w:cantSplit/>
          <w:trHeight w:val="1134"/>
        </w:trPr>
        <w:tc>
          <w:tcPr>
            <w:tcW w:w="281" w:type="pct"/>
            <w:vMerge/>
            <w:tcBorders>
              <w:top w:val="single" w:sz="8" w:space="0" w:color="auto"/>
              <w:left w:val="single" w:sz="8" w:space="0" w:color="auto"/>
              <w:bottom w:val="single" w:sz="8" w:space="0" w:color="000000"/>
            </w:tcBorders>
            <w:vAlign w:val="center"/>
            <w:hideMark/>
          </w:tcPr>
          <w:p w:rsidR="00A07C15" w:rsidRPr="00A07C15" w:rsidRDefault="00A07C15" w:rsidP="00A07C15">
            <w:pPr>
              <w:spacing w:after="0" w:line="240" w:lineRule="auto"/>
              <w:rPr>
                <w:rFonts w:ascii="Arial" w:eastAsia="Times New Roman" w:hAnsi="Arial" w:cs="Arial"/>
                <w:b/>
                <w:bCs/>
                <w:color w:val="000000"/>
                <w:sz w:val="16"/>
                <w:szCs w:val="16"/>
                <w:lang w:val="es-EC" w:eastAsia="es-EC"/>
              </w:rPr>
            </w:pPr>
          </w:p>
        </w:tc>
        <w:tc>
          <w:tcPr>
            <w:tcW w:w="757" w:type="pct"/>
            <w:vMerge/>
            <w:tcBorders>
              <w:top w:val="single" w:sz="8" w:space="0" w:color="auto"/>
              <w:bottom w:val="single" w:sz="8" w:space="0" w:color="000000"/>
            </w:tcBorders>
            <w:vAlign w:val="center"/>
            <w:hideMark/>
          </w:tcPr>
          <w:p w:rsidR="00A07C15" w:rsidRPr="00A07C15" w:rsidRDefault="00A07C15" w:rsidP="00A07C15">
            <w:pPr>
              <w:spacing w:after="0" w:line="240" w:lineRule="auto"/>
              <w:rPr>
                <w:rFonts w:ascii="Arial" w:eastAsia="Times New Roman" w:hAnsi="Arial" w:cs="Arial"/>
                <w:b/>
                <w:bCs/>
                <w:color w:val="000000"/>
                <w:sz w:val="16"/>
                <w:szCs w:val="16"/>
                <w:lang w:val="es-EC" w:eastAsia="es-EC"/>
              </w:rPr>
            </w:pPr>
          </w:p>
        </w:tc>
        <w:tc>
          <w:tcPr>
            <w:tcW w:w="614" w:type="pct"/>
            <w:vMerge/>
            <w:tcBorders>
              <w:top w:val="single" w:sz="8" w:space="0" w:color="auto"/>
              <w:bottom w:val="single" w:sz="8" w:space="0" w:color="000000"/>
            </w:tcBorders>
            <w:vAlign w:val="center"/>
            <w:hideMark/>
          </w:tcPr>
          <w:p w:rsidR="00A07C15" w:rsidRPr="00A07C15" w:rsidRDefault="00A07C15" w:rsidP="00A07C15">
            <w:pPr>
              <w:spacing w:after="0" w:line="240" w:lineRule="auto"/>
              <w:rPr>
                <w:rFonts w:ascii="Arial" w:eastAsia="Times New Roman" w:hAnsi="Arial" w:cs="Arial"/>
                <w:b/>
                <w:bCs/>
                <w:color w:val="000000"/>
                <w:sz w:val="16"/>
                <w:szCs w:val="16"/>
                <w:lang w:val="es-EC" w:eastAsia="es-EC"/>
              </w:rPr>
            </w:pPr>
          </w:p>
        </w:tc>
        <w:tc>
          <w:tcPr>
            <w:tcW w:w="408" w:type="pct"/>
            <w:vMerge/>
            <w:tcBorders>
              <w:top w:val="single" w:sz="8" w:space="0" w:color="auto"/>
              <w:bottom w:val="single" w:sz="8" w:space="0" w:color="000000"/>
            </w:tcBorders>
            <w:vAlign w:val="center"/>
            <w:hideMark/>
          </w:tcPr>
          <w:p w:rsidR="00A07C15" w:rsidRPr="00A07C15" w:rsidRDefault="00A07C15" w:rsidP="00A07C15">
            <w:pPr>
              <w:spacing w:after="0" w:line="240" w:lineRule="auto"/>
              <w:rPr>
                <w:rFonts w:ascii="Arial" w:eastAsia="Times New Roman" w:hAnsi="Arial" w:cs="Arial"/>
                <w:b/>
                <w:bCs/>
                <w:color w:val="000000"/>
                <w:sz w:val="16"/>
                <w:szCs w:val="16"/>
                <w:lang w:val="es-EC" w:eastAsia="es-EC"/>
              </w:rPr>
            </w:pPr>
          </w:p>
        </w:tc>
        <w:tc>
          <w:tcPr>
            <w:tcW w:w="308" w:type="pct"/>
            <w:tcBorders>
              <w:top w:val="nil"/>
              <w:bottom w:val="single" w:sz="8" w:space="0" w:color="auto"/>
            </w:tcBorders>
            <w:shd w:val="clear" w:color="auto" w:fill="auto"/>
            <w:noWrap/>
            <w:textDirection w:val="btLr"/>
            <w:vAlign w:val="bottom"/>
            <w:hideMark/>
          </w:tcPr>
          <w:p w:rsidR="00A07C15" w:rsidRPr="00A07C15" w:rsidRDefault="00A07C15" w:rsidP="00A07C15">
            <w:pPr>
              <w:spacing w:after="0" w:line="240" w:lineRule="auto"/>
              <w:ind w:left="113" w:right="113"/>
              <w:rPr>
                <w:rFonts w:ascii="Arial" w:eastAsia="Times New Roman" w:hAnsi="Arial" w:cs="Arial"/>
                <w:b/>
                <w:bCs/>
                <w:color w:val="000000"/>
                <w:sz w:val="16"/>
                <w:szCs w:val="16"/>
                <w:lang w:val="es-EC" w:eastAsia="es-EC"/>
              </w:rPr>
            </w:pPr>
            <w:r w:rsidRPr="00A07C15">
              <w:rPr>
                <w:rFonts w:ascii="Arial" w:eastAsia="Times New Roman" w:hAnsi="Arial" w:cs="Arial"/>
                <w:b/>
                <w:bCs/>
                <w:color w:val="000000"/>
                <w:sz w:val="16"/>
                <w:szCs w:val="16"/>
                <w:lang w:val="es-EC" w:eastAsia="es-EC"/>
              </w:rPr>
              <w:t>Marzo</w:t>
            </w:r>
          </w:p>
        </w:tc>
        <w:tc>
          <w:tcPr>
            <w:tcW w:w="170" w:type="pct"/>
            <w:tcBorders>
              <w:top w:val="nil"/>
              <w:bottom w:val="single" w:sz="4" w:space="0" w:color="auto"/>
            </w:tcBorders>
            <w:shd w:val="clear" w:color="auto" w:fill="auto"/>
            <w:noWrap/>
            <w:textDirection w:val="btLr"/>
            <w:vAlign w:val="bottom"/>
            <w:hideMark/>
          </w:tcPr>
          <w:p w:rsidR="00A07C15" w:rsidRPr="00A07C15" w:rsidRDefault="00A07C15" w:rsidP="00A07C15">
            <w:pPr>
              <w:spacing w:after="0" w:line="240" w:lineRule="auto"/>
              <w:ind w:left="113" w:right="113"/>
              <w:rPr>
                <w:rFonts w:ascii="Arial" w:eastAsia="Times New Roman" w:hAnsi="Arial" w:cs="Arial"/>
                <w:b/>
                <w:bCs/>
                <w:color w:val="000000"/>
                <w:sz w:val="16"/>
                <w:szCs w:val="16"/>
                <w:lang w:val="es-EC" w:eastAsia="es-EC"/>
              </w:rPr>
            </w:pPr>
            <w:r w:rsidRPr="00A07C15">
              <w:rPr>
                <w:rFonts w:ascii="Arial" w:eastAsia="Times New Roman" w:hAnsi="Arial" w:cs="Arial"/>
                <w:b/>
                <w:bCs/>
                <w:color w:val="000000"/>
                <w:sz w:val="16"/>
                <w:szCs w:val="16"/>
                <w:lang w:val="es-EC" w:eastAsia="es-EC"/>
              </w:rPr>
              <w:t>Abril</w:t>
            </w:r>
          </w:p>
        </w:tc>
        <w:tc>
          <w:tcPr>
            <w:tcW w:w="169" w:type="pct"/>
            <w:tcBorders>
              <w:top w:val="nil"/>
              <w:bottom w:val="single" w:sz="8" w:space="0" w:color="auto"/>
            </w:tcBorders>
            <w:shd w:val="clear" w:color="auto" w:fill="auto"/>
            <w:noWrap/>
            <w:textDirection w:val="btLr"/>
            <w:vAlign w:val="bottom"/>
            <w:hideMark/>
          </w:tcPr>
          <w:p w:rsidR="00A07C15" w:rsidRPr="00A07C15" w:rsidRDefault="00A07C15" w:rsidP="00A07C15">
            <w:pPr>
              <w:spacing w:after="0" w:line="240" w:lineRule="auto"/>
              <w:ind w:left="113" w:right="113"/>
              <w:rPr>
                <w:rFonts w:ascii="Arial" w:eastAsia="Times New Roman" w:hAnsi="Arial" w:cs="Arial"/>
                <w:b/>
                <w:bCs/>
                <w:color w:val="000000"/>
                <w:sz w:val="16"/>
                <w:szCs w:val="16"/>
                <w:lang w:val="es-EC" w:eastAsia="es-EC"/>
              </w:rPr>
            </w:pPr>
            <w:r w:rsidRPr="00A07C15">
              <w:rPr>
                <w:rFonts w:ascii="Arial" w:eastAsia="Times New Roman" w:hAnsi="Arial" w:cs="Arial"/>
                <w:b/>
                <w:bCs/>
                <w:color w:val="000000"/>
                <w:sz w:val="16"/>
                <w:szCs w:val="16"/>
                <w:lang w:val="es-EC" w:eastAsia="es-EC"/>
              </w:rPr>
              <w:t>Mayo</w:t>
            </w:r>
          </w:p>
        </w:tc>
        <w:tc>
          <w:tcPr>
            <w:tcW w:w="170" w:type="pct"/>
            <w:tcBorders>
              <w:top w:val="nil"/>
              <w:bottom w:val="single" w:sz="8" w:space="0" w:color="auto"/>
            </w:tcBorders>
            <w:shd w:val="clear" w:color="auto" w:fill="auto"/>
            <w:noWrap/>
            <w:textDirection w:val="btLr"/>
            <w:vAlign w:val="bottom"/>
            <w:hideMark/>
          </w:tcPr>
          <w:p w:rsidR="00A07C15" w:rsidRPr="00A07C15" w:rsidRDefault="00A07C15" w:rsidP="00A07C15">
            <w:pPr>
              <w:spacing w:after="0" w:line="240" w:lineRule="auto"/>
              <w:ind w:left="113" w:right="113"/>
              <w:rPr>
                <w:rFonts w:ascii="Arial" w:eastAsia="Times New Roman" w:hAnsi="Arial" w:cs="Arial"/>
                <w:b/>
                <w:bCs/>
                <w:color w:val="000000"/>
                <w:sz w:val="16"/>
                <w:szCs w:val="16"/>
                <w:lang w:val="es-EC" w:eastAsia="es-EC"/>
              </w:rPr>
            </w:pPr>
            <w:r w:rsidRPr="00A07C15">
              <w:rPr>
                <w:rFonts w:ascii="Arial" w:eastAsia="Times New Roman" w:hAnsi="Arial" w:cs="Arial"/>
                <w:b/>
                <w:bCs/>
                <w:color w:val="000000"/>
                <w:sz w:val="16"/>
                <w:szCs w:val="16"/>
                <w:lang w:val="es-EC" w:eastAsia="es-EC"/>
              </w:rPr>
              <w:t>Junio</w:t>
            </w:r>
          </w:p>
        </w:tc>
        <w:tc>
          <w:tcPr>
            <w:tcW w:w="169" w:type="pct"/>
            <w:tcBorders>
              <w:top w:val="nil"/>
              <w:bottom w:val="single" w:sz="8" w:space="0" w:color="auto"/>
            </w:tcBorders>
            <w:shd w:val="clear" w:color="auto" w:fill="auto"/>
            <w:noWrap/>
            <w:textDirection w:val="btLr"/>
            <w:vAlign w:val="bottom"/>
            <w:hideMark/>
          </w:tcPr>
          <w:p w:rsidR="00A07C15" w:rsidRPr="00A07C15" w:rsidRDefault="00A07C15" w:rsidP="00A07C15">
            <w:pPr>
              <w:spacing w:after="0" w:line="240" w:lineRule="auto"/>
              <w:ind w:left="113" w:right="113"/>
              <w:rPr>
                <w:rFonts w:ascii="Arial" w:eastAsia="Times New Roman" w:hAnsi="Arial" w:cs="Arial"/>
                <w:b/>
                <w:bCs/>
                <w:color w:val="000000"/>
                <w:sz w:val="16"/>
                <w:szCs w:val="16"/>
                <w:lang w:val="es-EC" w:eastAsia="es-EC"/>
              </w:rPr>
            </w:pPr>
            <w:r w:rsidRPr="00A07C15">
              <w:rPr>
                <w:rFonts w:ascii="Arial" w:eastAsia="Times New Roman" w:hAnsi="Arial" w:cs="Arial"/>
                <w:b/>
                <w:bCs/>
                <w:color w:val="000000"/>
                <w:sz w:val="16"/>
                <w:szCs w:val="16"/>
                <w:lang w:val="es-EC" w:eastAsia="es-EC"/>
              </w:rPr>
              <w:t>Julio</w:t>
            </w:r>
          </w:p>
        </w:tc>
        <w:tc>
          <w:tcPr>
            <w:tcW w:w="172" w:type="pct"/>
            <w:tcBorders>
              <w:top w:val="nil"/>
              <w:bottom w:val="single" w:sz="8" w:space="0" w:color="auto"/>
            </w:tcBorders>
            <w:shd w:val="clear" w:color="auto" w:fill="auto"/>
            <w:noWrap/>
            <w:textDirection w:val="btLr"/>
            <w:vAlign w:val="bottom"/>
            <w:hideMark/>
          </w:tcPr>
          <w:p w:rsidR="00A07C15" w:rsidRPr="00A07C15" w:rsidRDefault="00A07C15" w:rsidP="00A07C15">
            <w:pPr>
              <w:spacing w:after="0" w:line="240" w:lineRule="auto"/>
              <w:ind w:left="113" w:right="113"/>
              <w:rPr>
                <w:rFonts w:ascii="Arial" w:eastAsia="Times New Roman" w:hAnsi="Arial" w:cs="Arial"/>
                <w:b/>
                <w:bCs/>
                <w:color w:val="000000"/>
                <w:sz w:val="16"/>
                <w:szCs w:val="16"/>
                <w:lang w:val="es-EC" w:eastAsia="es-EC"/>
              </w:rPr>
            </w:pPr>
            <w:r w:rsidRPr="00A07C15">
              <w:rPr>
                <w:rFonts w:ascii="Arial" w:eastAsia="Times New Roman" w:hAnsi="Arial" w:cs="Arial"/>
                <w:b/>
                <w:bCs/>
                <w:color w:val="000000"/>
                <w:sz w:val="16"/>
                <w:szCs w:val="16"/>
                <w:lang w:val="es-EC" w:eastAsia="es-EC"/>
              </w:rPr>
              <w:t>Agosto</w:t>
            </w:r>
          </w:p>
        </w:tc>
        <w:tc>
          <w:tcPr>
            <w:tcW w:w="170" w:type="pct"/>
            <w:tcBorders>
              <w:top w:val="nil"/>
              <w:bottom w:val="single" w:sz="8" w:space="0" w:color="auto"/>
            </w:tcBorders>
            <w:shd w:val="clear" w:color="auto" w:fill="auto"/>
            <w:noWrap/>
            <w:textDirection w:val="btLr"/>
            <w:vAlign w:val="bottom"/>
            <w:hideMark/>
          </w:tcPr>
          <w:p w:rsidR="00A07C15" w:rsidRPr="00A07C15" w:rsidRDefault="00A07C15" w:rsidP="00A07C15">
            <w:pPr>
              <w:spacing w:after="0" w:line="240" w:lineRule="auto"/>
              <w:ind w:left="113" w:right="113"/>
              <w:rPr>
                <w:rFonts w:ascii="Arial" w:eastAsia="Times New Roman" w:hAnsi="Arial" w:cs="Arial"/>
                <w:b/>
                <w:bCs/>
                <w:color w:val="000000"/>
                <w:sz w:val="16"/>
                <w:szCs w:val="16"/>
                <w:lang w:val="es-EC" w:eastAsia="es-EC"/>
              </w:rPr>
            </w:pPr>
            <w:r w:rsidRPr="00A07C15">
              <w:rPr>
                <w:rFonts w:ascii="Arial" w:eastAsia="Times New Roman" w:hAnsi="Arial" w:cs="Arial"/>
                <w:b/>
                <w:bCs/>
                <w:color w:val="000000"/>
                <w:sz w:val="16"/>
                <w:szCs w:val="16"/>
                <w:lang w:val="es-EC" w:eastAsia="es-EC"/>
              </w:rPr>
              <w:t>Septiembre</w:t>
            </w:r>
          </w:p>
        </w:tc>
        <w:tc>
          <w:tcPr>
            <w:tcW w:w="169" w:type="pct"/>
            <w:tcBorders>
              <w:top w:val="nil"/>
              <w:bottom w:val="single" w:sz="8" w:space="0" w:color="auto"/>
            </w:tcBorders>
            <w:shd w:val="clear" w:color="auto" w:fill="auto"/>
            <w:noWrap/>
            <w:textDirection w:val="btLr"/>
            <w:vAlign w:val="bottom"/>
            <w:hideMark/>
          </w:tcPr>
          <w:p w:rsidR="00A07C15" w:rsidRPr="00A07C15" w:rsidRDefault="00A07C15" w:rsidP="00A07C15">
            <w:pPr>
              <w:spacing w:after="0" w:line="240" w:lineRule="auto"/>
              <w:ind w:left="113" w:right="113"/>
              <w:rPr>
                <w:rFonts w:ascii="Arial" w:eastAsia="Times New Roman" w:hAnsi="Arial" w:cs="Arial"/>
                <w:b/>
                <w:bCs/>
                <w:color w:val="000000"/>
                <w:sz w:val="16"/>
                <w:szCs w:val="16"/>
                <w:lang w:val="es-EC" w:eastAsia="es-EC"/>
              </w:rPr>
            </w:pPr>
            <w:r w:rsidRPr="00A07C15">
              <w:rPr>
                <w:rFonts w:ascii="Arial" w:eastAsia="Times New Roman" w:hAnsi="Arial" w:cs="Arial"/>
                <w:b/>
                <w:bCs/>
                <w:color w:val="000000"/>
                <w:sz w:val="16"/>
                <w:szCs w:val="16"/>
                <w:lang w:val="es-EC" w:eastAsia="es-EC"/>
              </w:rPr>
              <w:t>Octubre</w:t>
            </w:r>
          </w:p>
        </w:tc>
        <w:tc>
          <w:tcPr>
            <w:tcW w:w="169" w:type="pct"/>
            <w:tcBorders>
              <w:top w:val="nil"/>
              <w:bottom w:val="single" w:sz="8" w:space="0" w:color="auto"/>
            </w:tcBorders>
            <w:shd w:val="clear" w:color="auto" w:fill="auto"/>
            <w:noWrap/>
            <w:textDirection w:val="btLr"/>
            <w:vAlign w:val="bottom"/>
            <w:hideMark/>
          </w:tcPr>
          <w:p w:rsidR="00A07C15" w:rsidRPr="00A07C15" w:rsidRDefault="00A07C15" w:rsidP="00A07C15">
            <w:pPr>
              <w:spacing w:after="0" w:line="240" w:lineRule="auto"/>
              <w:ind w:left="113" w:right="113"/>
              <w:rPr>
                <w:rFonts w:ascii="Arial" w:eastAsia="Times New Roman" w:hAnsi="Arial" w:cs="Arial"/>
                <w:b/>
                <w:bCs/>
                <w:color w:val="000000"/>
                <w:sz w:val="16"/>
                <w:szCs w:val="16"/>
                <w:lang w:val="es-EC" w:eastAsia="es-EC"/>
              </w:rPr>
            </w:pPr>
            <w:r w:rsidRPr="00A07C15">
              <w:rPr>
                <w:rFonts w:ascii="Arial" w:eastAsia="Times New Roman" w:hAnsi="Arial" w:cs="Arial"/>
                <w:b/>
                <w:bCs/>
                <w:color w:val="000000"/>
                <w:sz w:val="16"/>
                <w:szCs w:val="16"/>
                <w:lang w:val="es-EC" w:eastAsia="es-EC"/>
              </w:rPr>
              <w:t>Noviembre</w:t>
            </w:r>
          </w:p>
        </w:tc>
        <w:tc>
          <w:tcPr>
            <w:tcW w:w="170" w:type="pct"/>
            <w:tcBorders>
              <w:top w:val="nil"/>
              <w:bottom w:val="single" w:sz="8" w:space="0" w:color="auto"/>
            </w:tcBorders>
            <w:shd w:val="clear" w:color="auto" w:fill="auto"/>
            <w:noWrap/>
            <w:textDirection w:val="btLr"/>
            <w:vAlign w:val="bottom"/>
            <w:hideMark/>
          </w:tcPr>
          <w:p w:rsidR="00A07C15" w:rsidRPr="00A07C15" w:rsidRDefault="00A07C15" w:rsidP="00A07C15">
            <w:pPr>
              <w:spacing w:after="0" w:line="240" w:lineRule="auto"/>
              <w:ind w:left="113" w:right="113"/>
              <w:rPr>
                <w:rFonts w:ascii="Arial" w:eastAsia="Times New Roman" w:hAnsi="Arial" w:cs="Arial"/>
                <w:b/>
                <w:bCs/>
                <w:color w:val="000000"/>
                <w:sz w:val="16"/>
                <w:szCs w:val="16"/>
                <w:lang w:val="es-EC" w:eastAsia="es-EC"/>
              </w:rPr>
            </w:pPr>
            <w:r w:rsidRPr="00A07C15">
              <w:rPr>
                <w:rFonts w:ascii="Arial" w:eastAsia="Times New Roman" w:hAnsi="Arial" w:cs="Arial"/>
                <w:b/>
                <w:bCs/>
                <w:color w:val="000000"/>
                <w:sz w:val="16"/>
                <w:szCs w:val="16"/>
                <w:lang w:val="es-EC" w:eastAsia="es-EC"/>
              </w:rPr>
              <w:t xml:space="preserve">Diciembre </w:t>
            </w:r>
          </w:p>
        </w:tc>
        <w:tc>
          <w:tcPr>
            <w:tcW w:w="169" w:type="pct"/>
            <w:tcBorders>
              <w:top w:val="nil"/>
              <w:bottom w:val="single" w:sz="8" w:space="0" w:color="auto"/>
            </w:tcBorders>
            <w:shd w:val="clear" w:color="auto" w:fill="auto"/>
            <w:noWrap/>
            <w:textDirection w:val="btLr"/>
            <w:vAlign w:val="bottom"/>
            <w:hideMark/>
          </w:tcPr>
          <w:p w:rsidR="00A07C15" w:rsidRPr="00A07C15" w:rsidRDefault="00A07C15" w:rsidP="00A07C15">
            <w:pPr>
              <w:spacing w:after="0" w:line="240" w:lineRule="auto"/>
              <w:ind w:left="113" w:right="113"/>
              <w:rPr>
                <w:rFonts w:ascii="Arial" w:eastAsia="Times New Roman" w:hAnsi="Arial" w:cs="Arial"/>
                <w:b/>
                <w:bCs/>
                <w:color w:val="000000"/>
                <w:sz w:val="16"/>
                <w:szCs w:val="16"/>
                <w:lang w:val="es-EC" w:eastAsia="es-EC"/>
              </w:rPr>
            </w:pPr>
            <w:r w:rsidRPr="00A07C15">
              <w:rPr>
                <w:rFonts w:ascii="Arial" w:eastAsia="Times New Roman" w:hAnsi="Arial" w:cs="Arial"/>
                <w:b/>
                <w:bCs/>
                <w:color w:val="000000"/>
                <w:sz w:val="16"/>
                <w:szCs w:val="16"/>
                <w:lang w:val="es-EC" w:eastAsia="es-EC"/>
              </w:rPr>
              <w:t xml:space="preserve">Enero </w:t>
            </w:r>
          </w:p>
        </w:tc>
        <w:tc>
          <w:tcPr>
            <w:tcW w:w="172" w:type="pct"/>
            <w:tcBorders>
              <w:top w:val="nil"/>
              <w:bottom w:val="single" w:sz="8" w:space="0" w:color="auto"/>
            </w:tcBorders>
            <w:shd w:val="clear" w:color="auto" w:fill="auto"/>
            <w:noWrap/>
            <w:textDirection w:val="btLr"/>
            <w:vAlign w:val="bottom"/>
            <w:hideMark/>
          </w:tcPr>
          <w:p w:rsidR="00A07C15" w:rsidRPr="00A07C15" w:rsidRDefault="00A07C15" w:rsidP="00A07C15">
            <w:pPr>
              <w:spacing w:after="0" w:line="240" w:lineRule="auto"/>
              <w:ind w:left="113" w:right="113"/>
              <w:rPr>
                <w:rFonts w:ascii="Arial" w:eastAsia="Times New Roman" w:hAnsi="Arial" w:cs="Arial"/>
                <w:b/>
                <w:bCs/>
                <w:color w:val="000000"/>
                <w:sz w:val="16"/>
                <w:szCs w:val="16"/>
                <w:lang w:val="es-EC" w:eastAsia="es-EC"/>
              </w:rPr>
            </w:pPr>
            <w:r w:rsidRPr="00A07C15">
              <w:rPr>
                <w:rFonts w:ascii="Arial" w:eastAsia="Times New Roman" w:hAnsi="Arial" w:cs="Arial"/>
                <w:b/>
                <w:bCs/>
                <w:color w:val="000000"/>
                <w:sz w:val="16"/>
                <w:szCs w:val="16"/>
                <w:lang w:val="es-EC" w:eastAsia="es-EC"/>
              </w:rPr>
              <w:t>Febrero</w:t>
            </w:r>
          </w:p>
        </w:tc>
        <w:tc>
          <w:tcPr>
            <w:tcW w:w="766" w:type="pct"/>
            <w:vMerge/>
            <w:tcBorders>
              <w:top w:val="single" w:sz="8" w:space="0" w:color="auto"/>
              <w:bottom w:val="single" w:sz="8" w:space="0" w:color="000000"/>
              <w:right w:val="single" w:sz="8" w:space="0" w:color="auto"/>
            </w:tcBorders>
            <w:vAlign w:val="center"/>
            <w:hideMark/>
          </w:tcPr>
          <w:p w:rsidR="00A07C15" w:rsidRPr="00A07C15" w:rsidRDefault="00A07C15" w:rsidP="00A07C15">
            <w:pPr>
              <w:spacing w:after="0" w:line="240" w:lineRule="auto"/>
              <w:rPr>
                <w:rFonts w:ascii="Arial" w:eastAsia="Times New Roman" w:hAnsi="Arial" w:cs="Arial"/>
                <w:b/>
                <w:bCs/>
                <w:color w:val="000000"/>
                <w:sz w:val="16"/>
                <w:szCs w:val="16"/>
                <w:lang w:val="es-EC" w:eastAsia="es-EC"/>
              </w:rPr>
            </w:pPr>
          </w:p>
        </w:tc>
      </w:tr>
      <w:tr w:rsidR="00A07C15" w:rsidRPr="00A07C15" w:rsidTr="00A07C15">
        <w:trPr>
          <w:trHeight w:val="516"/>
        </w:trPr>
        <w:tc>
          <w:tcPr>
            <w:tcW w:w="281" w:type="pct"/>
            <w:tcBorders>
              <w:top w:val="nil"/>
              <w:left w:val="single" w:sz="8" w:space="0" w:color="auto"/>
              <w:bottom w:val="single" w:sz="4" w:space="0" w:color="auto"/>
            </w:tcBorders>
            <w:shd w:val="clear" w:color="auto" w:fill="auto"/>
            <w:noWrap/>
            <w:vAlign w:val="center"/>
            <w:hideMark/>
          </w:tcPr>
          <w:p w:rsidR="00A07C15" w:rsidRPr="00A07C15" w:rsidRDefault="00A07C15" w:rsidP="00A07C15">
            <w:pPr>
              <w:spacing w:after="0" w:line="240" w:lineRule="auto"/>
              <w:jc w:val="center"/>
              <w:rPr>
                <w:rFonts w:ascii="Arial" w:eastAsia="Times New Roman" w:hAnsi="Arial" w:cs="Arial"/>
                <w:color w:val="000000"/>
                <w:sz w:val="16"/>
                <w:szCs w:val="16"/>
                <w:lang w:val="es-EC" w:eastAsia="es-EC"/>
              </w:rPr>
            </w:pPr>
            <w:r w:rsidRPr="00A07C15">
              <w:rPr>
                <w:rFonts w:ascii="Arial" w:eastAsia="Times New Roman" w:hAnsi="Arial" w:cs="Arial"/>
                <w:color w:val="000000"/>
                <w:sz w:val="16"/>
                <w:szCs w:val="16"/>
                <w:lang w:val="es-EC" w:eastAsia="es-EC"/>
              </w:rPr>
              <w:t>1</w:t>
            </w:r>
          </w:p>
        </w:tc>
        <w:tc>
          <w:tcPr>
            <w:tcW w:w="757" w:type="pct"/>
            <w:tcBorders>
              <w:top w:val="nil"/>
              <w:bottom w:val="single" w:sz="4" w:space="0" w:color="auto"/>
            </w:tcBorders>
            <w:shd w:val="clear" w:color="auto" w:fill="auto"/>
            <w:vAlign w:val="center"/>
            <w:hideMark/>
          </w:tcPr>
          <w:p w:rsidR="00A07C15" w:rsidRPr="00A07C15" w:rsidRDefault="00A07C15" w:rsidP="00A07C15">
            <w:pPr>
              <w:spacing w:after="0" w:line="240" w:lineRule="auto"/>
              <w:rPr>
                <w:rFonts w:ascii="Arial" w:eastAsia="Times New Roman" w:hAnsi="Arial" w:cs="Arial"/>
                <w:color w:val="000000"/>
                <w:sz w:val="16"/>
                <w:szCs w:val="16"/>
                <w:lang w:val="es-EC" w:eastAsia="es-EC"/>
              </w:rPr>
            </w:pPr>
            <w:r w:rsidRPr="00A07C15">
              <w:rPr>
                <w:rFonts w:ascii="Arial" w:eastAsia="Times New Roman" w:hAnsi="Arial" w:cs="Arial"/>
                <w:color w:val="000000"/>
                <w:sz w:val="16"/>
                <w:szCs w:val="16"/>
                <w:lang w:val="es-EC" w:eastAsia="es-EC"/>
              </w:rPr>
              <w:t>Elaboración del plan de Charlas y Conferencias de Ética Profesional.</w:t>
            </w:r>
          </w:p>
        </w:tc>
        <w:tc>
          <w:tcPr>
            <w:tcW w:w="614" w:type="pct"/>
            <w:tcBorders>
              <w:top w:val="nil"/>
              <w:bottom w:val="single" w:sz="4" w:space="0" w:color="auto"/>
            </w:tcBorders>
            <w:shd w:val="clear" w:color="000000" w:fill="FFFFFF"/>
            <w:noWrap/>
            <w:vAlign w:val="center"/>
            <w:hideMark/>
          </w:tcPr>
          <w:p w:rsidR="00A07C15" w:rsidRPr="00A07C15" w:rsidRDefault="00A07C15" w:rsidP="00A07C15">
            <w:pPr>
              <w:spacing w:after="0" w:line="240" w:lineRule="auto"/>
              <w:jc w:val="both"/>
              <w:rPr>
                <w:rFonts w:ascii="Arial" w:eastAsia="Times New Roman" w:hAnsi="Arial" w:cs="Arial"/>
                <w:color w:val="000000"/>
                <w:sz w:val="16"/>
                <w:szCs w:val="16"/>
                <w:lang w:val="es-EC" w:eastAsia="es-EC"/>
              </w:rPr>
            </w:pPr>
            <w:r w:rsidRPr="00A07C15">
              <w:rPr>
                <w:rFonts w:ascii="Arial" w:eastAsia="Times New Roman" w:hAnsi="Arial" w:cs="Arial"/>
                <w:color w:val="000000"/>
                <w:sz w:val="16"/>
                <w:szCs w:val="16"/>
                <w:lang w:val="es-EC" w:eastAsia="es-EC"/>
              </w:rPr>
              <w:t>1 plan elaborado en el primer ciclo de cada año académico.</w:t>
            </w:r>
          </w:p>
        </w:tc>
        <w:tc>
          <w:tcPr>
            <w:tcW w:w="408" w:type="pct"/>
            <w:tcBorders>
              <w:top w:val="nil"/>
              <w:bottom w:val="single" w:sz="4" w:space="0" w:color="auto"/>
            </w:tcBorders>
            <w:shd w:val="clear" w:color="auto" w:fill="auto"/>
            <w:noWrap/>
            <w:vAlign w:val="center"/>
            <w:hideMark/>
          </w:tcPr>
          <w:p w:rsidR="00A07C15" w:rsidRPr="00A07C15" w:rsidRDefault="00A07C15" w:rsidP="00A07C15">
            <w:pPr>
              <w:spacing w:after="0" w:line="240" w:lineRule="auto"/>
              <w:jc w:val="center"/>
              <w:rPr>
                <w:rFonts w:ascii="Arial" w:eastAsia="Times New Roman" w:hAnsi="Arial" w:cs="Arial"/>
                <w:color w:val="000000"/>
                <w:sz w:val="16"/>
                <w:szCs w:val="16"/>
                <w:lang w:val="es-EC" w:eastAsia="es-EC"/>
              </w:rPr>
            </w:pPr>
            <w:r w:rsidRPr="00A07C15">
              <w:rPr>
                <w:rFonts w:ascii="Arial" w:eastAsia="Times New Roman" w:hAnsi="Arial" w:cs="Arial"/>
                <w:color w:val="000000"/>
                <w:sz w:val="16"/>
                <w:szCs w:val="16"/>
                <w:lang w:val="es-EC" w:eastAsia="es-EC"/>
              </w:rPr>
              <w:t>50,00</w:t>
            </w:r>
          </w:p>
        </w:tc>
        <w:tc>
          <w:tcPr>
            <w:tcW w:w="308" w:type="pct"/>
            <w:tcBorders>
              <w:top w:val="nil"/>
              <w:bottom w:val="single" w:sz="4" w:space="0" w:color="auto"/>
            </w:tcBorders>
            <w:shd w:val="clear" w:color="auto" w:fill="auto"/>
            <w:noWrap/>
            <w:vAlign w:val="center"/>
            <w:hideMark/>
          </w:tcPr>
          <w:p w:rsidR="00A07C15" w:rsidRPr="00A07C15" w:rsidRDefault="00A07C15" w:rsidP="00A07C15">
            <w:pPr>
              <w:spacing w:after="0" w:line="240" w:lineRule="auto"/>
              <w:jc w:val="center"/>
              <w:rPr>
                <w:rFonts w:ascii="Arial" w:eastAsia="Times New Roman" w:hAnsi="Arial" w:cs="Arial"/>
                <w:color w:val="000000"/>
                <w:sz w:val="16"/>
                <w:szCs w:val="16"/>
                <w:lang w:val="es-EC" w:eastAsia="es-EC"/>
              </w:rPr>
            </w:pPr>
            <w:r w:rsidRPr="00A07C15">
              <w:rPr>
                <w:rFonts w:ascii="Arial" w:eastAsia="Times New Roman" w:hAnsi="Arial" w:cs="Arial"/>
                <w:color w:val="000000"/>
                <w:sz w:val="16"/>
                <w:szCs w:val="16"/>
                <w:lang w:val="es-EC" w:eastAsia="es-EC"/>
              </w:rPr>
              <w:t> </w:t>
            </w:r>
          </w:p>
        </w:tc>
        <w:tc>
          <w:tcPr>
            <w:tcW w:w="170" w:type="pct"/>
            <w:tcBorders>
              <w:top w:val="single" w:sz="4" w:space="0" w:color="auto"/>
              <w:bottom w:val="single" w:sz="4" w:space="0" w:color="auto"/>
            </w:tcBorders>
            <w:shd w:val="pct15" w:color="000000" w:fill="F2F2F2"/>
            <w:noWrap/>
            <w:vAlign w:val="bottom"/>
            <w:hideMark/>
          </w:tcPr>
          <w:p w:rsidR="00A07C15" w:rsidRPr="00A07C15" w:rsidRDefault="00A07C15" w:rsidP="00A07C15">
            <w:pPr>
              <w:spacing w:after="0" w:line="240" w:lineRule="auto"/>
              <w:rPr>
                <w:rFonts w:ascii="Arial" w:eastAsia="Times New Roman" w:hAnsi="Arial" w:cs="Arial"/>
                <w:color w:val="000000"/>
                <w:sz w:val="16"/>
                <w:szCs w:val="16"/>
                <w:lang w:val="es-EC" w:eastAsia="es-EC"/>
              </w:rPr>
            </w:pPr>
            <w:r w:rsidRPr="00A07C15">
              <w:rPr>
                <w:rFonts w:ascii="Arial" w:eastAsia="Times New Roman" w:hAnsi="Arial" w:cs="Arial"/>
                <w:color w:val="000000"/>
                <w:sz w:val="16"/>
                <w:szCs w:val="16"/>
                <w:lang w:val="es-EC" w:eastAsia="es-EC"/>
              </w:rPr>
              <w:t> </w:t>
            </w:r>
          </w:p>
        </w:tc>
        <w:tc>
          <w:tcPr>
            <w:tcW w:w="169" w:type="pct"/>
            <w:tcBorders>
              <w:top w:val="nil"/>
              <w:bottom w:val="single" w:sz="4" w:space="0" w:color="auto"/>
            </w:tcBorders>
            <w:shd w:val="clear" w:color="auto" w:fill="auto"/>
            <w:noWrap/>
            <w:vAlign w:val="bottom"/>
            <w:hideMark/>
          </w:tcPr>
          <w:p w:rsidR="00A07C15" w:rsidRPr="00A07C15" w:rsidRDefault="00A07C15" w:rsidP="00A07C15">
            <w:pPr>
              <w:spacing w:after="0" w:line="240" w:lineRule="auto"/>
              <w:rPr>
                <w:rFonts w:ascii="Arial" w:eastAsia="Times New Roman" w:hAnsi="Arial" w:cs="Arial"/>
                <w:color w:val="000000"/>
                <w:sz w:val="16"/>
                <w:szCs w:val="16"/>
                <w:lang w:val="es-EC" w:eastAsia="es-EC"/>
              </w:rPr>
            </w:pPr>
            <w:r w:rsidRPr="00A07C15">
              <w:rPr>
                <w:rFonts w:ascii="Arial" w:eastAsia="Times New Roman" w:hAnsi="Arial" w:cs="Arial"/>
                <w:color w:val="000000"/>
                <w:sz w:val="16"/>
                <w:szCs w:val="16"/>
                <w:lang w:val="es-EC" w:eastAsia="es-EC"/>
              </w:rPr>
              <w:t> </w:t>
            </w:r>
          </w:p>
        </w:tc>
        <w:tc>
          <w:tcPr>
            <w:tcW w:w="170" w:type="pct"/>
            <w:tcBorders>
              <w:top w:val="nil"/>
              <w:bottom w:val="single" w:sz="4" w:space="0" w:color="auto"/>
            </w:tcBorders>
            <w:shd w:val="clear" w:color="000000" w:fill="FFFFFF"/>
            <w:noWrap/>
            <w:vAlign w:val="bottom"/>
            <w:hideMark/>
          </w:tcPr>
          <w:p w:rsidR="00A07C15" w:rsidRPr="00A07C15" w:rsidRDefault="00A07C15" w:rsidP="00A07C15">
            <w:pPr>
              <w:spacing w:after="0" w:line="240" w:lineRule="auto"/>
              <w:rPr>
                <w:rFonts w:ascii="Arial" w:eastAsia="Times New Roman" w:hAnsi="Arial" w:cs="Arial"/>
                <w:color w:val="000000"/>
                <w:sz w:val="16"/>
                <w:szCs w:val="16"/>
                <w:lang w:val="es-EC" w:eastAsia="es-EC"/>
              </w:rPr>
            </w:pPr>
            <w:r w:rsidRPr="00A07C15">
              <w:rPr>
                <w:rFonts w:ascii="Arial" w:eastAsia="Times New Roman" w:hAnsi="Arial" w:cs="Arial"/>
                <w:color w:val="000000"/>
                <w:sz w:val="16"/>
                <w:szCs w:val="16"/>
                <w:lang w:val="es-EC" w:eastAsia="es-EC"/>
              </w:rPr>
              <w:t> </w:t>
            </w:r>
          </w:p>
        </w:tc>
        <w:tc>
          <w:tcPr>
            <w:tcW w:w="169" w:type="pct"/>
            <w:tcBorders>
              <w:top w:val="nil"/>
              <w:bottom w:val="single" w:sz="4" w:space="0" w:color="auto"/>
            </w:tcBorders>
            <w:shd w:val="clear" w:color="auto" w:fill="auto"/>
            <w:noWrap/>
            <w:vAlign w:val="bottom"/>
            <w:hideMark/>
          </w:tcPr>
          <w:p w:rsidR="00A07C15" w:rsidRPr="00A07C15" w:rsidRDefault="00A07C15" w:rsidP="00A07C15">
            <w:pPr>
              <w:spacing w:after="0" w:line="240" w:lineRule="auto"/>
              <w:rPr>
                <w:rFonts w:ascii="Arial" w:eastAsia="Times New Roman" w:hAnsi="Arial" w:cs="Arial"/>
                <w:color w:val="000000"/>
                <w:sz w:val="16"/>
                <w:szCs w:val="16"/>
                <w:lang w:val="es-EC" w:eastAsia="es-EC"/>
              </w:rPr>
            </w:pPr>
            <w:r w:rsidRPr="00A07C15">
              <w:rPr>
                <w:rFonts w:ascii="Arial" w:eastAsia="Times New Roman" w:hAnsi="Arial" w:cs="Arial"/>
                <w:color w:val="000000"/>
                <w:sz w:val="16"/>
                <w:szCs w:val="16"/>
                <w:lang w:val="es-EC" w:eastAsia="es-EC"/>
              </w:rPr>
              <w:t> </w:t>
            </w:r>
          </w:p>
        </w:tc>
        <w:tc>
          <w:tcPr>
            <w:tcW w:w="172" w:type="pct"/>
            <w:tcBorders>
              <w:top w:val="nil"/>
              <w:bottom w:val="single" w:sz="4" w:space="0" w:color="auto"/>
            </w:tcBorders>
            <w:shd w:val="clear" w:color="000000" w:fill="FFFFFF"/>
            <w:noWrap/>
            <w:vAlign w:val="bottom"/>
            <w:hideMark/>
          </w:tcPr>
          <w:p w:rsidR="00A07C15" w:rsidRPr="00A07C15" w:rsidRDefault="00A07C15" w:rsidP="00A07C15">
            <w:pPr>
              <w:spacing w:after="0" w:line="240" w:lineRule="auto"/>
              <w:rPr>
                <w:rFonts w:ascii="Arial" w:eastAsia="Times New Roman" w:hAnsi="Arial" w:cs="Arial"/>
                <w:color w:val="000000"/>
                <w:sz w:val="16"/>
                <w:szCs w:val="16"/>
                <w:lang w:val="es-EC" w:eastAsia="es-EC"/>
              </w:rPr>
            </w:pPr>
            <w:r w:rsidRPr="00A07C15">
              <w:rPr>
                <w:rFonts w:ascii="Arial" w:eastAsia="Times New Roman" w:hAnsi="Arial" w:cs="Arial"/>
                <w:color w:val="000000"/>
                <w:sz w:val="16"/>
                <w:szCs w:val="16"/>
                <w:lang w:val="es-EC" w:eastAsia="es-EC"/>
              </w:rPr>
              <w:t> </w:t>
            </w:r>
          </w:p>
        </w:tc>
        <w:tc>
          <w:tcPr>
            <w:tcW w:w="170" w:type="pct"/>
            <w:tcBorders>
              <w:top w:val="nil"/>
              <w:bottom w:val="single" w:sz="4" w:space="0" w:color="auto"/>
            </w:tcBorders>
            <w:shd w:val="clear" w:color="000000" w:fill="FFFFFF"/>
            <w:noWrap/>
            <w:vAlign w:val="bottom"/>
            <w:hideMark/>
          </w:tcPr>
          <w:p w:rsidR="00A07C15" w:rsidRPr="00A07C15" w:rsidRDefault="00A07C15" w:rsidP="00A07C15">
            <w:pPr>
              <w:spacing w:after="0" w:line="240" w:lineRule="auto"/>
              <w:rPr>
                <w:rFonts w:ascii="Arial" w:eastAsia="Times New Roman" w:hAnsi="Arial" w:cs="Arial"/>
                <w:color w:val="000000"/>
                <w:sz w:val="16"/>
                <w:szCs w:val="16"/>
                <w:lang w:val="es-EC" w:eastAsia="es-EC"/>
              </w:rPr>
            </w:pPr>
            <w:r w:rsidRPr="00A07C15">
              <w:rPr>
                <w:rFonts w:ascii="Arial" w:eastAsia="Times New Roman" w:hAnsi="Arial" w:cs="Arial"/>
                <w:color w:val="000000"/>
                <w:sz w:val="16"/>
                <w:szCs w:val="16"/>
                <w:lang w:val="es-EC" w:eastAsia="es-EC"/>
              </w:rPr>
              <w:t> </w:t>
            </w:r>
          </w:p>
        </w:tc>
        <w:tc>
          <w:tcPr>
            <w:tcW w:w="169" w:type="pct"/>
            <w:tcBorders>
              <w:top w:val="nil"/>
              <w:bottom w:val="single" w:sz="4" w:space="0" w:color="auto"/>
            </w:tcBorders>
            <w:shd w:val="clear" w:color="000000" w:fill="FFFFFF"/>
            <w:noWrap/>
            <w:vAlign w:val="bottom"/>
            <w:hideMark/>
          </w:tcPr>
          <w:p w:rsidR="00A07C15" w:rsidRPr="00A07C15" w:rsidRDefault="00A07C15" w:rsidP="00A07C15">
            <w:pPr>
              <w:spacing w:after="0" w:line="240" w:lineRule="auto"/>
              <w:rPr>
                <w:rFonts w:ascii="Arial" w:eastAsia="Times New Roman" w:hAnsi="Arial" w:cs="Arial"/>
                <w:color w:val="000000"/>
                <w:sz w:val="16"/>
                <w:szCs w:val="16"/>
                <w:lang w:val="es-EC" w:eastAsia="es-EC"/>
              </w:rPr>
            </w:pPr>
            <w:r w:rsidRPr="00A07C15">
              <w:rPr>
                <w:rFonts w:ascii="Arial" w:eastAsia="Times New Roman" w:hAnsi="Arial" w:cs="Arial"/>
                <w:color w:val="000000"/>
                <w:sz w:val="16"/>
                <w:szCs w:val="16"/>
                <w:lang w:val="es-EC" w:eastAsia="es-EC"/>
              </w:rPr>
              <w:t> </w:t>
            </w:r>
          </w:p>
        </w:tc>
        <w:tc>
          <w:tcPr>
            <w:tcW w:w="169" w:type="pct"/>
            <w:tcBorders>
              <w:top w:val="nil"/>
              <w:bottom w:val="single" w:sz="4" w:space="0" w:color="auto"/>
            </w:tcBorders>
            <w:shd w:val="clear" w:color="auto" w:fill="auto"/>
            <w:noWrap/>
            <w:vAlign w:val="bottom"/>
            <w:hideMark/>
          </w:tcPr>
          <w:p w:rsidR="00A07C15" w:rsidRPr="00A07C15" w:rsidRDefault="00A07C15" w:rsidP="00A07C15">
            <w:pPr>
              <w:spacing w:after="0" w:line="240" w:lineRule="auto"/>
              <w:rPr>
                <w:rFonts w:ascii="Arial" w:eastAsia="Times New Roman" w:hAnsi="Arial" w:cs="Arial"/>
                <w:color w:val="000000"/>
                <w:sz w:val="16"/>
                <w:szCs w:val="16"/>
                <w:lang w:val="es-EC" w:eastAsia="es-EC"/>
              </w:rPr>
            </w:pPr>
            <w:r w:rsidRPr="00A07C15">
              <w:rPr>
                <w:rFonts w:ascii="Arial" w:eastAsia="Times New Roman" w:hAnsi="Arial" w:cs="Arial"/>
                <w:color w:val="000000"/>
                <w:sz w:val="16"/>
                <w:szCs w:val="16"/>
                <w:lang w:val="es-EC" w:eastAsia="es-EC"/>
              </w:rPr>
              <w:t> </w:t>
            </w:r>
          </w:p>
        </w:tc>
        <w:tc>
          <w:tcPr>
            <w:tcW w:w="170" w:type="pct"/>
            <w:tcBorders>
              <w:top w:val="nil"/>
              <w:bottom w:val="single" w:sz="4" w:space="0" w:color="auto"/>
            </w:tcBorders>
            <w:shd w:val="clear" w:color="auto" w:fill="auto"/>
            <w:noWrap/>
            <w:vAlign w:val="bottom"/>
            <w:hideMark/>
          </w:tcPr>
          <w:p w:rsidR="00A07C15" w:rsidRPr="00A07C15" w:rsidRDefault="00A07C15" w:rsidP="00A07C15">
            <w:pPr>
              <w:spacing w:after="0" w:line="240" w:lineRule="auto"/>
              <w:rPr>
                <w:rFonts w:ascii="Arial" w:eastAsia="Times New Roman" w:hAnsi="Arial" w:cs="Arial"/>
                <w:color w:val="000000"/>
                <w:sz w:val="16"/>
                <w:szCs w:val="16"/>
                <w:lang w:val="es-EC" w:eastAsia="es-EC"/>
              </w:rPr>
            </w:pPr>
            <w:r w:rsidRPr="00A07C15">
              <w:rPr>
                <w:rFonts w:ascii="Arial" w:eastAsia="Times New Roman" w:hAnsi="Arial" w:cs="Arial"/>
                <w:color w:val="000000"/>
                <w:sz w:val="16"/>
                <w:szCs w:val="16"/>
                <w:lang w:val="es-EC" w:eastAsia="es-EC"/>
              </w:rPr>
              <w:t> </w:t>
            </w:r>
          </w:p>
        </w:tc>
        <w:tc>
          <w:tcPr>
            <w:tcW w:w="169" w:type="pct"/>
            <w:tcBorders>
              <w:top w:val="nil"/>
              <w:bottom w:val="single" w:sz="4" w:space="0" w:color="auto"/>
            </w:tcBorders>
            <w:shd w:val="clear" w:color="auto" w:fill="auto"/>
            <w:noWrap/>
            <w:vAlign w:val="bottom"/>
            <w:hideMark/>
          </w:tcPr>
          <w:p w:rsidR="00A07C15" w:rsidRPr="00A07C15" w:rsidRDefault="00A07C15" w:rsidP="00A07C15">
            <w:pPr>
              <w:spacing w:after="0" w:line="240" w:lineRule="auto"/>
              <w:rPr>
                <w:rFonts w:ascii="Arial" w:eastAsia="Times New Roman" w:hAnsi="Arial" w:cs="Arial"/>
                <w:color w:val="000000"/>
                <w:sz w:val="16"/>
                <w:szCs w:val="16"/>
                <w:lang w:val="es-EC" w:eastAsia="es-EC"/>
              </w:rPr>
            </w:pPr>
            <w:r w:rsidRPr="00A07C15">
              <w:rPr>
                <w:rFonts w:ascii="Arial" w:eastAsia="Times New Roman" w:hAnsi="Arial" w:cs="Arial"/>
                <w:color w:val="000000"/>
                <w:sz w:val="16"/>
                <w:szCs w:val="16"/>
                <w:lang w:val="es-EC" w:eastAsia="es-EC"/>
              </w:rPr>
              <w:t> </w:t>
            </w:r>
          </w:p>
        </w:tc>
        <w:tc>
          <w:tcPr>
            <w:tcW w:w="172" w:type="pct"/>
            <w:tcBorders>
              <w:top w:val="nil"/>
              <w:bottom w:val="single" w:sz="4" w:space="0" w:color="auto"/>
            </w:tcBorders>
            <w:shd w:val="clear" w:color="auto" w:fill="auto"/>
            <w:noWrap/>
            <w:vAlign w:val="bottom"/>
            <w:hideMark/>
          </w:tcPr>
          <w:p w:rsidR="00A07C15" w:rsidRPr="00A07C15" w:rsidRDefault="00A07C15" w:rsidP="00A07C15">
            <w:pPr>
              <w:spacing w:after="0" w:line="240" w:lineRule="auto"/>
              <w:rPr>
                <w:rFonts w:ascii="Arial" w:eastAsia="Times New Roman" w:hAnsi="Arial" w:cs="Arial"/>
                <w:color w:val="000000"/>
                <w:sz w:val="16"/>
                <w:szCs w:val="16"/>
                <w:lang w:val="es-EC" w:eastAsia="es-EC"/>
              </w:rPr>
            </w:pPr>
            <w:r w:rsidRPr="00A07C15">
              <w:rPr>
                <w:rFonts w:ascii="Arial" w:eastAsia="Times New Roman" w:hAnsi="Arial" w:cs="Arial"/>
                <w:color w:val="000000"/>
                <w:sz w:val="16"/>
                <w:szCs w:val="16"/>
                <w:lang w:val="es-EC" w:eastAsia="es-EC"/>
              </w:rPr>
              <w:t> </w:t>
            </w:r>
          </w:p>
        </w:tc>
        <w:tc>
          <w:tcPr>
            <w:tcW w:w="766" w:type="pct"/>
            <w:tcBorders>
              <w:top w:val="nil"/>
              <w:bottom w:val="single" w:sz="4" w:space="0" w:color="auto"/>
              <w:right w:val="single" w:sz="8" w:space="0" w:color="auto"/>
            </w:tcBorders>
            <w:shd w:val="clear" w:color="auto" w:fill="auto"/>
            <w:noWrap/>
            <w:vAlign w:val="center"/>
            <w:hideMark/>
          </w:tcPr>
          <w:p w:rsidR="00A07C15" w:rsidRPr="00A07C15" w:rsidRDefault="00A07C15" w:rsidP="00A07C15">
            <w:pPr>
              <w:spacing w:after="0" w:line="240" w:lineRule="auto"/>
              <w:rPr>
                <w:rFonts w:ascii="Arial" w:eastAsia="Times New Roman" w:hAnsi="Arial" w:cs="Arial"/>
                <w:color w:val="000000"/>
                <w:sz w:val="16"/>
                <w:szCs w:val="16"/>
                <w:lang w:val="es-EC" w:eastAsia="es-EC"/>
              </w:rPr>
            </w:pPr>
            <w:r w:rsidRPr="00A07C15">
              <w:rPr>
                <w:rFonts w:ascii="Arial" w:eastAsia="Times New Roman" w:hAnsi="Arial" w:cs="Arial"/>
                <w:color w:val="000000"/>
                <w:sz w:val="16"/>
                <w:szCs w:val="16"/>
                <w:lang w:val="es-EC" w:eastAsia="es-EC"/>
              </w:rPr>
              <w:t xml:space="preserve">Adquisición de materiales </w:t>
            </w:r>
          </w:p>
        </w:tc>
      </w:tr>
      <w:tr w:rsidR="00A07C15" w:rsidRPr="00A07C15" w:rsidTr="00A07C15">
        <w:trPr>
          <w:trHeight w:val="561"/>
        </w:trPr>
        <w:tc>
          <w:tcPr>
            <w:tcW w:w="281" w:type="pct"/>
            <w:tcBorders>
              <w:top w:val="nil"/>
              <w:left w:val="single" w:sz="8" w:space="0" w:color="auto"/>
              <w:bottom w:val="single" w:sz="4" w:space="0" w:color="auto"/>
            </w:tcBorders>
            <w:shd w:val="clear" w:color="auto" w:fill="auto"/>
            <w:noWrap/>
            <w:vAlign w:val="center"/>
            <w:hideMark/>
          </w:tcPr>
          <w:p w:rsidR="00A07C15" w:rsidRPr="00A07C15" w:rsidRDefault="00A07C15" w:rsidP="00A07C15">
            <w:pPr>
              <w:spacing w:after="0" w:line="240" w:lineRule="auto"/>
              <w:jc w:val="center"/>
              <w:rPr>
                <w:rFonts w:ascii="Arial" w:eastAsia="Times New Roman" w:hAnsi="Arial" w:cs="Arial"/>
                <w:color w:val="000000"/>
                <w:sz w:val="16"/>
                <w:szCs w:val="16"/>
                <w:lang w:val="es-EC" w:eastAsia="es-EC"/>
              </w:rPr>
            </w:pPr>
            <w:r w:rsidRPr="00A07C15">
              <w:rPr>
                <w:rFonts w:ascii="Arial" w:eastAsia="Times New Roman" w:hAnsi="Arial" w:cs="Arial"/>
                <w:color w:val="000000"/>
                <w:sz w:val="16"/>
                <w:szCs w:val="16"/>
                <w:lang w:val="es-EC" w:eastAsia="es-EC"/>
              </w:rPr>
              <w:t>2</w:t>
            </w:r>
          </w:p>
        </w:tc>
        <w:tc>
          <w:tcPr>
            <w:tcW w:w="757" w:type="pct"/>
            <w:tcBorders>
              <w:top w:val="nil"/>
              <w:bottom w:val="single" w:sz="4" w:space="0" w:color="auto"/>
            </w:tcBorders>
            <w:shd w:val="clear" w:color="auto" w:fill="auto"/>
            <w:vAlign w:val="center"/>
            <w:hideMark/>
          </w:tcPr>
          <w:p w:rsidR="00A07C15" w:rsidRPr="00A07C15" w:rsidRDefault="00A07C15" w:rsidP="00A07C15">
            <w:pPr>
              <w:spacing w:after="0" w:line="240" w:lineRule="auto"/>
              <w:rPr>
                <w:rFonts w:ascii="Arial" w:eastAsia="Times New Roman" w:hAnsi="Arial" w:cs="Arial"/>
                <w:color w:val="000000"/>
                <w:sz w:val="16"/>
                <w:szCs w:val="16"/>
                <w:lang w:val="es-EC" w:eastAsia="es-EC"/>
              </w:rPr>
            </w:pPr>
            <w:r w:rsidRPr="00A07C15">
              <w:rPr>
                <w:rFonts w:ascii="Arial" w:eastAsia="Times New Roman" w:hAnsi="Arial" w:cs="Arial"/>
                <w:color w:val="000000"/>
                <w:sz w:val="16"/>
                <w:szCs w:val="16"/>
                <w:lang w:val="es-EC" w:eastAsia="es-EC"/>
              </w:rPr>
              <w:t>Socialización del plan de Charlas y Conferencias de Ética Profesional.</w:t>
            </w:r>
          </w:p>
        </w:tc>
        <w:tc>
          <w:tcPr>
            <w:tcW w:w="614" w:type="pct"/>
            <w:tcBorders>
              <w:top w:val="nil"/>
              <w:bottom w:val="single" w:sz="4" w:space="0" w:color="auto"/>
            </w:tcBorders>
            <w:shd w:val="clear" w:color="000000" w:fill="FFFFFF"/>
            <w:noWrap/>
            <w:vAlign w:val="center"/>
            <w:hideMark/>
          </w:tcPr>
          <w:p w:rsidR="00A07C15" w:rsidRPr="00A07C15" w:rsidRDefault="00A07C15" w:rsidP="00A07C15">
            <w:pPr>
              <w:spacing w:after="0" w:line="240" w:lineRule="auto"/>
              <w:jc w:val="both"/>
              <w:rPr>
                <w:rFonts w:ascii="Arial" w:eastAsia="Times New Roman" w:hAnsi="Arial" w:cs="Arial"/>
                <w:color w:val="000000"/>
                <w:sz w:val="16"/>
                <w:szCs w:val="16"/>
                <w:lang w:val="es-EC" w:eastAsia="es-EC"/>
              </w:rPr>
            </w:pPr>
            <w:r w:rsidRPr="00A07C15">
              <w:rPr>
                <w:rFonts w:ascii="Arial" w:eastAsia="Times New Roman" w:hAnsi="Arial" w:cs="Arial"/>
                <w:color w:val="000000"/>
                <w:sz w:val="16"/>
                <w:szCs w:val="16"/>
                <w:lang w:val="es-EC" w:eastAsia="es-EC"/>
              </w:rPr>
              <w:t>1 plan socializado en el primer ciclo de cada año académico.</w:t>
            </w:r>
          </w:p>
        </w:tc>
        <w:tc>
          <w:tcPr>
            <w:tcW w:w="408" w:type="pct"/>
            <w:tcBorders>
              <w:top w:val="nil"/>
              <w:bottom w:val="single" w:sz="4" w:space="0" w:color="auto"/>
            </w:tcBorders>
            <w:shd w:val="clear" w:color="auto" w:fill="auto"/>
            <w:noWrap/>
            <w:vAlign w:val="center"/>
            <w:hideMark/>
          </w:tcPr>
          <w:p w:rsidR="00A07C15" w:rsidRPr="00A07C15" w:rsidRDefault="00A07C15" w:rsidP="00A07C15">
            <w:pPr>
              <w:spacing w:after="0" w:line="240" w:lineRule="auto"/>
              <w:jc w:val="center"/>
              <w:rPr>
                <w:rFonts w:ascii="Arial" w:eastAsia="Times New Roman" w:hAnsi="Arial" w:cs="Arial"/>
                <w:color w:val="000000"/>
                <w:sz w:val="16"/>
                <w:szCs w:val="16"/>
                <w:lang w:val="es-EC" w:eastAsia="es-EC"/>
              </w:rPr>
            </w:pPr>
            <w:r w:rsidRPr="00A07C15">
              <w:rPr>
                <w:rFonts w:ascii="Arial" w:eastAsia="Times New Roman" w:hAnsi="Arial" w:cs="Arial"/>
                <w:color w:val="000000"/>
                <w:sz w:val="16"/>
                <w:szCs w:val="16"/>
                <w:lang w:val="es-EC" w:eastAsia="es-EC"/>
              </w:rPr>
              <w:t>100,00</w:t>
            </w:r>
          </w:p>
        </w:tc>
        <w:tc>
          <w:tcPr>
            <w:tcW w:w="308" w:type="pct"/>
            <w:tcBorders>
              <w:top w:val="nil"/>
              <w:bottom w:val="single" w:sz="4" w:space="0" w:color="auto"/>
            </w:tcBorders>
            <w:shd w:val="clear" w:color="auto" w:fill="auto"/>
            <w:noWrap/>
            <w:vAlign w:val="center"/>
            <w:hideMark/>
          </w:tcPr>
          <w:p w:rsidR="00A07C15" w:rsidRPr="00A07C15" w:rsidRDefault="00A07C15" w:rsidP="00A07C15">
            <w:pPr>
              <w:spacing w:after="0" w:line="240" w:lineRule="auto"/>
              <w:jc w:val="center"/>
              <w:rPr>
                <w:rFonts w:ascii="Arial" w:eastAsia="Times New Roman" w:hAnsi="Arial" w:cs="Arial"/>
                <w:color w:val="000000"/>
                <w:sz w:val="16"/>
                <w:szCs w:val="16"/>
                <w:lang w:val="es-EC" w:eastAsia="es-EC"/>
              </w:rPr>
            </w:pPr>
            <w:r w:rsidRPr="00A07C15">
              <w:rPr>
                <w:rFonts w:ascii="Arial" w:eastAsia="Times New Roman" w:hAnsi="Arial" w:cs="Arial"/>
                <w:color w:val="000000"/>
                <w:sz w:val="16"/>
                <w:szCs w:val="16"/>
                <w:lang w:val="es-EC" w:eastAsia="es-EC"/>
              </w:rPr>
              <w:t> </w:t>
            </w:r>
          </w:p>
        </w:tc>
        <w:tc>
          <w:tcPr>
            <w:tcW w:w="170" w:type="pct"/>
            <w:tcBorders>
              <w:top w:val="single" w:sz="4" w:space="0" w:color="auto"/>
              <w:bottom w:val="single" w:sz="4" w:space="0" w:color="auto"/>
            </w:tcBorders>
            <w:shd w:val="pct15" w:color="000000" w:fill="F2F2F2"/>
            <w:noWrap/>
            <w:vAlign w:val="bottom"/>
            <w:hideMark/>
          </w:tcPr>
          <w:p w:rsidR="00A07C15" w:rsidRPr="00A07C15" w:rsidRDefault="00A07C15" w:rsidP="00A07C15">
            <w:pPr>
              <w:spacing w:after="0" w:line="240" w:lineRule="auto"/>
              <w:rPr>
                <w:rFonts w:ascii="Arial" w:eastAsia="Times New Roman" w:hAnsi="Arial" w:cs="Arial"/>
                <w:color w:val="000000"/>
                <w:sz w:val="16"/>
                <w:szCs w:val="16"/>
                <w:lang w:val="es-EC" w:eastAsia="es-EC"/>
              </w:rPr>
            </w:pPr>
            <w:r w:rsidRPr="00A07C15">
              <w:rPr>
                <w:rFonts w:ascii="Arial" w:eastAsia="Times New Roman" w:hAnsi="Arial" w:cs="Arial"/>
                <w:color w:val="000000"/>
                <w:sz w:val="16"/>
                <w:szCs w:val="16"/>
                <w:lang w:val="es-EC" w:eastAsia="es-EC"/>
              </w:rPr>
              <w:t> </w:t>
            </w:r>
          </w:p>
        </w:tc>
        <w:tc>
          <w:tcPr>
            <w:tcW w:w="169" w:type="pct"/>
            <w:tcBorders>
              <w:top w:val="nil"/>
              <w:bottom w:val="single" w:sz="4" w:space="0" w:color="auto"/>
            </w:tcBorders>
            <w:shd w:val="clear" w:color="auto" w:fill="auto"/>
            <w:noWrap/>
            <w:vAlign w:val="bottom"/>
            <w:hideMark/>
          </w:tcPr>
          <w:p w:rsidR="00A07C15" w:rsidRPr="00A07C15" w:rsidRDefault="00A07C15" w:rsidP="00A07C15">
            <w:pPr>
              <w:spacing w:after="0" w:line="240" w:lineRule="auto"/>
              <w:rPr>
                <w:rFonts w:ascii="Arial" w:eastAsia="Times New Roman" w:hAnsi="Arial" w:cs="Arial"/>
                <w:color w:val="000000"/>
                <w:sz w:val="16"/>
                <w:szCs w:val="16"/>
                <w:lang w:val="es-EC" w:eastAsia="es-EC"/>
              </w:rPr>
            </w:pPr>
            <w:r w:rsidRPr="00A07C15">
              <w:rPr>
                <w:rFonts w:ascii="Arial" w:eastAsia="Times New Roman" w:hAnsi="Arial" w:cs="Arial"/>
                <w:color w:val="000000"/>
                <w:sz w:val="16"/>
                <w:szCs w:val="16"/>
                <w:lang w:val="es-EC" w:eastAsia="es-EC"/>
              </w:rPr>
              <w:t> </w:t>
            </w:r>
          </w:p>
        </w:tc>
        <w:tc>
          <w:tcPr>
            <w:tcW w:w="170" w:type="pct"/>
            <w:tcBorders>
              <w:top w:val="nil"/>
              <w:bottom w:val="single" w:sz="4" w:space="0" w:color="auto"/>
            </w:tcBorders>
            <w:shd w:val="clear" w:color="000000" w:fill="FFFFFF"/>
            <w:noWrap/>
            <w:vAlign w:val="bottom"/>
            <w:hideMark/>
          </w:tcPr>
          <w:p w:rsidR="00A07C15" w:rsidRPr="00A07C15" w:rsidRDefault="00A07C15" w:rsidP="00A07C15">
            <w:pPr>
              <w:spacing w:after="0" w:line="240" w:lineRule="auto"/>
              <w:rPr>
                <w:rFonts w:ascii="Arial" w:eastAsia="Times New Roman" w:hAnsi="Arial" w:cs="Arial"/>
                <w:color w:val="000000"/>
                <w:sz w:val="16"/>
                <w:szCs w:val="16"/>
                <w:lang w:val="es-EC" w:eastAsia="es-EC"/>
              </w:rPr>
            </w:pPr>
            <w:r w:rsidRPr="00A07C15">
              <w:rPr>
                <w:rFonts w:ascii="Arial" w:eastAsia="Times New Roman" w:hAnsi="Arial" w:cs="Arial"/>
                <w:color w:val="000000"/>
                <w:sz w:val="16"/>
                <w:szCs w:val="16"/>
                <w:lang w:val="es-EC" w:eastAsia="es-EC"/>
              </w:rPr>
              <w:t> </w:t>
            </w:r>
          </w:p>
        </w:tc>
        <w:tc>
          <w:tcPr>
            <w:tcW w:w="169" w:type="pct"/>
            <w:tcBorders>
              <w:top w:val="nil"/>
              <w:bottom w:val="single" w:sz="4" w:space="0" w:color="auto"/>
            </w:tcBorders>
            <w:shd w:val="clear" w:color="auto" w:fill="auto"/>
            <w:noWrap/>
            <w:vAlign w:val="bottom"/>
            <w:hideMark/>
          </w:tcPr>
          <w:p w:rsidR="00A07C15" w:rsidRPr="00A07C15" w:rsidRDefault="00A07C15" w:rsidP="00A07C15">
            <w:pPr>
              <w:spacing w:after="0" w:line="240" w:lineRule="auto"/>
              <w:rPr>
                <w:rFonts w:ascii="Arial" w:eastAsia="Times New Roman" w:hAnsi="Arial" w:cs="Arial"/>
                <w:color w:val="000000"/>
                <w:sz w:val="16"/>
                <w:szCs w:val="16"/>
                <w:lang w:val="es-EC" w:eastAsia="es-EC"/>
              </w:rPr>
            </w:pPr>
            <w:r w:rsidRPr="00A07C15">
              <w:rPr>
                <w:rFonts w:ascii="Arial" w:eastAsia="Times New Roman" w:hAnsi="Arial" w:cs="Arial"/>
                <w:color w:val="000000"/>
                <w:sz w:val="16"/>
                <w:szCs w:val="16"/>
                <w:lang w:val="es-EC" w:eastAsia="es-EC"/>
              </w:rPr>
              <w:t> </w:t>
            </w:r>
          </w:p>
        </w:tc>
        <w:tc>
          <w:tcPr>
            <w:tcW w:w="172" w:type="pct"/>
            <w:tcBorders>
              <w:top w:val="nil"/>
              <w:bottom w:val="single" w:sz="4" w:space="0" w:color="auto"/>
            </w:tcBorders>
            <w:shd w:val="clear" w:color="000000" w:fill="FFFFFF"/>
            <w:noWrap/>
            <w:vAlign w:val="bottom"/>
            <w:hideMark/>
          </w:tcPr>
          <w:p w:rsidR="00A07C15" w:rsidRPr="00A07C15" w:rsidRDefault="00A07C15" w:rsidP="00A07C15">
            <w:pPr>
              <w:spacing w:after="0" w:line="240" w:lineRule="auto"/>
              <w:rPr>
                <w:rFonts w:ascii="Arial" w:eastAsia="Times New Roman" w:hAnsi="Arial" w:cs="Arial"/>
                <w:color w:val="000000"/>
                <w:sz w:val="16"/>
                <w:szCs w:val="16"/>
                <w:lang w:val="es-EC" w:eastAsia="es-EC"/>
              </w:rPr>
            </w:pPr>
            <w:r w:rsidRPr="00A07C15">
              <w:rPr>
                <w:rFonts w:ascii="Arial" w:eastAsia="Times New Roman" w:hAnsi="Arial" w:cs="Arial"/>
                <w:color w:val="000000"/>
                <w:sz w:val="16"/>
                <w:szCs w:val="16"/>
                <w:lang w:val="es-EC" w:eastAsia="es-EC"/>
              </w:rPr>
              <w:t> </w:t>
            </w:r>
          </w:p>
        </w:tc>
        <w:tc>
          <w:tcPr>
            <w:tcW w:w="170" w:type="pct"/>
            <w:tcBorders>
              <w:top w:val="nil"/>
              <w:bottom w:val="single" w:sz="4" w:space="0" w:color="auto"/>
            </w:tcBorders>
            <w:shd w:val="clear" w:color="000000" w:fill="FFFFFF"/>
            <w:vAlign w:val="bottom"/>
            <w:hideMark/>
          </w:tcPr>
          <w:p w:rsidR="00A07C15" w:rsidRPr="00A07C15" w:rsidRDefault="00A07C15" w:rsidP="00A07C15">
            <w:pPr>
              <w:spacing w:after="0" w:line="240" w:lineRule="auto"/>
              <w:jc w:val="center"/>
              <w:rPr>
                <w:rFonts w:ascii="Arial" w:eastAsia="Times New Roman" w:hAnsi="Arial" w:cs="Arial"/>
                <w:color w:val="000000"/>
                <w:sz w:val="16"/>
                <w:szCs w:val="16"/>
                <w:lang w:val="es-EC" w:eastAsia="es-EC"/>
              </w:rPr>
            </w:pPr>
            <w:r w:rsidRPr="00A07C15">
              <w:rPr>
                <w:rFonts w:ascii="Arial" w:eastAsia="Times New Roman" w:hAnsi="Arial" w:cs="Arial"/>
                <w:color w:val="000000"/>
                <w:sz w:val="16"/>
                <w:szCs w:val="16"/>
                <w:lang w:val="es-EC" w:eastAsia="es-EC"/>
              </w:rPr>
              <w:t> </w:t>
            </w:r>
          </w:p>
        </w:tc>
        <w:tc>
          <w:tcPr>
            <w:tcW w:w="169" w:type="pct"/>
            <w:tcBorders>
              <w:top w:val="nil"/>
              <w:bottom w:val="single" w:sz="4" w:space="0" w:color="auto"/>
            </w:tcBorders>
            <w:shd w:val="clear" w:color="000000" w:fill="FFFFFF"/>
            <w:noWrap/>
            <w:vAlign w:val="bottom"/>
            <w:hideMark/>
          </w:tcPr>
          <w:p w:rsidR="00A07C15" w:rsidRPr="00A07C15" w:rsidRDefault="00A07C15" w:rsidP="00A07C15">
            <w:pPr>
              <w:spacing w:after="0" w:line="240" w:lineRule="auto"/>
              <w:rPr>
                <w:rFonts w:ascii="Arial" w:eastAsia="Times New Roman" w:hAnsi="Arial" w:cs="Arial"/>
                <w:color w:val="000000"/>
                <w:sz w:val="16"/>
                <w:szCs w:val="16"/>
                <w:lang w:val="es-EC" w:eastAsia="es-EC"/>
              </w:rPr>
            </w:pPr>
            <w:r w:rsidRPr="00A07C15">
              <w:rPr>
                <w:rFonts w:ascii="Arial" w:eastAsia="Times New Roman" w:hAnsi="Arial" w:cs="Arial"/>
                <w:color w:val="000000"/>
                <w:sz w:val="16"/>
                <w:szCs w:val="16"/>
                <w:lang w:val="es-EC" w:eastAsia="es-EC"/>
              </w:rPr>
              <w:t> </w:t>
            </w:r>
          </w:p>
        </w:tc>
        <w:tc>
          <w:tcPr>
            <w:tcW w:w="169" w:type="pct"/>
            <w:tcBorders>
              <w:top w:val="nil"/>
              <w:bottom w:val="single" w:sz="4" w:space="0" w:color="auto"/>
            </w:tcBorders>
            <w:shd w:val="clear" w:color="auto" w:fill="auto"/>
            <w:noWrap/>
            <w:vAlign w:val="bottom"/>
            <w:hideMark/>
          </w:tcPr>
          <w:p w:rsidR="00A07C15" w:rsidRPr="00A07C15" w:rsidRDefault="00A07C15" w:rsidP="00A07C15">
            <w:pPr>
              <w:spacing w:after="0" w:line="240" w:lineRule="auto"/>
              <w:rPr>
                <w:rFonts w:ascii="Arial" w:eastAsia="Times New Roman" w:hAnsi="Arial" w:cs="Arial"/>
                <w:color w:val="000000"/>
                <w:sz w:val="16"/>
                <w:szCs w:val="16"/>
                <w:lang w:val="es-EC" w:eastAsia="es-EC"/>
              </w:rPr>
            </w:pPr>
            <w:r w:rsidRPr="00A07C15">
              <w:rPr>
                <w:rFonts w:ascii="Arial" w:eastAsia="Times New Roman" w:hAnsi="Arial" w:cs="Arial"/>
                <w:color w:val="000000"/>
                <w:sz w:val="16"/>
                <w:szCs w:val="16"/>
                <w:lang w:val="es-EC" w:eastAsia="es-EC"/>
              </w:rPr>
              <w:t> </w:t>
            </w:r>
          </w:p>
        </w:tc>
        <w:tc>
          <w:tcPr>
            <w:tcW w:w="170" w:type="pct"/>
            <w:tcBorders>
              <w:top w:val="nil"/>
              <w:bottom w:val="single" w:sz="4" w:space="0" w:color="auto"/>
            </w:tcBorders>
            <w:shd w:val="clear" w:color="auto" w:fill="auto"/>
            <w:noWrap/>
            <w:vAlign w:val="bottom"/>
            <w:hideMark/>
          </w:tcPr>
          <w:p w:rsidR="00A07C15" w:rsidRPr="00A07C15" w:rsidRDefault="00A07C15" w:rsidP="00A07C15">
            <w:pPr>
              <w:spacing w:after="0" w:line="240" w:lineRule="auto"/>
              <w:rPr>
                <w:rFonts w:ascii="Arial" w:eastAsia="Times New Roman" w:hAnsi="Arial" w:cs="Arial"/>
                <w:color w:val="000000"/>
                <w:sz w:val="16"/>
                <w:szCs w:val="16"/>
                <w:lang w:val="es-EC" w:eastAsia="es-EC"/>
              </w:rPr>
            </w:pPr>
            <w:r w:rsidRPr="00A07C15">
              <w:rPr>
                <w:rFonts w:ascii="Arial" w:eastAsia="Times New Roman" w:hAnsi="Arial" w:cs="Arial"/>
                <w:color w:val="000000"/>
                <w:sz w:val="16"/>
                <w:szCs w:val="16"/>
                <w:lang w:val="es-EC" w:eastAsia="es-EC"/>
              </w:rPr>
              <w:t> </w:t>
            </w:r>
          </w:p>
        </w:tc>
        <w:tc>
          <w:tcPr>
            <w:tcW w:w="169" w:type="pct"/>
            <w:tcBorders>
              <w:top w:val="nil"/>
              <w:bottom w:val="single" w:sz="4" w:space="0" w:color="auto"/>
            </w:tcBorders>
            <w:shd w:val="clear" w:color="auto" w:fill="auto"/>
            <w:noWrap/>
            <w:vAlign w:val="bottom"/>
            <w:hideMark/>
          </w:tcPr>
          <w:p w:rsidR="00A07C15" w:rsidRPr="00A07C15" w:rsidRDefault="00A07C15" w:rsidP="00A07C15">
            <w:pPr>
              <w:spacing w:after="0" w:line="240" w:lineRule="auto"/>
              <w:rPr>
                <w:rFonts w:ascii="Arial" w:eastAsia="Times New Roman" w:hAnsi="Arial" w:cs="Arial"/>
                <w:color w:val="000000"/>
                <w:sz w:val="16"/>
                <w:szCs w:val="16"/>
                <w:lang w:val="es-EC" w:eastAsia="es-EC"/>
              </w:rPr>
            </w:pPr>
            <w:r w:rsidRPr="00A07C15">
              <w:rPr>
                <w:rFonts w:ascii="Arial" w:eastAsia="Times New Roman" w:hAnsi="Arial" w:cs="Arial"/>
                <w:color w:val="000000"/>
                <w:sz w:val="16"/>
                <w:szCs w:val="16"/>
                <w:lang w:val="es-EC" w:eastAsia="es-EC"/>
              </w:rPr>
              <w:t> </w:t>
            </w:r>
          </w:p>
        </w:tc>
        <w:tc>
          <w:tcPr>
            <w:tcW w:w="172" w:type="pct"/>
            <w:tcBorders>
              <w:top w:val="nil"/>
              <w:bottom w:val="single" w:sz="4" w:space="0" w:color="auto"/>
            </w:tcBorders>
            <w:shd w:val="clear" w:color="auto" w:fill="auto"/>
            <w:noWrap/>
            <w:vAlign w:val="bottom"/>
            <w:hideMark/>
          </w:tcPr>
          <w:p w:rsidR="00A07C15" w:rsidRPr="00A07C15" w:rsidRDefault="00A07C15" w:rsidP="00A07C15">
            <w:pPr>
              <w:spacing w:after="0" w:line="240" w:lineRule="auto"/>
              <w:rPr>
                <w:rFonts w:ascii="Arial" w:eastAsia="Times New Roman" w:hAnsi="Arial" w:cs="Arial"/>
                <w:color w:val="000000"/>
                <w:sz w:val="16"/>
                <w:szCs w:val="16"/>
                <w:lang w:val="es-EC" w:eastAsia="es-EC"/>
              </w:rPr>
            </w:pPr>
            <w:r w:rsidRPr="00A07C15">
              <w:rPr>
                <w:rFonts w:ascii="Arial" w:eastAsia="Times New Roman" w:hAnsi="Arial" w:cs="Arial"/>
                <w:color w:val="000000"/>
                <w:sz w:val="16"/>
                <w:szCs w:val="16"/>
                <w:lang w:val="es-EC" w:eastAsia="es-EC"/>
              </w:rPr>
              <w:t> </w:t>
            </w:r>
          </w:p>
        </w:tc>
        <w:tc>
          <w:tcPr>
            <w:tcW w:w="766" w:type="pct"/>
            <w:tcBorders>
              <w:top w:val="nil"/>
              <w:bottom w:val="single" w:sz="4" w:space="0" w:color="auto"/>
              <w:right w:val="single" w:sz="8" w:space="0" w:color="auto"/>
            </w:tcBorders>
            <w:shd w:val="clear" w:color="auto" w:fill="auto"/>
            <w:vAlign w:val="center"/>
            <w:hideMark/>
          </w:tcPr>
          <w:p w:rsidR="00A07C15" w:rsidRPr="00A07C15" w:rsidRDefault="00A07C15" w:rsidP="00A07C15">
            <w:pPr>
              <w:spacing w:after="0" w:line="240" w:lineRule="auto"/>
              <w:rPr>
                <w:rFonts w:ascii="Arial" w:eastAsia="Times New Roman" w:hAnsi="Arial" w:cs="Arial"/>
                <w:color w:val="000000"/>
                <w:sz w:val="16"/>
                <w:szCs w:val="16"/>
                <w:lang w:val="es-EC" w:eastAsia="es-EC"/>
              </w:rPr>
            </w:pPr>
            <w:r w:rsidRPr="00A07C15">
              <w:rPr>
                <w:rFonts w:ascii="Arial" w:eastAsia="Times New Roman" w:hAnsi="Arial" w:cs="Arial"/>
                <w:color w:val="000000"/>
                <w:sz w:val="16"/>
                <w:szCs w:val="16"/>
                <w:lang w:val="es-EC" w:eastAsia="es-EC"/>
              </w:rPr>
              <w:t xml:space="preserve">Reproducción de materiales </w:t>
            </w:r>
          </w:p>
        </w:tc>
      </w:tr>
      <w:tr w:rsidR="00A07C15" w:rsidRPr="00A07C15" w:rsidTr="00A07C15">
        <w:trPr>
          <w:trHeight w:val="408"/>
        </w:trPr>
        <w:tc>
          <w:tcPr>
            <w:tcW w:w="281" w:type="pct"/>
            <w:tcBorders>
              <w:top w:val="nil"/>
              <w:left w:val="single" w:sz="8" w:space="0" w:color="auto"/>
              <w:bottom w:val="single" w:sz="4" w:space="0" w:color="auto"/>
            </w:tcBorders>
            <w:shd w:val="clear" w:color="auto" w:fill="auto"/>
            <w:noWrap/>
            <w:vAlign w:val="center"/>
            <w:hideMark/>
          </w:tcPr>
          <w:p w:rsidR="00A07C15" w:rsidRPr="00A07C15" w:rsidRDefault="00A07C15" w:rsidP="00A07C15">
            <w:pPr>
              <w:spacing w:after="0" w:line="240" w:lineRule="auto"/>
              <w:jc w:val="center"/>
              <w:rPr>
                <w:rFonts w:ascii="Arial" w:eastAsia="Times New Roman" w:hAnsi="Arial" w:cs="Arial"/>
                <w:color w:val="000000"/>
                <w:sz w:val="16"/>
                <w:szCs w:val="16"/>
                <w:lang w:val="es-EC" w:eastAsia="es-EC"/>
              </w:rPr>
            </w:pPr>
            <w:r w:rsidRPr="00A07C15">
              <w:rPr>
                <w:rFonts w:ascii="Arial" w:eastAsia="Times New Roman" w:hAnsi="Arial" w:cs="Arial"/>
                <w:color w:val="000000"/>
                <w:sz w:val="16"/>
                <w:szCs w:val="16"/>
                <w:lang w:val="es-EC" w:eastAsia="es-EC"/>
              </w:rPr>
              <w:t>3</w:t>
            </w:r>
          </w:p>
        </w:tc>
        <w:tc>
          <w:tcPr>
            <w:tcW w:w="757" w:type="pct"/>
            <w:tcBorders>
              <w:top w:val="nil"/>
              <w:bottom w:val="single" w:sz="4" w:space="0" w:color="auto"/>
            </w:tcBorders>
            <w:shd w:val="clear" w:color="auto" w:fill="auto"/>
            <w:vAlign w:val="center"/>
            <w:hideMark/>
          </w:tcPr>
          <w:p w:rsidR="00A07C15" w:rsidRPr="00A07C15" w:rsidRDefault="00A07C15" w:rsidP="00A07C15">
            <w:pPr>
              <w:spacing w:after="0" w:line="240" w:lineRule="auto"/>
              <w:rPr>
                <w:rFonts w:ascii="Arial" w:eastAsia="Times New Roman" w:hAnsi="Arial" w:cs="Arial"/>
                <w:color w:val="000000"/>
                <w:sz w:val="16"/>
                <w:szCs w:val="16"/>
                <w:lang w:val="es-EC" w:eastAsia="es-EC"/>
              </w:rPr>
            </w:pPr>
            <w:r w:rsidRPr="00A07C15">
              <w:rPr>
                <w:rFonts w:ascii="Arial" w:eastAsia="Times New Roman" w:hAnsi="Arial" w:cs="Arial"/>
                <w:color w:val="000000"/>
                <w:sz w:val="16"/>
                <w:szCs w:val="16"/>
                <w:lang w:val="es-EC" w:eastAsia="es-EC"/>
              </w:rPr>
              <w:t>Aprobación del plan de charlas y conferencias de ética profesional.</w:t>
            </w:r>
          </w:p>
        </w:tc>
        <w:tc>
          <w:tcPr>
            <w:tcW w:w="614" w:type="pct"/>
            <w:tcBorders>
              <w:top w:val="nil"/>
              <w:bottom w:val="single" w:sz="4" w:space="0" w:color="auto"/>
            </w:tcBorders>
            <w:shd w:val="clear" w:color="000000" w:fill="FFFFFF"/>
            <w:noWrap/>
            <w:vAlign w:val="center"/>
            <w:hideMark/>
          </w:tcPr>
          <w:p w:rsidR="00A07C15" w:rsidRPr="00A07C15" w:rsidRDefault="00A07C15" w:rsidP="00A07C15">
            <w:pPr>
              <w:spacing w:after="0" w:line="240" w:lineRule="auto"/>
              <w:jc w:val="both"/>
              <w:rPr>
                <w:rFonts w:ascii="Arial" w:eastAsia="Times New Roman" w:hAnsi="Arial" w:cs="Arial"/>
                <w:color w:val="000000"/>
                <w:sz w:val="16"/>
                <w:szCs w:val="16"/>
                <w:lang w:val="es-EC" w:eastAsia="es-EC"/>
              </w:rPr>
            </w:pPr>
            <w:r w:rsidRPr="00A07C15">
              <w:rPr>
                <w:rFonts w:ascii="Arial" w:eastAsia="Times New Roman" w:hAnsi="Arial" w:cs="Arial"/>
                <w:color w:val="000000"/>
                <w:sz w:val="16"/>
                <w:szCs w:val="16"/>
                <w:lang w:val="es-EC" w:eastAsia="es-EC"/>
              </w:rPr>
              <w:t>1 plan aprobado en el primer ciclo de cada año académico.</w:t>
            </w:r>
          </w:p>
        </w:tc>
        <w:tc>
          <w:tcPr>
            <w:tcW w:w="408" w:type="pct"/>
            <w:tcBorders>
              <w:top w:val="nil"/>
              <w:bottom w:val="single" w:sz="4" w:space="0" w:color="auto"/>
            </w:tcBorders>
            <w:shd w:val="clear" w:color="auto" w:fill="auto"/>
            <w:noWrap/>
            <w:vAlign w:val="center"/>
            <w:hideMark/>
          </w:tcPr>
          <w:p w:rsidR="00A07C15" w:rsidRPr="00A07C15" w:rsidRDefault="00A07C15" w:rsidP="00A07C15">
            <w:pPr>
              <w:spacing w:after="0" w:line="240" w:lineRule="auto"/>
              <w:jc w:val="center"/>
              <w:rPr>
                <w:rFonts w:ascii="Arial" w:eastAsia="Times New Roman" w:hAnsi="Arial" w:cs="Arial"/>
                <w:color w:val="000000"/>
                <w:sz w:val="16"/>
                <w:szCs w:val="16"/>
                <w:lang w:val="es-EC" w:eastAsia="es-EC"/>
              </w:rPr>
            </w:pPr>
            <w:r w:rsidRPr="00A07C15">
              <w:rPr>
                <w:rFonts w:ascii="Arial" w:eastAsia="Times New Roman" w:hAnsi="Arial" w:cs="Arial"/>
                <w:color w:val="000000"/>
                <w:sz w:val="16"/>
                <w:szCs w:val="16"/>
                <w:lang w:val="es-EC" w:eastAsia="es-EC"/>
              </w:rPr>
              <w:t>50,00</w:t>
            </w:r>
          </w:p>
        </w:tc>
        <w:tc>
          <w:tcPr>
            <w:tcW w:w="308" w:type="pct"/>
            <w:tcBorders>
              <w:top w:val="nil"/>
              <w:bottom w:val="single" w:sz="4" w:space="0" w:color="auto"/>
            </w:tcBorders>
            <w:shd w:val="clear" w:color="auto" w:fill="auto"/>
            <w:noWrap/>
            <w:vAlign w:val="center"/>
            <w:hideMark/>
          </w:tcPr>
          <w:p w:rsidR="00A07C15" w:rsidRPr="00A07C15" w:rsidRDefault="00A07C15" w:rsidP="00A07C15">
            <w:pPr>
              <w:spacing w:after="0" w:line="240" w:lineRule="auto"/>
              <w:jc w:val="center"/>
              <w:rPr>
                <w:rFonts w:ascii="Arial" w:eastAsia="Times New Roman" w:hAnsi="Arial" w:cs="Arial"/>
                <w:color w:val="000000"/>
                <w:sz w:val="16"/>
                <w:szCs w:val="16"/>
                <w:lang w:val="es-EC" w:eastAsia="es-EC"/>
              </w:rPr>
            </w:pPr>
            <w:r w:rsidRPr="00A07C15">
              <w:rPr>
                <w:rFonts w:ascii="Arial" w:eastAsia="Times New Roman" w:hAnsi="Arial" w:cs="Arial"/>
                <w:color w:val="000000"/>
                <w:sz w:val="16"/>
                <w:szCs w:val="16"/>
                <w:lang w:val="es-EC" w:eastAsia="es-EC"/>
              </w:rPr>
              <w:t> </w:t>
            </w:r>
          </w:p>
        </w:tc>
        <w:tc>
          <w:tcPr>
            <w:tcW w:w="170" w:type="pct"/>
            <w:tcBorders>
              <w:top w:val="nil"/>
              <w:bottom w:val="single" w:sz="4" w:space="0" w:color="auto"/>
            </w:tcBorders>
            <w:shd w:val="clear" w:color="auto" w:fill="auto"/>
            <w:noWrap/>
            <w:vAlign w:val="center"/>
            <w:hideMark/>
          </w:tcPr>
          <w:p w:rsidR="00A07C15" w:rsidRPr="00A07C15" w:rsidRDefault="00A07C15" w:rsidP="00A07C15">
            <w:pPr>
              <w:spacing w:after="0" w:line="240" w:lineRule="auto"/>
              <w:jc w:val="center"/>
              <w:rPr>
                <w:rFonts w:ascii="Arial" w:eastAsia="Times New Roman" w:hAnsi="Arial" w:cs="Arial"/>
                <w:color w:val="000000"/>
                <w:sz w:val="16"/>
                <w:szCs w:val="16"/>
                <w:lang w:val="es-EC" w:eastAsia="es-EC"/>
              </w:rPr>
            </w:pPr>
            <w:r w:rsidRPr="00A07C15">
              <w:rPr>
                <w:rFonts w:ascii="Arial" w:eastAsia="Times New Roman" w:hAnsi="Arial" w:cs="Arial"/>
                <w:color w:val="000000"/>
                <w:sz w:val="16"/>
                <w:szCs w:val="16"/>
                <w:lang w:val="es-EC" w:eastAsia="es-EC"/>
              </w:rPr>
              <w:t> </w:t>
            </w:r>
          </w:p>
        </w:tc>
        <w:tc>
          <w:tcPr>
            <w:tcW w:w="169" w:type="pct"/>
            <w:tcBorders>
              <w:top w:val="single" w:sz="4" w:space="0" w:color="auto"/>
              <w:bottom w:val="single" w:sz="4" w:space="0" w:color="auto"/>
            </w:tcBorders>
            <w:shd w:val="pct15" w:color="000000" w:fill="F2F2F2"/>
            <w:noWrap/>
            <w:vAlign w:val="bottom"/>
            <w:hideMark/>
          </w:tcPr>
          <w:p w:rsidR="00A07C15" w:rsidRPr="00A07C15" w:rsidRDefault="00A07C15" w:rsidP="00A07C15">
            <w:pPr>
              <w:spacing w:after="0" w:line="240" w:lineRule="auto"/>
              <w:rPr>
                <w:rFonts w:ascii="Arial" w:eastAsia="Times New Roman" w:hAnsi="Arial" w:cs="Arial"/>
                <w:color w:val="000000"/>
                <w:sz w:val="16"/>
                <w:szCs w:val="16"/>
                <w:lang w:val="es-EC" w:eastAsia="es-EC"/>
              </w:rPr>
            </w:pPr>
            <w:r w:rsidRPr="00A07C15">
              <w:rPr>
                <w:rFonts w:ascii="Arial" w:eastAsia="Times New Roman" w:hAnsi="Arial" w:cs="Arial"/>
                <w:color w:val="000000"/>
                <w:sz w:val="16"/>
                <w:szCs w:val="16"/>
                <w:lang w:val="es-EC" w:eastAsia="es-EC"/>
              </w:rPr>
              <w:t> </w:t>
            </w:r>
          </w:p>
        </w:tc>
        <w:tc>
          <w:tcPr>
            <w:tcW w:w="170" w:type="pct"/>
            <w:tcBorders>
              <w:top w:val="nil"/>
              <w:bottom w:val="single" w:sz="4" w:space="0" w:color="auto"/>
            </w:tcBorders>
            <w:shd w:val="clear" w:color="auto" w:fill="auto"/>
            <w:noWrap/>
            <w:vAlign w:val="bottom"/>
            <w:hideMark/>
          </w:tcPr>
          <w:p w:rsidR="00A07C15" w:rsidRPr="00A07C15" w:rsidRDefault="00A07C15" w:rsidP="00A07C15">
            <w:pPr>
              <w:spacing w:after="0" w:line="240" w:lineRule="auto"/>
              <w:rPr>
                <w:rFonts w:ascii="Arial" w:eastAsia="Times New Roman" w:hAnsi="Arial" w:cs="Arial"/>
                <w:color w:val="000000"/>
                <w:sz w:val="16"/>
                <w:szCs w:val="16"/>
                <w:lang w:val="es-EC" w:eastAsia="es-EC"/>
              </w:rPr>
            </w:pPr>
            <w:r w:rsidRPr="00A07C15">
              <w:rPr>
                <w:rFonts w:ascii="Arial" w:eastAsia="Times New Roman" w:hAnsi="Arial" w:cs="Arial"/>
                <w:color w:val="000000"/>
                <w:sz w:val="16"/>
                <w:szCs w:val="16"/>
                <w:lang w:val="es-EC" w:eastAsia="es-EC"/>
              </w:rPr>
              <w:t> </w:t>
            </w:r>
          </w:p>
        </w:tc>
        <w:tc>
          <w:tcPr>
            <w:tcW w:w="169" w:type="pct"/>
            <w:tcBorders>
              <w:top w:val="nil"/>
              <w:bottom w:val="single" w:sz="4" w:space="0" w:color="auto"/>
            </w:tcBorders>
            <w:shd w:val="clear" w:color="auto" w:fill="auto"/>
            <w:noWrap/>
            <w:vAlign w:val="bottom"/>
            <w:hideMark/>
          </w:tcPr>
          <w:p w:rsidR="00A07C15" w:rsidRPr="00A07C15" w:rsidRDefault="00A07C15" w:rsidP="00A07C15">
            <w:pPr>
              <w:spacing w:after="0" w:line="240" w:lineRule="auto"/>
              <w:rPr>
                <w:rFonts w:ascii="Arial" w:eastAsia="Times New Roman" w:hAnsi="Arial" w:cs="Arial"/>
                <w:color w:val="000000"/>
                <w:sz w:val="16"/>
                <w:szCs w:val="16"/>
                <w:lang w:val="es-EC" w:eastAsia="es-EC"/>
              </w:rPr>
            </w:pPr>
            <w:r w:rsidRPr="00A07C15">
              <w:rPr>
                <w:rFonts w:ascii="Arial" w:eastAsia="Times New Roman" w:hAnsi="Arial" w:cs="Arial"/>
                <w:color w:val="000000"/>
                <w:sz w:val="16"/>
                <w:szCs w:val="16"/>
                <w:lang w:val="es-EC" w:eastAsia="es-EC"/>
              </w:rPr>
              <w:t> </w:t>
            </w:r>
          </w:p>
        </w:tc>
        <w:tc>
          <w:tcPr>
            <w:tcW w:w="172" w:type="pct"/>
            <w:tcBorders>
              <w:top w:val="nil"/>
              <w:bottom w:val="single" w:sz="4" w:space="0" w:color="auto"/>
            </w:tcBorders>
            <w:shd w:val="clear" w:color="auto" w:fill="auto"/>
            <w:noWrap/>
            <w:vAlign w:val="bottom"/>
            <w:hideMark/>
          </w:tcPr>
          <w:p w:rsidR="00A07C15" w:rsidRPr="00A07C15" w:rsidRDefault="00A07C15" w:rsidP="00A07C15">
            <w:pPr>
              <w:spacing w:after="0" w:line="240" w:lineRule="auto"/>
              <w:rPr>
                <w:rFonts w:ascii="Arial" w:eastAsia="Times New Roman" w:hAnsi="Arial" w:cs="Arial"/>
                <w:color w:val="000000"/>
                <w:sz w:val="16"/>
                <w:szCs w:val="16"/>
                <w:lang w:val="es-EC" w:eastAsia="es-EC"/>
              </w:rPr>
            </w:pPr>
            <w:r w:rsidRPr="00A07C15">
              <w:rPr>
                <w:rFonts w:ascii="Arial" w:eastAsia="Times New Roman" w:hAnsi="Arial" w:cs="Arial"/>
                <w:color w:val="000000"/>
                <w:sz w:val="16"/>
                <w:szCs w:val="16"/>
                <w:lang w:val="es-EC" w:eastAsia="es-EC"/>
              </w:rPr>
              <w:t> </w:t>
            </w:r>
          </w:p>
        </w:tc>
        <w:tc>
          <w:tcPr>
            <w:tcW w:w="170" w:type="pct"/>
            <w:tcBorders>
              <w:top w:val="nil"/>
              <w:bottom w:val="single" w:sz="4" w:space="0" w:color="auto"/>
            </w:tcBorders>
            <w:shd w:val="clear" w:color="auto" w:fill="auto"/>
            <w:noWrap/>
            <w:vAlign w:val="bottom"/>
            <w:hideMark/>
          </w:tcPr>
          <w:p w:rsidR="00A07C15" w:rsidRPr="00A07C15" w:rsidRDefault="00A07C15" w:rsidP="00A07C15">
            <w:pPr>
              <w:spacing w:after="0" w:line="240" w:lineRule="auto"/>
              <w:rPr>
                <w:rFonts w:ascii="Arial" w:eastAsia="Times New Roman" w:hAnsi="Arial" w:cs="Arial"/>
                <w:color w:val="000000"/>
                <w:sz w:val="16"/>
                <w:szCs w:val="16"/>
                <w:lang w:val="es-EC" w:eastAsia="es-EC"/>
              </w:rPr>
            </w:pPr>
            <w:r w:rsidRPr="00A07C15">
              <w:rPr>
                <w:rFonts w:ascii="Arial" w:eastAsia="Times New Roman" w:hAnsi="Arial" w:cs="Arial"/>
                <w:color w:val="000000"/>
                <w:sz w:val="16"/>
                <w:szCs w:val="16"/>
                <w:lang w:val="es-EC" w:eastAsia="es-EC"/>
              </w:rPr>
              <w:t> </w:t>
            </w:r>
          </w:p>
        </w:tc>
        <w:tc>
          <w:tcPr>
            <w:tcW w:w="169" w:type="pct"/>
            <w:tcBorders>
              <w:top w:val="nil"/>
              <w:bottom w:val="single" w:sz="4" w:space="0" w:color="auto"/>
            </w:tcBorders>
            <w:shd w:val="clear" w:color="auto" w:fill="auto"/>
            <w:noWrap/>
            <w:vAlign w:val="bottom"/>
            <w:hideMark/>
          </w:tcPr>
          <w:p w:rsidR="00A07C15" w:rsidRPr="00A07C15" w:rsidRDefault="00A07C15" w:rsidP="00A07C15">
            <w:pPr>
              <w:spacing w:after="0" w:line="240" w:lineRule="auto"/>
              <w:rPr>
                <w:rFonts w:ascii="Arial" w:eastAsia="Times New Roman" w:hAnsi="Arial" w:cs="Arial"/>
                <w:color w:val="000000"/>
                <w:sz w:val="16"/>
                <w:szCs w:val="16"/>
                <w:lang w:val="es-EC" w:eastAsia="es-EC"/>
              </w:rPr>
            </w:pPr>
            <w:r w:rsidRPr="00A07C15">
              <w:rPr>
                <w:rFonts w:ascii="Arial" w:eastAsia="Times New Roman" w:hAnsi="Arial" w:cs="Arial"/>
                <w:color w:val="000000"/>
                <w:sz w:val="16"/>
                <w:szCs w:val="16"/>
                <w:lang w:val="es-EC" w:eastAsia="es-EC"/>
              </w:rPr>
              <w:t> </w:t>
            </w:r>
          </w:p>
        </w:tc>
        <w:tc>
          <w:tcPr>
            <w:tcW w:w="169" w:type="pct"/>
            <w:tcBorders>
              <w:top w:val="nil"/>
              <w:bottom w:val="single" w:sz="4" w:space="0" w:color="auto"/>
            </w:tcBorders>
            <w:shd w:val="clear" w:color="auto" w:fill="auto"/>
            <w:noWrap/>
            <w:vAlign w:val="bottom"/>
            <w:hideMark/>
          </w:tcPr>
          <w:p w:rsidR="00A07C15" w:rsidRPr="00A07C15" w:rsidRDefault="00A07C15" w:rsidP="00A07C15">
            <w:pPr>
              <w:spacing w:after="0" w:line="240" w:lineRule="auto"/>
              <w:rPr>
                <w:rFonts w:ascii="Arial" w:eastAsia="Times New Roman" w:hAnsi="Arial" w:cs="Arial"/>
                <w:color w:val="000000"/>
                <w:sz w:val="16"/>
                <w:szCs w:val="16"/>
                <w:lang w:val="es-EC" w:eastAsia="es-EC"/>
              </w:rPr>
            </w:pPr>
            <w:r w:rsidRPr="00A07C15">
              <w:rPr>
                <w:rFonts w:ascii="Arial" w:eastAsia="Times New Roman" w:hAnsi="Arial" w:cs="Arial"/>
                <w:color w:val="000000"/>
                <w:sz w:val="16"/>
                <w:szCs w:val="16"/>
                <w:lang w:val="es-EC" w:eastAsia="es-EC"/>
              </w:rPr>
              <w:t> </w:t>
            </w:r>
          </w:p>
        </w:tc>
        <w:tc>
          <w:tcPr>
            <w:tcW w:w="170" w:type="pct"/>
            <w:tcBorders>
              <w:top w:val="nil"/>
              <w:bottom w:val="single" w:sz="4" w:space="0" w:color="auto"/>
            </w:tcBorders>
            <w:shd w:val="clear" w:color="auto" w:fill="auto"/>
            <w:noWrap/>
            <w:vAlign w:val="bottom"/>
            <w:hideMark/>
          </w:tcPr>
          <w:p w:rsidR="00A07C15" w:rsidRPr="00A07C15" w:rsidRDefault="00A07C15" w:rsidP="00A07C15">
            <w:pPr>
              <w:spacing w:after="0" w:line="240" w:lineRule="auto"/>
              <w:rPr>
                <w:rFonts w:ascii="Arial" w:eastAsia="Times New Roman" w:hAnsi="Arial" w:cs="Arial"/>
                <w:color w:val="000000"/>
                <w:sz w:val="16"/>
                <w:szCs w:val="16"/>
                <w:lang w:val="es-EC" w:eastAsia="es-EC"/>
              </w:rPr>
            </w:pPr>
            <w:r w:rsidRPr="00A07C15">
              <w:rPr>
                <w:rFonts w:ascii="Arial" w:eastAsia="Times New Roman" w:hAnsi="Arial" w:cs="Arial"/>
                <w:color w:val="000000"/>
                <w:sz w:val="16"/>
                <w:szCs w:val="16"/>
                <w:lang w:val="es-EC" w:eastAsia="es-EC"/>
              </w:rPr>
              <w:t> </w:t>
            </w:r>
          </w:p>
        </w:tc>
        <w:tc>
          <w:tcPr>
            <w:tcW w:w="169" w:type="pct"/>
            <w:tcBorders>
              <w:top w:val="nil"/>
              <w:bottom w:val="single" w:sz="4" w:space="0" w:color="auto"/>
            </w:tcBorders>
            <w:shd w:val="clear" w:color="auto" w:fill="auto"/>
            <w:noWrap/>
            <w:vAlign w:val="bottom"/>
            <w:hideMark/>
          </w:tcPr>
          <w:p w:rsidR="00A07C15" w:rsidRPr="00A07C15" w:rsidRDefault="00A07C15" w:rsidP="00A07C15">
            <w:pPr>
              <w:spacing w:after="0" w:line="240" w:lineRule="auto"/>
              <w:rPr>
                <w:rFonts w:ascii="Arial" w:eastAsia="Times New Roman" w:hAnsi="Arial" w:cs="Arial"/>
                <w:color w:val="000000"/>
                <w:sz w:val="16"/>
                <w:szCs w:val="16"/>
                <w:lang w:val="es-EC" w:eastAsia="es-EC"/>
              </w:rPr>
            </w:pPr>
            <w:r w:rsidRPr="00A07C15">
              <w:rPr>
                <w:rFonts w:ascii="Arial" w:eastAsia="Times New Roman" w:hAnsi="Arial" w:cs="Arial"/>
                <w:color w:val="000000"/>
                <w:sz w:val="16"/>
                <w:szCs w:val="16"/>
                <w:lang w:val="es-EC" w:eastAsia="es-EC"/>
              </w:rPr>
              <w:t> </w:t>
            </w:r>
          </w:p>
        </w:tc>
        <w:tc>
          <w:tcPr>
            <w:tcW w:w="172" w:type="pct"/>
            <w:tcBorders>
              <w:top w:val="nil"/>
              <w:bottom w:val="single" w:sz="4" w:space="0" w:color="auto"/>
            </w:tcBorders>
            <w:shd w:val="clear" w:color="auto" w:fill="auto"/>
            <w:noWrap/>
            <w:vAlign w:val="bottom"/>
            <w:hideMark/>
          </w:tcPr>
          <w:p w:rsidR="00A07C15" w:rsidRPr="00A07C15" w:rsidRDefault="00A07C15" w:rsidP="00A07C15">
            <w:pPr>
              <w:spacing w:after="0" w:line="240" w:lineRule="auto"/>
              <w:rPr>
                <w:rFonts w:ascii="Arial" w:eastAsia="Times New Roman" w:hAnsi="Arial" w:cs="Arial"/>
                <w:color w:val="000000"/>
                <w:sz w:val="16"/>
                <w:szCs w:val="16"/>
                <w:lang w:val="es-EC" w:eastAsia="es-EC"/>
              </w:rPr>
            </w:pPr>
            <w:r w:rsidRPr="00A07C15">
              <w:rPr>
                <w:rFonts w:ascii="Arial" w:eastAsia="Times New Roman" w:hAnsi="Arial" w:cs="Arial"/>
                <w:color w:val="000000"/>
                <w:sz w:val="16"/>
                <w:szCs w:val="16"/>
                <w:lang w:val="es-EC" w:eastAsia="es-EC"/>
              </w:rPr>
              <w:t> </w:t>
            </w:r>
          </w:p>
        </w:tc>
        <w:tc>
          <w:tcPr>
            <w:tcW w:w="766" w:type="pct"/>
            <w:tcBorders>
              <w:top w:val="nil"/>
              <w:bottom w:val="single" w:sz="4" w:space="0" w:color="auto"/>
              <w:right w:val="single" w:sz="8" w:space="0" w:color="auto"/>
            </w:tcBorders>
            <w:shd w:val="clear" w:color="auto" w:fill="auto"/>
            <w:vAlign w:val="center"/>
            <w:hideMark/>
          </w:tcPr>
          <w:p w:rsidR="00A07C15" w:rsidRPr="00A07C15" w:rsidRDefault="00A07C15" w:rsidP="00A07C15">
            <w:pPr>
              <w:spacing w:after="0" w:line="240" w:lineRule="auto"/>
              <w:rPr>
                <w:rFonts w:ascii="Arial" w:eastAsia="Times New Roman" w:hAnsi="Arial" w:cs="Arial"/>
                <w:color w:val="000000"/>
                <w:sz w:val="16"/>
                <w:szCs w:val="16"/>
                <w:lang w:val="es-EC" w:eastAsia="es-EC"/>
              </w:rPr>
            </w:pPr>
            <w:r w:rsidRPr="00A07C15">
              <w:rPr>
                <w:rFonts w:ascii="Arial" w:eastAsia="Times New Roman" w:hAnsi="Arial" w:cs="Arial"/>
                <w:color w:val="000000"/>
                <w:sz w:val="16"/>
                <w:szCs w:val="16"/>
                <w:lang w:val="es-EC" w:eastAsia="es-EC"/>
              </w:rPr>
              <w:t xml:space="preserve">Reproducción de materiales </w:t>
            </w:r>
          </w:p>
        </w:tc>
      </w:tr>
      <w:tr w:rsidR="00A07C15" w:rsidRPr="00A07C15" w:rsidTr="00A07C15">
        <w:trPr>
          <w:trHeight w:val="561"/>
        </w:trPr>
        <w:tc>
          <w:tcPr>
            <w:tcW w:w="281" w:type="pct"/>
            <w:tcBorders>
              <w:top w:val="nil"/>
              <w:left w:val="single" w:sz="8" w:space="0" w:color="auto"/>
              <w:bottom w:val="single" w:sz="4" w:space="0" w:color="auto"/>
            </w:tcBorders>
            <w:shd w:val="clear" w:color="auto" w:fill="auto"/>
            <w:noWrap/>
            <w:vAlign w:val="center"/>
            <w:hideMark/>
          </w:tcPr>
          <w:p w:rsidR="00A07C15" w:rsidRPr="00A07C15" w:rsidRDefault="00A07C15" w:rsidP="00A07C15">
            <w:pPr>
              <w:spacing w:after="0" w:line="240" w:lineRule="auto"/>
              <w:jc w:val="center"/>
              <w:rPr>
                <w:rFonts w:ascii="Arial" w:eastAsia="Times New Roman" w:hAnsi="Arial" w:cs="Arial"/>
                <w:color w:val="000000"/>
                <w:sz w:val="16"/>
                <w:szCs w:val="16"/>
                <w:lang w:val="es-EC" w:eastAsia="es-EC"/>
              </w:rPr>
            </w:pPr>
            <w:r w:rsidRPr="00A07C15">
              <w:rPr>
                <w:rFonts w:ascii="Arial" w:eastAsia="Times New Roman" w:hAnsi="Arial" w:cs="Arial"/>
                <w:color w:val="000000"/>
                <w:sz w:val="16"/>
                <w:szCs w:val="16"/>
                <w:lang w:val="es-EC" w:eastAsia="es-EC"/>
              </w:rPr>
              <w:t>4</w:t>
            </w:r>
          </w:p>
        </w:tc>
        <w:tc>
          <w:tcPr>
            <w:tcW w:w="757" w:type="pct"/>
            <w:tcBorders>
              <w:top w:val="nil"/>
              <w:bottom w:val="single" w:sz="4" w:space="0" w:color="auto"/>
            </w:tcBorders>
            <w:shd w:val="clear" w:color="auto" w:fill="auto"/>
            <w:vAlign w:val="center"/>
            <w:hideMark/>
          </w:tcPr>
          <w:p w:rsidR="00A07C15" w:rsidRPr="00A07C15" w:rsidRDefault="00A07C15" w:rsidP="00A07C15">
            <w:pPr>
              <w:spacing w:after="0" w:line="240" w:lineRule="auto"/>
              <w:rPr>
                <w:rFonts w:ascii="Arial" w:eastAsia="Times New Roman" w:hAnsi="Arial" w:cs="Arial"/>
                <w:color w:val="000000"/>
                <w:sz w:val="16"/>
                <w:szCs w:val="16"/>
                <w:lang w:val="es-EC" w:eastAsia="es-EC"/>
              </w:rPr>
            </w:pPr>
            <w:r w:rsidRPr="00A07C15">
              <w:rPr>
                <w:rFonts w:ascii="Arial" w:eastAsia="Times New Roman" w:hAnsi="Arial" w:cs="Arial"/>
                <w:color w:val="000000"/>
                <w:sz w:val="16"/>
                <w:szCs w:val="16"/>
                <w:lang w:val="es-EC" w:eastAsia="es-EC"/>
              </w:rPr>
              <w:t>Gestión de recursos para ejecutar el plan de charlas y conferencias de ética profesional.</w:t>
            </w:r>
          </w:p>
        </w:tc>
        <w:tc>
          <w:tcPr>
            <w:tcW w:w="614" w:type="pct"/>
            <w:tcBorders>
              <w:top w:val="nil"/>
              <w:bottom w:val="single" w:sz="4" w:space="0" w:color="auto"/>
            </w:tcBorders>
            <w:shd w:val="clear" w:color="000000" w:fill="FFFFFF"/>
            <w:noWrap/>
            <w:vAlign w:val="center"/>
            <w:hideMark/>
          </w:tcPr>
          <w:p w:rsidR="00A07C15" w:rsidRPr="00A07C15" w:rsidRDefault="00A07C15" w:rsidP="00A07C15">
            <w:pPr>
              <w:spacing w:after="0" w:line="240" w:lineRule="auto"/>
              <w:jc w:val="both"/>
              <w:rPr>
                <w:rFonts w:ascii="Arial" w:eastAsia="Times New Roman" w:hAnsi="Arial" w:cs="Arial"/>
                <w:color w:val="000000"/>
                <w:sz w:val="16"/>
                <w:szCs w:val="16"/>
                <w:lang w:val="es-EC" w:eastAsia="es-EC"/>
              </w:rPr>
            </w:pPr>
            <w:r w:rsidRPr="00A07C15">
              <w:rPr>
                <w:rFonts w:ascii="Arial" w:eastAsia="Times New Roman" w:hAnsi="Arial" w:cs="Arial"/>
                <w:color w:val="000000"/>
                <w:sz w:val="16"/>
                <w:szCs w:val="16"/>
                <w:lang w:val="es-EC" w:eastAsia="es-EC"/>
              </w:rPr>
              <w:t>1 plan gestionado en el primer ciclo de cada año académico.</w:t>
            </w:r>
          </w:p>
        </w:tc>
        <w:tc>
          <w:tcPr>
            <w:tcW w:w="408" w:type="pct"/>
            <w:tcBorders>
              <w:top w:val="nil"/>
              <w:bottom w:val="single" w:sz="4" w:space="0" w:color="auto"/>
            </w:tcBorders>
            <w:shd w:val="clear" w:color="auto" w:fill="auto"/>
            <w:noWrap/>
            <w:vAlign w:val="center"/>
            <w:hideMark/>
          </w:tcPr>
          <w:p w:rsidR="00A07C15" w:rsidRPr="00A07C15" w:rsidRDefault="00A07C15" w:rsidP="00A07C15">
            <w:pPr>
              <w:spacing w:after="0" w:line="240" w:lineRule="auto"/>
              <w:jc w:val="center"/>
              <w:rPr>
                <w:rFonts w:ascii="Arial" w:eastAsia="Times New Roman" w:hAnsi="Arial" w:cs="Arial"/>
                <w:color w:val="000000"/>
                <w:sz w:val="16"/>
                <w:szCs w:val="16"/>
                <w:lang w:val="es-EC" w:eastAsia="es-EC"/>
              </w:rPr>
            </w:pPr>
            <w:r w:rsidRPr="00A07C15">
              <w:rPr>
                <w:rFonts w:ascii="Arial" w:eastAsia="Times New Roman" w:hAnsi="Arial" w:cs="Arial"/>
                <w:color w:val="000000"/>
                <w:sz w:val="16"/>
                <w:szCs w:val="16"/>
                <w:lang w:val="es-EC" w:eastAsia="es-EC"/>
              </w:rPr>
              <w:t>50,00</w:t>
            </w:r>
          </w:p>
        </w:tc>
        <w:tc>
          <w:tcPr>
            <w:tcW w:w="308" w:type="pct"/>
            <w:tcBorders>
              <w:top w:val="nil"/>
              <w:bottom w:val="single" w:sz="4" w:space="0" w:color="auto"/>
            </w:tcBorders>
            <w:shd w:val="clear" w:color="auto" w:fill="auto"/>
            <w:noWrap/>
            <w:vAlign w:val="center"/>
            <w:hideMark/>
          </w:tcPr>
          <w:p w:rsidR="00A07C15" w:rsidRPr="00A07C15" w:rsidRDefault="00A07C15" w:rsidP="00A07C15">
            <w:pPr>
              <w:spacing w:after="0" w:line="240" w:lineRule="auto"/>
              <w:jc w:val="center"/>
              <w:rPr>
                <w:rFonts w:ascii="Arial" w:eastAsia="Times New Roman" w:hAnsi="Arial" w:cs="Arial"/>
                <w:color w:val="000000"/>
                <w:sz w:val="16"/>
                <w:szCs w:val="16"/>
                <w:lang w:val="es-EC" w:eastAsia="es-EC"/>
              </w:rPr>
            </w:pPr>
            <w:r w:rsidRPr="00A07C15">
              <w:rPr>
                <w:rFonts w:ascii="Arial" w:eastAsia="Times New Roman" w:hAnsi="Arial" w:cs="Arial"/>
                <w:color w:val="000000"/>
                <w:sz w:val="16"/>
                <w:szCs w:val="16"/>
                <w:lang w:val="es-EC" w:eastAsia="es-EC"/>
              </w:rPr>
              <w:t> </w:t>
            </w:r>
          </w:p>
        </w:tc>
        <w:tc>
          <w:tcPr>
            <w:tcW w:w="170" w:type="pct"/>
            <w:tcBorders>
              <w:top w:val="nil"/>
              <w:bottom w:val="single" w:sz="4" w:space="0" w:color="auto"/>
            </w:tcBorders>
            <w:shd w:val="clear" w:color="auto" w:fill="auto"/>
            <w:noWrap/>
            <w:vAlign w:val="center"/>
            <w:hideMark/>
          </w:tcPr>
          <w:p w:rsidR="00A07C15" w:rsidRPr="00A07C15" w:rsidRDefault="00A07C15" w:rsidP="00A07C15">
            <w:pPr>
              <w:spacing w:after="0" w:line="240" w:lineRule="auto"/>
              <w:jc w:val="center"/>
              <w:rPr>
                <w:rFonts w:ascii="Arial" w:eastAsia="Times New Roman" w:hAnsi="Arial" w:cs="Arial"/>
                <w:color w:val="000000"/>
                <w:sz w:val="16"/>
                <w:szCs w:val="16"/>
                <w:lang w:val="es-EC" w:eastAsia="es-EC"/>
              </w:rPr>
            </w:pPr>
            <w:r w:rsidRPr="00A07C15">
              <w:rPr>
                <w:rFonts w:ascii="Arial" w:eastAsia="Times New Roman" w:hAnsi="Arial" w:cs="Arial"/>
                <w:color w:val="000000"/>
                <w:sz w:val="16"/>
                <w:szCs w:val="16"/>
                <w:lang w:val="es-EC" w:eastAsia="es-EC"/>
              </w:rPr>
              <w:t> </w:t>
            </w:r>
          </w:p>
        </w:tc>
        <w:tc>
          <w:tcPr>
            <w:tcW w:w="169" w:type="pct"/>
            <w:tcBorders>
              <w:top w:val="single" w:sz="4" w:space="0" w:color="auto"/>
              <w:bottom w:val="single" w:sz="4" w:space="0" w:color="auto"/>
            </w:tcBorders>
            <w:shd w:val="pct15" w:color="000000" w:fill="F2F2F2"/>
            <w:noWrap/>
            <w:vAlign w:val="bottom"/>
            <w:hideMark/>
          </w:tcPr>
          <w:p w:rsidR="00A07C15" w:rsidRPr="00A07C15" w:rsidRDefault="00A07C15" w:rsidP="00A07C15">
            <w:pPr>
              <w:spacing w:after="0" w:line="240" w:lineRule="auto"/>
              <w:rPr>
                <w:rFonts w:ascii="Arial" w:eastAsia="Times New Roman" w:hAnsi="Arial" w:cs="Arial"/>
                <w:color w:val="000000"/>
                <w:sz w:val="16"/>
                <w:szCs w:val="16"/>
                <w:lang w:val="es-EC" w:eastAsia="es-EC"/>
              </w:rPr>
            </w:pPr>
            <w:r w:rsidRPr="00A07C15">
              <w:rPr>
                <w:rFonts w:ascii="Arial" w:eastAsia="Times New Roman" w:hAnsi="Arial" w:cs="Arial"/>
                <w:color w:val="000000"/>
                <w:sz w:val="16"/>
                <w:szCs w:val="16"/>
                <w:lang w:val="es-EC" w:eastAsia="es-EC"/>
              </w:rPr>
              <w:t> </w:t>
            </w:r>
          </w:p>
        </w:tc>
        <w:tc>
          <w:tcPr>
            <w:tcW w:w="170" w:type="pct"/>
            <w:tcBorders>
              <w:top w:val="nil"/>
              <w:bottom w:val="single" w:sz="4" w:space="0" w:color="auto"/>
            </w:tcBorders>
            <w:shd w:val="clear" w:color="auto" w:fill="auto"/>
            <w:noWrap/>
            <w:vAlign w:val="bottom"/>
            <w:hideMark/>
          </w:tcPr>
          <w:p w:rsidR="00A07C15" w:rsidRPr="00A07C15" w:rsidRDefault="00A07C15" w:rsidP="00A07C15">
            <w:pPr>
              <w:spacing w:after="0" w:line="240" w:lineRule="auto"/>
              <w:rPr>
                <w:rFonts w:ascii="Arial" w:eastAsia="Times New Roman" w:hAnsi="Arial" w:cs="Arial"/>
                <w:color w:val="000000"/>
                <w:sz w:val="16"/>
                <w:szCs w:val="16"/>
                <w:lang w:val="es-EC" w:eastAsia="es-EC"/>
              </w:rPr>
            </w:pPr>
            <w:r w:rsidRPr="00A07C15">
              <w:rPr>
                <w:rFonts w:ascii="Arial" w:eastAsia="Times New Roman" w:hAnsi="Arial" w:cs="Arial"/>
                <w:color w:val="000000"/>
                <w:sz w:val="16"/>
                <w:szCs w:val="16"/>
                <w:lang w:val="es-EC" w:eastAsia="es-EC"/>
              </w:rPr>
              <w:t> </w:t>
            </w:r>
          </w:p>
        </w:tc>
        <w:tc>
          <w:tcPr>
            <w:tcW w:w="169" w:type="pct"/>
            <w:tcBorders>
              <w:top w:val="nil"/>
              <w:bottom w:val="single" w:sz="4" w:space="0" w:color="auto"/>
            </w:tcBorders>
            <w:shd w:val="clear" w:color="auto" w:fill="auto"/>
            <w:noWrap/>
            <w:vAlign w:val="bottom"/>
            <w:hideMark/>
          </w:tcPr>
          <w:p w:rsidR="00A07C15" w:rsidRPr="00A07C15" w:rsidRDefault="00A07C15" w:rsidP="00A07C15">
            <w:pPr>
              <w:spacing w:after="0" w:line="240" w:lineRule="auto"/>
              <w:rPr>
                <w:rFonts w:ascii="Arial" w:eastAsia="Times New Roman" w:hAnsi="Arial" w:cs="Arial"/>
                <w:color w:val="000000"/>
                <w:sz w:val="16"/>
                <w:szCs w:val="16"/>
                <w:lang w:val="es-EC" w:eastAsia="es-EC"/>
              </w:rPr>
            </w:pPr>
            <w:r w:rsidRPr="00A07C15">
              <w:rPr>
                <w:rFonts w:ascii="Arial" w:eastAsia="Times New Roman" w:hAnsi="Arial" w:cs="Arial"/>
                <w:color w:val="000000"/>
                <w:sz w:val="16"/>
                <w:szCs w:val="16"/>
                <w:lang w:val="es-EC" w:eastAsia="es-EC"/>
              </w:rPr>
              <w:t> </w:t>
            </w:r>
          </w:p>
        </w:tc>
        <w:tc>
          <w:tcPr>
            <w:tcW w:w="172" w:type="pct"/>
            <w:tcBorders>
              <w:top w:val="nil"/>
              <w:bottom w:val="single" w:sz="4" w:space="0" w:color="auto"/>
            </w:tcBorders>
            <w:shd w:val="clear" w:color="auto" w:fill="auto"/>
            <w:noWrap/>
            <w:vAlign w:val="bottom"/>
            <w:hideMark/>
          </w:tcPr>
          <w:p w:rsidR="00A07C15" w:rsidRPr="00A07C15" w:rsidRDefault="00A07C15" w:rsidP="00A07C15">
            <w:pPr>
              <w:spacing w:after="0" w:line="240" w:lineRule="auto"/>
              <w:rPr>
                <w:rFonts w:ascii="Arial" w:eastAsia="Times New Roman" w:hAnsi="Arial" w:cs="Arial"/>
                <w:color w:val="000000"/>
                <w:sz w:val="16"/>
                <w:szCs w:val="16"/>
                <w:lang w:val="es-EC" w:eastAsia="es-EC"/>
              </w:rPr>
            </w:pPr>
            <w:r w:rsidRPr="00A07C15">
              <w:rPr>
                <w:rFonts w:ascii="Arial" w:eastAsia="Times New Roman" w:hAnsi="Arial" w:cs="Arial"/>
                <w:color w:val="000000"/>
                <w:sz w:val="16"/>
                <w:szCs w:val="16"/>
                <w:lang w:val="es-EC" w:eastAsia="es-EC"/>
              </w:rPr>
              <w:t> </w:t>
            </w:r>
          </w:p>
        </w:tc>
        <w:tc>
          <w:tcPr>
            <w:tcW w:w="170" w:type="pct"/>
            <w:tcBorders>
              <w:top w:val="nil"/>
              <w:bottom w:val="single" w:sz="4" w:space="0" w:color="auto"/>
            </w:tcBorders>
            <w:shd w:val="clear" w:color="auto" w:fill="auto"/>
            <w:noWrap/>
            <w:vAlign w:val="bottom"/>
            <w:hideMark/>
          </w:tcPr>
          <w:p w:rsidR="00A07C15" w:rsidRPr="00A07C15" w:rsidRDefault="00A07C15" w:rsidP="00A07C15">
            <w:pPr>
              <w:spacing w:after="0" w:line="240" w:lineRule="auto"/>
              <w:rPr>
                <w:rFonts w:ascii="Arial" w:eastAsia="Times New Roman" w:hAnsi="Arial" w:cs="Arial"/>
                <w:color w:val="000000"/>
                <w:sz w:val="16"/>
                <w:szCs w:val="16"/>
                <w:lang w:val="es-EC" w:eastAsia="es-EC"/>
              </w:rPr>
            </w:pPr>
            <w:r w:rsidRPr="00A07C15">
              <w:rPr>
                <w:rFonts w:ascii="Arial" w:eastAsia="Times New Roman" w:hAnsi="Arial" w:cs="Arial"/>
                <w:color w:val="000000"/>
                <w:sz w:val="16"/>
                <w:szCs w:val="16"/>
                <w:lang w:val="es-EC" w:eastAsia="es-EC"/>
              </w:rPr>
              <w:t> </w:t>
            </w:r>
          </w:p>
        </w:tc>
        <w:tc>
          <w:tcPr>
            <w:tcW w:w="169" w:type="pct"/>
            <w:tcBorders>
              <w:top w:val="nil"/>
              <w:bottom w:val="single" w:sz="4" w:space="0" w:color="auto"/>
            </w:tcBorders>
            <w:shd w:val="clear" w:color="auto" w:fill="auto"/>
            <w:noWrap/>
            <w:vAlign w:val="bottom"/>
            <w:hideMark/>
          </w:tcPr>
          <w:p w:rsidR="00A07C15" w:rsidRPr="00A07C15" w:rsidRDefault="00A07C15" w:rsidP="00A07C15">
            <w:pPr>
              <w:spacing w:after="0" w:line="240" w:lineRule="auto"/>
              <w:rPr>
                <w:rFonts w:ascii="Arial" w:eastAsia="Times New Roman" w:hAnsi="Arial" w:cs="Arial"/>
                <w:color w:val="000000"/>
                <w:sz w:val="16"/>
                <w:szCs w:val="16"/>
                <w:lang w:val="es-EC" w:eastAsia="es-EC"/>
              </w:rPr>
            </w:pPr>
            <w:r w:rsidRPr="00A07C15">
              <w:rPr>
                <w:rFonts w:ascii="Arial" w:eastAsia="Times New Roman" w:hAnsi="Arial" w:cs="Arial"/>
                <w:color w:val="000000"/>
                <w:sz w:val="16"/>
                <w:szCs w:val="16"/>
                <w:lang w:val="es-EC" w:eastAsia="es-EC"/>
              </w:rPr>
              <w:t> </w:t>
            </w:r>
          </w:p>
        </w:tc>
        <w:tc>
          <w:tcPr>
            <w:tcW w:w="169" w:type="pct"/>
            <w:tcBorders>
              <w:top w:val="nil"/>
              <w:bottom w:val="single" w:sz="4" w:space="0" w:color="auto"/>
            </w:tcBorders>
            <w:shd w:val="clear" w:color="auto" w:fill="auto"/>
            <w:noWrap/>
            <w:vAlign w:val="bottom"/>
            <w:hideMark/>
          </w:tcPr>
          <w:p w:rsidR="00A07C15" w:rsidRPr="00A07C15" w:rsidRDefault="00A07C15" w:rsidP="00A07C15">
            <w:pPr>
              <w:spacing w:after="0" w:line="240" w:lineRule="auto"/>
              <w:rPr>
                <w:rFonts w:ascii="Arial" w:eastAsia="Times New Roman" w:hAnsi="Arial" w:cs="Arial"/>
                <w:color w:val="000000"/>
                <w:sz w:val="16"/>
                <w:szCs w:val="16"/>
                <w:lang w:val="es-EC" w:eastAsia="es-EC"/>
              </w:rPr>
            </w:pPr>
            <w:r w:rsidRPr="00A07C15">
              <w:rPr>
                <w:rFonts w:ascii="Arial" w:eastAsia="Times New Roman" w:hAnsi="Arial" w:cs="Arial"/>
                <w:color w:val="000000"/>
                <w:sz w:val="16"/>
                <w:szCs w:val="16"/>
                <w:lang w:val="es-EC" w:eastAsia="es-EC"/>
              </w:rPr>
              <w:t> </w:t>
            </w:r>
          </w:p>
        </w:tc>
        <w:tc>
          <w:tcPr>
            <w:tcW w:w="170" w:type="pct"/>
            <w:tcBorders>
              <w:top w:val="nil"/>
              <w:bottom w:val="single" w:sz="4" w:space="0" w:color="auto"/>
            </w:tcBorders>
            <w:shd w:val="clear" w:color="auto" w:fill="auto"/>
            <w:noWrap/>
            <w:vAlign w:val="bottom"/>
            <w:hideMark/>
          </w:tcPr>
          <w:p w:rsidR="00A07C15" w:rsidRPr="00A07C15" w:rsidRDefault="00A07C15" w:rsidP="00A07C15">
            <w:pPr>
              <w:spacing w:after="0" w:line="240" w:lineRule="auto"/>
              <w:rPr>
                <w:rFonts w:ascii="Arial" w:eastAsia="Times New Roman" w:hAnsi="Arial" w:cs="Arial"/>
                <w:color w:val="000000"/>
                <w:sz w:val="16"/>
                <w:szCs w:val="16"/>
                <w:lang w:val="es-EC" w:eastAsia="es-EC"/>
              </w:rPr>
            </w:pPr>
            <w:r w:rsidRPr="00A07C15">
              <w:rPr>
                <w:rFonts w:ascii="Arial" w:eastAsia="Times New Roman" w:hAnsi="Arial" w:cs="Arial"/>
                <w:color w:val="000000"/>
                <w:sz w:val="16"/>
                <w:szCs w:val="16"/>
                <w:lang w:val="es-EC" w:eastAsia="es-EC"/>
              </w:rPr>
              <w:t> </w:t>
            </w:r>
          </w:p>
        </w:tc>
        <w:tc>
          <w:tcPr>
            <w:tcW w:w="169" w:type="pct"/>
            <w:tcBorders>
              <w:top w:val="nil"/>
              <w:bottom w:val="single" w:sz="4" w:space="0" w:color="auto"/>
            </w:tcBorders>
            <w:shd w:val="clear" w:color="auto" w:fill="auto"/>
            <w:noWrap/>
            <w:vAlign w:val="bottom"/>
            <w:hideMark/>
          </w:tcPr>
          <w:p w:rsidR="00A07C15" w:rsidRPr="00A07C15" w:rsidRDefault="00A07C15" w:rsidP="00A07C15">
            <w:pPr>
              <w:spacing w:after="0" w:line="240" w:lineRule="auto"/>
              <w:rPr>
                <w:rFonts w:ascii="Arial" w:eastAsia="Times New Roman" w:hAnsi="Arial" w:cs="Arial"/>
                <w:color w:val="000000"/>
                <w:sz w:val="16"/>
                <w:szCs w:val="16"/>
                <w:lang w:val="es-EC" w:eastAsia="es-EC"/>
              </w:rPr>
            </w:pPr>
            <w:r w:rsidRPr="00A07C15">
              <w:rPr>
                <w:rFonts w:ascii="Arial" w:eastAsia="Times New Roman" w:hAnsi="Arial" w:cs="Arial"/>
                <w:color w:val="000000"/>
                <w:sz w:val="16"/>
                <w:szCs w:val="16"/>
                <w:lang w:val="es-EC" w:eastAsia="es-EC"/>
              </w:rPr>
              <w:t> </w:t>
            </w:r>
          </w:p>
        </w:tc>
        <w:tc>
          <w:tcPr>
            <w:tcW w:w="172" w:type="pct"/>
            <w:tcBorders>
              <w:top w:val="nil"/>
              <w:bottom w:val="single" w:sz="4" w:space="0" w:color="auto"/>
            </w:tcBorders>
            <w:shd w:val="clear" w:color="auto" w:fill="auto"/>
            <w:noWrap/>
            <w:vAlign w:val="bottom"/>
            <w:hideMark/>
          </w:tcPr>
          <w:p w:rsidR="00A07C15" w:rsidRPr="00A07C15" w:rsidRDefault="00A07C15" w:rsidP="00A07C15">
            <w:pPr>
              <w:spacing w:after="0" w:line="240" w:lineRule="auto"/>
              <w:rPr>
                <w:rFonts w:ascii="Arial" w:eastAsia="Times New Roman" w:hAnsi="Arial" w:cs="Arial"/>
                <w:color w:val="000000"/>
                <w:sz w:val="16"/>
                <w:szCs w:val="16"/>
                <w:lang w:val="es-EC" w:eastAsia="es-EC"/>
              </w:rPr>
            </w:pPr>
            <w:r w:rsidRPr="00A07C15">
              <w:rPr>
                <w:rFonts w:ascii="Arial" w:eastAsia="Times New Roman" w:hAnsi="Arial" w:cs="Arial"/>
                <w:color w:val="000000"/>
                <w:sz w:val="16"/>
                <w:szCs w:val="16"/>
                <w:lang w:val="es-EC" w:eastAsia="es-EC"/>
              </w:rPr>
              <w:t> </w:t>
            </w:r>
          </w:p>
        </w:tc>
        <w:tc>
          <w:tcPr>
            <w:tcW w:w="766" w:type="pct"/>
            <w:tcBorders>
              <w:top w:val="nil"/>
              <w:bottom w:val="single" w:sz="4" w:space="0" w:color="auto"/>
              <w:right w:val="single" w:sz="8" w:space="0" w:color="auto"/>
            </w:tcBorders>
            <w:shd w:val="clear" w:color="auto" w:fill="auto"/>
            <w:vAlign w:val="center"/>
            <w:hideMark/>
          </w:tcPr>
          <w:p w:rsidR="00A07C15" w:rsidRPr="00A07C15" w:rsidRDefault="00A07C15" w:rsidP="00A07C15">
            <w:pPr>
              <w:spacing w:after="0" w:line="240" w:lineRule="auto"/>
              <w:rPr>
                <w:rFonts w:ascii="Arial" w:eastAsia="Times New Roman" w:hAnsi="Arial" w:cs="Arial"/>
                <w:color w:val="000000"/>
                <w:sz w:val="16"/>
                <w:szCs w:val="16"/>
                <w:lang w:val="es-EC" w:eastAsia="es-EC"/>
              </w:rPr>
            </w:pPr>
            <w:r w:rsidRPr="00A07C15">
              <w:rPr>
                <w:rFonts w:ascii="Arial" w:eastAsia="Times New Roman" w:hAnsi="Arial" w:cs="Arial"/>
                <w:color w:val="000000"/>
                <w:sz w:val="16"/>
                <w:szCs w:val="16"/>
                <w:lang w:val="es-EC" w:eastAsia="es-EC"/>
              </w:rPr>
              <w:t xml:space="preserve">Reproducción de materiales </w:t>
            </w:r>
          </w:p>
        </w:tc>
      </w:tr>
      <w:tr w:rsidR="00A07C15" w:rsidRPr="00A07C15" w:rsidTr="00A07C15">
        <w:trPr>
          <w:trHeight w:val="414"/>
        </w:trPr>
        <w:tc>
          <w:tcPr>
            <w:tcW w:w="281" w:type="pct"/>
            <w:tcBorders>
              <w:top w:val="nil"/>
              <w:left w:val="single" w:sz="8" w:space="0" w:color="auto"/>
              <w:bottom w:val="single" w:sz="4" w:space="0" w:color="auto"/>
            </w:tcBorders>
            <w:shd w:val="clear" w:color="auto" w:fill="auto"/>
            <w:noWrap/>
            <w:vAlign w:val="center"/>
            <w:hideMark/>
          </w:tcPr>
          <w:p w:rsidR="00A07C15" w:rsidRPr="00A07C15" w:rsidRDefault="00A07C15" w:rsidP="00A07C15">
            <w:pPr>
              <w:spacing w:after="0" w:line="240" w:lineRule="auto"/>
              <w:jc w:val="center"/>
              <w:rPr>
                <w:rFonts w:ascii="Arial" w:eastAsia="Times New Roman" w:hAnsi="Arial" w:cs="Arial"/>
                <w:color w:val="000000"/>
                <w:sz w:val="16"/>
                <w:szCs w:val="16"/>
                <w:lang w:val="es-EC" w:eastAsia="es-EC"/>
              </w:rPr>
            </w:pPr>
            <w:r w:rsidRPr="00A07C15">
              <w:rPr>
                <w:rFonts w:ascii="Arial" w:eastAsia="Times New Roman" w:hAnsi="Arial" w:cs="Arial"/>
                <w:color w:val="000000"/>
                <w:sz w:val="16"/>
                <w:szCs w:val="16"/>
                <w:lang w:val="es-EC" w:eastAsia="es-EC"/>
              </w:rPr>
              <w:t>5</w:t>
            </w:r>
          </w:p>
        </w:tc>
        <w:tc>
          <w:tcPr>
            <w:tcW w:w="757" w:type="pct"/>
            <w:tcBorders>
              <w:top w:val="nil"/>
              <w:bottom w:val="single" w:sz="4" w:space="0" w:color="auto"/>
            </w:tcBorders>
            <w:shd w:val="clear" w:color="auto" w:fill="auto"/>
            <w:vAlign w:val="center"/>
            <w:hideMark/>
          </w:tcPr>
          <w:p w:rsidR="00A07C15" w:rsidRPr="00A07C15" w:rsidRDefault="00A07C15" w:rsidP="00A07C15">
            <w:pPr>
              <w:spacing w:after="0" w:line="240" w:lineRule="auto"/>
              <w:rPr>
                <w:rFonts w:ascii="Arial" w:eastAsia="Times New Roman" w:hAnsi="Arial" w:cs="Arial"/>
                <w:color w:val="000000"/>
                <w:sz w:val="16"/>
                <w:szCs w:val="16"/>
                <w:lang w:val="es-EC" w:eastAsia="es-EC"/>
              </w:rPr>
            </w:pPr>
            <w:r w:rsidRPr="00A07C15">
              <w:rPr>
                <w:rFonts w:ascii="Arial" w:eastAsia="Times New Roman" w:hAnsi="Arial" w:cs="Arial"/>
                <w:color w:val="000000"/>
                <w:sz w:val="16"/>
                <w:szCs w:val="16"/>
                <w:lang w:val="es-EC" w:eastAsia="es-EC"/>
              </w:rPr>
              <w:t>Ejecución de la 1ra charla y conferencia del año académico.</w:t>
            </w:r>
          </w:p>
        </w:tc>
        <w:tc>
          <w:tcPr>
            <w:tcW w:w="614" w:type="pct"/>
            <w:tcBorders>
              <w:top w:val="nil"/>
              <w:bottom w:val="single" w:sz="4" w:space="0" w:color="auto"/>
            </w:tcBorders>
            <w:shd w:val="clear" w:color="000000" w:fill="FFFFFF"/>
            <w:noWrap/>
            <w:vAlign w:val="center"/>
            <w:hideMark/>
          </w:tcPr>
          <w:p w:rsidR="00A07C15" w:rsidRPr="00A07C15" w:rsidRDefault="00A07C15" w:rsidP="00A07C15">
            <w:pPr>
              <w:spacing w:after="0" w:line="240" w:lineRule="auto"/>
              <w:jc w:val="both"/>
              <w:rPr>
                <w:rFonts w:ascii="Arial" w:eastAsia="Times New Roman" w:hAnsi="Arial" w:cs="Arial"/>
                <w:color w:val="000000"/>
                <w:sz w:val="16"/>
                <w:szCs w:val="16"/>
                <w:lang w:val="es-EC" w:eastAsia="es-EC"/>
              </w:rPr>
            </w:pPr>
            <w:r w:rsidRPr="00A07C15">
              <w:rPr>
                <w:rFonts w:ascii="Arial" w:eastAsia="Times New Roman" w:hAnsi="Arial" w:cs="Arial"/>
                <w:color w:val="000000"/>
                <w:sz w:val="16"/>
                <w:szCs w:val="16"/>
                <w:lang w:val="es-EC" w:eastAsia="es-EC"/>
              </w:rPr>
              <w:t>1 Charla y Conferencia planificada y ejecutada en el primer ciclo de cada año académico.</w:t>
            </w:r>
          </w:p>
        </w:tc>
        <w:tc>
          <w:tcPr>
            <w:tcW w:w="408" w:type="pct"/>
            <w:tcBorders>
              <w:top w:val="nil"/>
              <w:bottom w:val="single" w:sz="4" w:space="0" w:color="auto"/>
            </w:tcBorders>
            <w:shd w:val="clear" w:color="auto" w:fill="auto"/>
            <w:noWrap/>
            <w:vAlign w:val="center"/>
            <w:hideMark/>
          </w:tcPr>
          <w:p w:rsidR="00A07C15" w:rsidRPr="00A07C15" w:rsidRDefault="00A07C15" w:rsidP="00A07C15">
            <w:pPr>
              <w:spacing w:after="0" w:line="240" w:lineRule="auto"/>
              <w:jc w:val="center"/>
              <w:rPr>
                <w:rFonts w:ascii="Arial" w:eastAsia="Times New Roman" w:hAnsi="Arial" w:cs="Arial"/>
                <w:color w:val="000000"/>
                <w:sz w:val="16"/>
                <w:szCs w:val="16"/>
                <w:lang w:val="es-EC" w:eastAsia="es-EC"/>
              </w:rPr>
            </w:pPr>
            <w:r w:rsidRPr="00A07C15">
              <w:rPr>
                <w:rFonts w:ascii="Arial" w:eastAsia="Times New Roman" w:hAnsi="Arial" w:cs="Arial"/>
                <w:color w:val="000000"/>
                <w:sz w:val="16"/>
                <w:szCs w:val="16"/>
                <w:lang w:val="es-EC" w:eastAsia="es-EC"/>
              </w:rPr>
              <w:t>250,00</w:t>
            </w:r>
          </w:p>
        </w:tc>
        <w:tc>
          <w:tcPr>
            <w:tcW w:w="308" w:type="pct"/>
            <w:tcBorders>
              <w:top w:val="nil"/>
              <w:bottom w:val="single" w:sz="4" w:space="0" w:color="auto"/>
            </w:tcBorders>
            <w:shd w:val="clear" w:color="auto" w:fill="auto"/>
            <w:noWrap/>
            <w:vAlign w:val="center"/>
            <w:hideMark/>
          </w:tcPr>
          <w:p w:rsidR="00A07C15" w:rsidRPr="00A07C15" w:rsidRDefault="00A07C15" w:rsidP="00A07C15">
            <w:pPr>
              <w:spacing w:after="0" w:line="240" w:lineRule="auto"/>
              <w:jc w:val="center"/>
              <w:rPr>
                <w:rFonts w:ascii="Arial" w:eastAsia="Times New Roman" w:hAnsi="Arial" w:cs="Arial"/>
                <w:color w:val="000000"/>
                <w:sz w:val="16"/>
                <w:szCs w:val="16"/>
                <w:lang w:val="es-EC" w:eastAsia="es-EC"/>
              </w:rPr>
            </w:pPr>
            <w:r w:rsidRPr="00A07C15">
              <w:rPr>
                <w:rFonts w:ascii="Arial" w:eastAsia="Times New Roman" w:hAnsi="Arial" w:cs="Arial"/>
                <w:color w:val="000000"/>
                <w:sz w:val="16"/>
                <w:szCs w:val="16"/>
                <w:lang w:val="es-EC" w:eastAsia="es-EC"/>
              </w:rPr>
              <w:t> </w:t>
            </w:r>
          </w:p>
        </w:tc>
        <w:tc>
          <w:tcPr>
            <w:tcW w:w="170" w:type="pct"/>
            <w:tcBorders>
              <w:top w:val="nil"/>
              <w:bottom w:val="single" w:sz="4" w:space="0" w:color="auto"/>
            </w:tcBorders>
            <w:shd w:val="clear" w:color="auto" w:fill="auto"/>
            <w:noWrap/>
            <w:vAlign w:val="center"/>
            <w:hideMark/>
          </w:tcPr>
          <w:p w:rsidR="00A07C15" w:rsidRPr="00A07C15" w:rsidRDefault="00A07C15" w:rsidP="00A07C15">
            <w:pPr>
              <w:spacing w:after="0" w:line="240" w:lineRule="auto"/>
              <w:jc w:val="center"/>
              <w:rPr>
                <w:rFonts w:ascii="Arial" w:eastAsia="Times New Roman" w:hAnsi="Arial" w:cs="Arial"/>
                <w:color w:val="000000"/>
                <w:sz w:val="16"/>
                <w:szCs w:val="16"/>
                <w:lang w:val="es-EC" w:eastAsia="es-EC"/>
              </w:rPr>
            </w:pPr>
            <w:r w:rsidRPr="00A07C15">
              <w:rPr>
                <w:rFonts w:ascii="Arial" w:eastAsia="Times New Roman" w:hAnsi="Arial" w:cs="Arial"/>
                <w:color w:val="000000"/>
                <w:sz w:val="16"/>
                <w:szCs w:val="16"/>
                <w:lang w:val="es-EC" w:eastAsia="es-EC"/>
              </w:rPr>
              <w:t> </w:t>
            </w:r>
          </w:p>
        </w:tc>
        <w:tc>
          <w:tcPr>
            <w:tcW w:w="169" w:type="pct"/>
            <w:tcBorders>
              <w:top w:val="nil"/>
              <w:bottom w:val="single" w:sz="4" w:space="0" w:color="auto"/>
            </w:tcBorders>
            <w:shd w:val="clear" w:color="auto" w:fill="auto"/>
            <w:noWrap/>
            <w:vAlign w:val="bottom"/>
            <w:hideMark/>
          </w:tcPr>
          <w:p w:rsidR="00A07C15" w:rsidRPr="00A07C15" w:rsidRDefault="00A07C15" w:rsidP="00A07C15">
            <w:pPr>
              <w:spacing w:after="0" w:line="240" w:lineRule="auto"/>
              <w:rPr>
                <w:rFonts w:ascii="Arial" w:eastAsia="Times New Roman" w:hAnsi="Arial" w:cs="Arial"/>
                <w:color w:val="000000"/>
                <w:sz w:val="16"/>
                <w:szCs w:val="16"/>
                <w:lang w:val="es-EC" w:eastAsia="es-EC"/>
              </w:rPr>
            </w:pPr>
            <w:r w:rsidRPr="00A07C15">
              <w:rPr>
                <w:rFonts w:ascii="Arial" w:eastAsia="Times New Roman" w:hAnsi="Arial" w:cs="Arial"/>
                <w:color w:val="000000"/>
                <w:sz w:val="16"/>
                <w:szCs w:val="16"/>
                <w:lang w:val="es-EC" w:eastAsia="es-EC"/>
              </w:rPr>
              <w:t> </w:t>
            </w:r>
          </w:p>
        </w:tc>
        <w:tc>
          <w:tcPr>
            <w:tcW w:w="170" w:type="pct"/>
            <w:tcBorders>
              <w:top w:val="single" w:sz="4" w:space="0" w:color="auto"/>
              <w:bottom w:val="single" w:sz="4" w:space="0" w:color="auto"/>
            </w:tcBorders>
            <w:shd w:val="pct15" w:color="000000" w:fill="F2F2F2"/>
            <w:noWrap/>
            <w:vAlign w:val="bottom"/>
            <w:hideMark/>
          </w:tcPr>
          <w:p w:rsidR="00A07C15" w:rsidRPr="00A07C15" w:rsidRDefault="00A07C15" w:rsidP="00A07C15">
            <w:pPr>
              <w:spacing w:after="0" w:line="240" w:lineRule="auto"/>
              <w:rPr>
                <w:rFonts w:ascii="Arial" w:eastAsia="Times New Roman" w:hAnsi="Arial" w:cs="Arial"/>
                <w:color w:val="000000"/>
                <w:sz w:val="16"/>
                <w:szCs w:val="16"/>
                <w:lang w:val="es-EC" w:eastAsia="es-EC"/>
              </w:rPr>
            </w:pPr>
            <w:r w:rsidRPr="00A07C15">
              <w:rPr>
                <w:rFonts w:ascii="Arial" w:eastAsia="Times New Roman" w:hAnsi="Arial" w:cs="Arial"/>
                <w:color w:val="000000"/>
                <w:sz w:val="16"/>
                <w:szCs w:val="16"/>
                <w:lang w:val="es-EC" w:eastAsia="es-EC"/>
              </w:rPr>
              <w:t> </w:t>
            </w:r>
          </w:p>
        </w:tc>
        <w:tc>
          <w:tcPr>
            <w:tcW w:w="169" w:type="pct"/>
            <w:tcBorders>
              <w:top w:val="nil"/>
              <w:bottom w:val="single" w:sz="4" w:space="0" w:color="auto"/>
            </w:tcBorders>
            <w:shd w:val="clear" w:color="auto" w:fill="auto"/>
            <w:noWrap/>
            <w:vAlign w:val="bottom"/>
            <w:hideMark/>
          </w:tcPr>
          <w:p w:rsidR="00A07C15" w:rsidRPr="00A07C15" w:rsidRDefault="00A07C15" w:rsidP="00A07C15">
            <w:pPr>
              <w:spacing w:after="0" w:line="240" w:lineRule="auto"/>
              <w:rPr>
                <w:rFonts w:ascii="Arial" w:eastAsia="Times New Roman" w:hAnsi="Arial" w:cs="Arial"/>
                <w:color w:val="000000"/>
                <w:sz w:val="16"/>
                <w:szCs w:val="16"/>
                <w:lang w:val="es-EC" w:eastAsia="es-EC"/>
              </w:rPr>
            </w:pPr>
            <w:r w:rsidRPr="00A07C15">
              <w:rPr>
                <w:rFonts w:ascii="Arial" w:eastAsia="Times New Roman" w:hAnsi="Arial" w:cs="Arial"/>
                <w:color w:val="000000"/>
                <w:sz w:val="16"/>
                <w:szCs w:val="16"/>
                <w:lang w:val="es-EC" w:eastAsia="es-EC"/>
              </w:rPr>
              <w:t> </w:t>
            </w:r>
          </w:p>
        </w:tc>
        <w:tc>
          <w:tcPr>
            <w:tcW w:w="172" w:type="pct"/>
            <w:tcBorders>
              <w:top w:val="nil"/>
              <w:bottom w:val="single" w:sz="4" w:space="0" w:color="auto"/>
            </w:tcBorders>
            <w:shd w:val="clear" w:color="auto" w:fill="auto"/>
            <w:noWrap/>
            <w:vAlign w:val="bottom"/>
            <w:hideMark/>
          </w:tcPr>
          <w:p w:rsidR="00A07C15" w:rsidRPr="00A07C15" w:rsidRDefault="00A07C15" w:rsidP="00A07C15">
            <w:pPr>
              <w:spacing w:after="0" w:line="240" w:lineRule="auto"/>
              <w:rPr>
                <w:rFonts w:ascii="Arial" w:eastAsia="Times New Roman" w:hAnsi="Arial" w:cs="Arial"/>
                <w:color w:val="000000"/>
                <w:sz w:val="16"/>
                <w:szCs w:val="16"/>
                <w:lang w:val="es-EC" w:eastAsia="es-EC"/>
              </w:rPr>
            </w:pPr>
            <w:r w:rsidRPr="00A07C15">
              <w:rPr>
                <w:rFonts w:ascii="Arial" w:eastAsia="Times New Roman" w:hAnsi="Arial" w:cs="Arial"/>
                <w:color w:val="000000"/>
                <w:sz w:val="16"/>
                <w:szCs w:val="16"/>
                <w:lang w:val="es-EC" w:eastAsia="es-EC"/>
              </w:rPr>
              <w:t> </w:t>
            </w:r>
          </w:p>
        </w:tc>
        <w:tc>
          <w:tcPr>
            <w:tcW w:w="170" w:type="pct"/>
            <w:tcBorders>
              <w:top w:val="nil"/>
              <w:bottom w:val="single" w:sz="4" w:space="0" w:color="auto"/>
            </w:tcBorders>
            <w:shd w:val="clear" w:color="auto" w:fill="auto"/>
            <w:noWrap/>
            <w:vAlign w:val="bottom"/>
            <w:hideMark/>
          </w:tcPr>
          <w:p w:rsidR="00A07C15" w:rsidRPr="00A07C15" w:rsidRDefault="00A07C15" w:rsidP="00A07C15">
            <w:pPr>
              <w:spacing w:after="0" w:line="240" w:lineRule="auto"/>
              <w:rPr>
                <w:rFonts w:ascii="Arial" w:eastAsia="Times New Roman" w:hAnsi="Arial" w:cs="Arial"/>
                <w:color w:val="000000"/>
                <w:sz w:val="16"/>
                <w:szCs w:val="16"/>
                <w:lang w:val="es-EC" w:eastAsia="es-EC"/>
              </w:rPr>
            </w:pPr>
            <w:r w:rsidRPr="00A07C15">
              <w:rPr>
                <w:rFonts w:ascii="Arial" w:eastAsia="Times New Roman" w:hAnsi="Arial" w:cs="Arial"/>
                <w:color w:val="000000"/>
                <w:sz w:val="16"/>
                <w:szCs w:val="16"/>
                <w:lang w:val="es-EC" w:eastAsia="es-EC"/>
              </w:rPr>
              <w:t> </w:t>
            </w:r>
          </w:p>
        </w:tc>
        <w:tc>
          <w:tcPr>
            <w:tcW w:w="169" w:type="pct"/>
            <w:tcBorders>
              <w:top w:val="nil"/>
              <w:bottom w:val="single" w:sz="4" w:space="0" w:color="auto"/>
            </w:tcBorders>
            <w:shd w:val="clear" w:color="auto" w:fill="auto"/>
            <w:noWrap/>
            <w:vAlign w:val="bottom"/>
            <w:hideMark/>
          </w:tcPr>
          <w:p w:rsidR="00A07C15" w:rsidRPr="00A07C15" w:rsidRDefault="00A07C15" w:rsidP="00A07C15">
            <w:pPr>
              <w:spacing w:after="0" w:line="240" w:lineRule="auto"/>
              <w:rPr>
                <w:rFonts w:ascii="Arial" w:eastAsia="Times New Roman" w:hAnsi="Arial" w:cs="Arial"/>
                <w:color w:val="000000"/>
                <w:sz w:val="16"/>
                <w:szCs w:val="16"/>
                <w:lang w:val="es-EC" w:eastAsia="es-EC"/>
              </w:rPr>
            </w:pPr>
            <w:r w:rsidRPr="00A07C15">
              <w:rPr>
                <w:rFonts w:ascii="Arial" w:eastAsia="Times New Roman" w:hAnsi="Arial" w:cs="Arial"/>
                <w:color w:val="000000"/>
                <w:sz w:val="16"/>
                <w:szCs w:val="16"/>
                <w:lang w:val="es-EC" w:eastAsia="es-EC"/>
              </w:rPr>
              <w:t> </w:t>
            </w:r>
          </w:p>
        </w:tc>
        <w:tc>
          <w:tcPr>
            <w:tcW w:w="169" w:type="pct"/>
            <w:tcBorders>
              <w:top w:val="nil"/>
              <w:bottom w:val="single" w:sz="4" w:space="0" w:color="auto"/>
            </w:tcBorders>
            <w:shd w:val="clear" w:color="auto" w:fill="auto"/>
            <w:noWrap/>
            <w:vAlign w:val="bottom"/>
            <w:hideMark/>
          </w:tcPr>
          <w:p w:rsidR="00A07C15" w:rsidRPr="00A07C15" w:rsidRDefault="00A07C15" w:rsidP="00A07C15">
            <w:pPr>
              <w:spacing w:after="0" w:line="240" w:lineRule="auto"/>
              <w:rPr>
                <w:rFonts w:ascii="Arial" w:eastAsia="Times New Roman" w:hAnsi="Arial" w:cs="Arial"/>
                <w:color w:val="000000"/>
                <w:sz w:val="16"/>
                <w:szCs w:val="16"/>
                <w:lang w:val="es-EC" w:eastAsia="es-EC"/>
              </w:rPr>
            </w:pPr>
            <w:r w:rsidRPr="00A07C15">
              <w:rPr>
                <w:rFonts w:ascii="Arial" w:eastAsia="Times New Roman" w:hAnsi="Arial" w:cs="Arial"/>
                <w:color w:val="000000"/>
                <w:sz w:val="16"/>
                <w:szCs w:val="16"/>
                <w:lang w:val="es-EC" w:eastAsia="es-EC"/>
              </w:rPr>
              <w:t> </w:t>
            </w:r>
          </w:p>
        </w:tc>
        <w:tc>
          <w:tcPr>
            <w:tcW w:w="170" w:type="pct"/>
            <w:tcBorders>
              <w:top w:val="nil"/>
              <w:bottom w:val="single" w:sz="4" w:space="0" w:color="auto"/>
            </w:tcBorders>
            <w:shd w:val="clear" w:color="auto" w:fill="auto"/>
            <w:noWrap/>
            <w:vAlign w:val="bottom"/>
            <w:hideMark/>
          </w:tcPr>
          <w:p w:rsidR="00A07C15" w:rsidRPr="00A07C15" w:rsidRDefault="00A07C15" w:rsidP="00A07C15">
            <w:pPr>
              <w:spacing w:after="0" w:line="240" w:lineRule="auto"/>
              <w:rPr>
                <w:rFonts w:ascii="Arial" w:eastAsia="Times New Roman" w:hAnsi="Arial" w:cs="Arial"/>
                <w:color w:val="000000"/>
                <w:sz w:val="16"/>
                <w:szCs w:val="16"/>
                <w:lang w:val="es-EC" w:eastAsia="es-EC"/>
              </w:rPr>
            </w:pPr>
            <w:r w:rsidRPr="00A07C15">
              <w:rPr>
                <w:rFonts w:ascii="Arial" w:eastAsia="Times New Roman" w:hAnsi="Arial" w:cs="Arial"/>
                <w:color w:val="000000"/>
                <w:sz w:val="16"/>
                <w:szCs w:val="16"/>
                <w:lang w:val="es-EC" w:eastAsia="es-EC"/>
              </w:rPr>
              <w:t> </w:t>
            </w:r>
          </w:p>
        </w:tc>
        <w:tc>
          <w:tcPr>
            <w:tcW w:w="169" w:type="pct"/>
            <w:tcBorders>
              <w:top w:val="nil"/>
              <w:bottom w:val="single" w:sz="4" w:space="0" w:color="auto"/>
            </w:tcBorders>
            <w:shd w:val="clear" w:color="auto" w:fill="auto"/>
            <w:noWrap/>
            <w:vAlign w:val="bottom"/>
            <w:hideMark/>
          </w:tcPr>
          <w:p w:rsidR="00A07C15" w:rsidRPr="00A07C15" w:rsidRDefault="00A07C15" w:rsidP="00A07C15">
            <w:pPr>
              <w:spacing w:after="0" w:line="240" w:lineRule="auto"/>
              <w:rPr>
                <w:rFonts w:ascii="Arial" w:eastAsia="Times New Roman" w:hAnsi="Arial" w:cs="Arial"/>
                <w:color w:val="000000"/>
                <w:sz w:val="16"/>
                <w:szCs w:val="16"/>
                <w:lang w:val="es-EC" w:eastAsia="es-EC"/>
              </w:rPr>
            </w:pPr>
            <w:r w:rsidRPr="00A07C15">
              <w:rPr>
                <w:rFonts w:ascii="Arial" w:eastAsia="Times New Roman" w:hAnsi="Arial" w:cs="Arial"/>
                <w:color w:val="000000"/>
                <w:sz w:val="16"/>
                <w:szCs w:val="16"/>
                <w:lang w:val="es-EC" w:eastAsia="es-EC"/>
              </w:rPr>
              <w:t> </w:t>
            </w:r>
          </w:p>
        </w:tc>
        <w:tc>
          <w:tcPr>
            <w:tcW w:w="172" w:type="pct"/>
            <w:tcBorders>
              <w:top w:val="nil"/>
              <w:bottom w:val="single" w:sz="4" w:space="0" w:color="auto"/>
            </w:tcBorders>
            <w:shd w:val="clear" w:color="auto" w:fill="auto"/>
            <w:noWrap/>
            <w:vAlign w:val="bottom"/>
            <w:hideMark/>
          </w:tcPr>
          <w:p w:rsidR="00A07C15" w:rsidRPr="00A07C15" w:rsidRDefault="00A07C15" w:rsidP="00A07C15">
            <w:pPr>
              <w:spacing w:after="0" w:line="240" w:lineRule="auto"/>
              <w:rPr>
                <w:rFonts w:ascii="Arial" w:eastAsia="Times New Roman" w:hAnsi="Arial" w:cs="Arial"/>
                <w:color w:val="000000"/>
                <w:sz w:val="16"/>
                <w:szCs w:val="16"/>
                <w:lang w:val="es-EC" w:eastAsia="es-EC"/>
              </w:rPr>
            </w:pPr>
            <w:r w:rsidRPr="00A07C15">
              <w:rPr>
                <w:rFonts w:ascii="Arial" w:eastAsia="Times New Roman" w:hAnsi="Arial" w:cs="Arial"/>
                <w:color w:val="000000"/>
                <w:sz w:val="16"/>
                <w:szCs w:val="16"/>
                <w:lang w:val="es-EC" w:eastAsia="es-EC"/>
              </w:rPr>
              <w:t> </w:t>
            </w:r>
          </w:p>
        </w:tc>
        <w:tc>
          <w:tcPr>
            <w:tcW w:w="766" w:type="pct"/>
            <w:tcBorders>
              <w:top w:val="nil"/>
              <w:bottom w:val="single" w:sz="4" w:space="0" w:color="auto"/>
              <w:right w:val="single" w:sz="8" w:space="0" w:color="auto"/>
            </w:tcBorders>
            <w:shd w:val="clear" w:color="auto" w:fill="auto"/>
            <w:noWrap/>
            <w:vAlign w:val="center"/>
            <w:hideMark/>
          </w:tcPr>
          <w:p w:rsidR="00A07C15" w:rsidRPr="00A07C15" w:rsidRDefault="00A07C15" w:rsidP="00A07C15">
            <w:pPr>
              <w:spacing w:after="0" w:line="240" w:lineRule="auto"/>
              <w:rPr>
                <w:rFonts w:ascii="Arial" w:eastAsia="Times New Roman" w:hAnsi="Arial" w:cs="Arial"/>
                <w:color w:val="000000"/>
                <w:sz w:val="16"/>
                <w:szCs w:val="16"/>
                <w:lang w:val="es-EC" w:eastAsia="es-EC"/>
              </w:rPr>
            </w:pPr>
            <w:r w:rsidRPr="00A07C15">
              <w:rPr>
                <w:rFonts w:ascii="Arial" w:eastAsia="Times New Roman" w:hAnsi="Arial" w:cs="Arial"/>
                <w:color w:val="000000"/>
                <w:sz w:val="16"/>
                <w:szCs w:val="16"/>
                <w:lang w:val="es-EC" w:eastAsia="es-EC"/>
              </w:rPr>
              <w:t>Honorarios, refrigerios y materiales</w:t>
            </w:r>
          </w:p>
        </w:tc>
      </w:tr>
      <w:tr w:rsidR="00A07C15" w:rsidRPr="00A07C15" w:rsidTr="00A07C15">
        <w:trPr>
          <w:trHeight w:val="435"/>
        </w:trPr>
        <w:tc>
          <w:tcPr>
            <w:tcW w:w="281" w:type="pct"/>
            <w:tcBorders>
              <w:top w:val="nil"/>
              <w:left w:val="single" w:sz="8" w:space="0" w:color="auto"/>
              <w:bottom w:val="single" w:sz="4" w:space="0" w:color="auto"/>
            </w:tcBorders>
            <w:shd w:val="clear" w:color="auto" w:fill="auto"/>
            <w:noWrap/>
            <w:vAlign w:val="center"/>
            <w:hideMark/>
          </w:tcPr>
          <w:p w:rsidR="00A07C15" w:rsidRPr="00A07C15" w:rsidRDefault="00A07C15" w:rsidP="00A07C15">
            <w:pPr>
              <w:spacing w:after="0" w:line="240" w:lineRule="auto"/>
              <w:jc w:val="center"/>
              <w:rPr>
                <w:rFonts w:ascii="Arial" w:eastAsia="Times New Roman" w:hAnsi="Arial" w:cs="Arial"/>
                <w:color w:val="000000"/>
                <w:sz w:val="16"/>
                <w:szCs w:val="16"/>
                <w:lang w:val="es-EC" w:eastAsia="es-EC"/>
              </w:rPr>
            </w:pPr>
            <w:r w:rsidRPr="00A07C15">
              <w:rPr>
                <w:rFonts w:ascii="Arial" w:eastAsia="Times New Roman" w:hAnsi="Arial" w:cs="Arial"/>
                <w:color w:val="000000"/>
                <w:sz w:val="16"/>
                <w:szCs w:val="16"/>
                <w:lang w:val="es-EC" w:eastAsia="es-EC"/>
              </w:rPr>
              <w:t>6</w:t>
            </w:r>
          </w:p>
        </w:tc>
        <w:tc>
          <w:tcPr>
            <w:tcW w:w="757" w:type="pct"/>
            <w:tcBorders>
              <w:top w:val="nil"/>
              <w:bottom w:val="single" w:sz="4" w:space="0" w:color="auto"/>
            </w:tcBorders>
            <w:shd w:val="clear" w:color="auto" w:fill="auto"/>
            <w:vAlign w:val="center"/>
            <w:hideMark/>
          </w:tcPr>
          <w:p w:rsidR="00A07C15" w:rsidRPr="00A07C15" w:rsidRDefault="00A07C15" w:rsidP="00A07C15">
            <w:pPr>
              <w:spacing w:after="0" w:line="240" w:lineRule="auto"/>
              <w:rPr>
                <w:rFonts w:ascii="Arial" w:eastAsia="Times New Roman" w:hAnsi="Arial" w:cs="Arial"/>
                <w:color w:val="000000"/>
                <w:sz w:val="16"/>
                <w:szCs w:val="16"/>
                <w:lang w:val="es-EC" w:eastAsia="es-EC"/>
              </w:rPr>
            </w:pPr>
            <w:r w:rsidRPr="00A07C15">
              <w:rPr>
                <w:rFonts w:ascii="Arial" w:eastAsia="Times New Roman" w:hAnsi="Arial" w:cs="Arial"/>
                <w:color w:val="000000"/>
                <w:sz w:val="16"/>
                <w:szCs w:val="16"/>
                <w:lang w:val="es-EC" w:eastAsia="es-EC"/>
              </w:rPr>
              <w:t>Evaluación de la ejecución y participación de la 1ra charla y conferencia.</w:t>
            </w:r>
          </w:p>
        </w:tc>
        <w:tc>
          <w:tcPr>
            <w:tcW w:w="614" w:type="pct"/>
            <w:tcBorders>
              <w:top w:val="nil"/>
              <w:bottom w:val="single" w:sz="4" w:space="0" w:color="auto"/>
            </w:tcBorders>
            <w:shd w:val="clear" w:color="000000" w:fill="FFFFFF"/>
            <w:noWrap/>
            <w:vAlign w:val="center"/>
            <w:hideMark/>
          </w:tcPr>
          <w:p w:rsidR="00A07C15" w:rsidRPr="00A07C15" w:rsidRDefault="00A07C15" w:rsidP="00A07C15">
            <w:pPr>
              <w:spacing w:after="0" w:line="240" w:lineRule="auto"/>
              <w:jc w:val="both"/>
              <w:rPr>
                <w:rFonts w:ascii="Arial" w:eastAsia="Times New Roman" w:hAnsi="Arial" w:cs="Arial"/>
                <w:color w:val="000000"/>
                <w:sz w:val="16"/>
                <w:szCs w:val="16"/>
                <w:lang w:val="es-EC" w:eastAsia="es-EC"/>
              </w:rPr>
            </w:pPr>
            <w:r w:rsidRPr="00A07C15">
              <w:rPr>
                <w:rFonts w:ascii="Arial" w:eastAsia="Times New Roman" w:hAnsi="Arial" w:cs="Arial"/>
                <w:color w:val="000000"/>
                <w:sz w:val="16"/>
                <w:szCs w:val="16"/>
                <w:lang w:val="es-EC" w:eastAsia="es-EC"/>
              </w:rPr>
              <w:t>1 informe de evaluación en el primer ciclo de cada año académico.</w:t>
            </w:r>
          </w:p>
        </w:tc>
        <w:tc>
          <w:tcPr>
            <w:tcW w:w="408" w:type="pct"/>
            <w:tcBorders>
              <w:top w:val="nil"/>
              <w:bottom w:val="single" w:sz="4" w:space="0" w:color="auto"/>
            </w:tcBorders>
            <w:shd w:val="clear" w:color="auto" w:fill="auto"/>
            <w:noWrap/>
            <w:vAlign w:val="center"/>
            <w:hideMark/>
          </w:tcPr>
          <w:p w:rsidR="00A07C15" w:rsidRPr="00A07C15" w:rsidRDefault="00A07C15" w:rsidP="00A07C15">
            <w:pPr>
              <w:spacing w:after="0" w:line="240" w:lineRule="auto"/>
              <w:jc w:val="center"/>
              <w:rPr>
                <w:rFonts w:ascii="Arial" w:eastAsia="Times New Roman" w:hAnsi="Arial" w:cs="Arial"/>
                <w:color w:val="000000"/>
                <w:sz w:val="16"/>
                <w:szCs w:val="16"/>
                <w:lang w:val="es-EC" w:eastAsia="es-EC"/>
              </w:rPr>
            </w:pPr>
            <w:r w:rsidRPr="00A07C15">
              <w:rPr>
                <w:rFonts w:ascii="Arial" w:eastAsia="Times New Roman" w:hAnsi="Arial" w:cs="Arial"/>
                <w:color w:val="000000"/>
                <w:sz w:val="16"/>
                <w:szCs w:val="16"/>
                <w:lang w:val="es-EC" w:eastAsia="es-EC"/>
              </w:rPr>
              <w:t>50,00</w:t>
            </w:r>
          </w:p>
        </w:tc>
        <w:tc>
          <w:tcPr>
            <w:tcW w:w="308" w:type="pct"/>
            <w:tcBorders>
              <w:top w:val="nil"/>
              <w:bottom w:val="single" w:sz="4" w:space="0" w:color="auto"/>
            </w:tcBorders>
            <w:shd w:val="clear" w:color="auto" w:fill="auto"/>
            <w:noWrap/>
            <w:vAlign w:val="center"/>
            <w:hideMark/>
          </w:tcPr>
          <w:p w:rsidR="00A07C15" w:rsidRPr="00A07C15" w:rsidRDefault="00A07C15" w:rsidP="00A07C15">
            <w:pPr>
              <w:spacing w:after="0" w:line="240" w:lineRule="auto"/>
              <w:jc w:val="center"/>
              <w:rPr>
                <w:rFonts w:ascii="Arial" w:eastAsia="Times New Roman" w:hAnsi="Arial" w:cs="Arial"/>
                <w:color w:val="000000"/>
                <w:sz w:val="16"/>
                <w:szCs w:val="16"/>
                <w:lang w:val="es-EC" w:eastAsia="es-EC"/>
              </w:rPr>
            </w:pPr>
            <w:r w:rsidRPr="00A07C15">
              <w:rPr>
                <w:rFonts w:ascii="Arial" w:eastAsia="Times New Roman" w:hAnsi="Arial" w:cs="Arial"/>
                <w:color w:val="000000"/>
                <w:sz w:val="16"/>
                <w:szCs w:val="16"/>
                <w:lang w:val="es-EC" w:eastAsia="es-EC"/>
              </w:rPr>
              <w:t> </w:t>
            </w:r>
          </w:p>
        </w:tc>
        <w:tc>
          <w:tcPr>
            <w:tcW w:w="170" w:type="pct"/>
            <w:tcBorders>
              <w:top w:val="nil"/>
              <w:bottom w:val="single" w:sz="4" w:space="0" w:color="auto"/>
            </w:tcBorders>
            <w:shd w:val="clear" w:color="auto" w:fill="auto"/>
            <w:noWrap/>
            <w:vAlign w:val="center"/>
            <w:hideMark/>
          </w:tcPr>
          <w:p w:rsidR="00A07C15" w:rsidRPr="00A07C15" w:rsidRDefault="00A07C15" w:rsidP="00A07C15">
            <w:pPr>
              <w:spacing w:after="0" w:line="240" w:lineRule="auto"/>
              <w:jc w:val="center"/>
              <w:rPr>
                <w:rFonts w:ascii="Arial" w:eastAsia="Times New Roman" w:hAnsi="Arial" w:cs="Arial"/>
                <w:color w:val="000000"/>
                <w:sz w:val="16"/>
                <w:szCs w:val="16"/>
                <w:lang w:val="es-EC" w:eastAsia="es-EC"/>
              </w:rPr>
            </w:pPr>
            <w:r w:rsidRPr="00A07C15">
              <w:rPr>
                <w:rFonts w:ascii="Arial" w:eastAsia="Times New Roman" w:hAnsi="Arial" w:cs="Arial"/>
                <w:color w:val="000000"/>
                <w:sz w:val="16"/>
                <w:szCs w:val="16"/>
                <w:lang w:val="es-EC" w:eastAsia="es-EC"/>
              </w:rPr>
              <w:t> </w:t>
            </w:r>
          </w:p>
        </w:tc>
        <w:tc>
          <w:tcPr>
            <w:tcW w:w="169" w:type="pct"/>
            <w:tcBorders>
              <w:top w:val="nil"/>
              <w:bottom w:val="single" w:sz="4" w:space="0" w:color="auto"/>
            </w:tcBorders>
            <w:shd w:val="clear" w:color="auto" w:fill="auto"/>
            <w:noWrap/>
            <w:vAlign w:val="bottom"/>
            <w:hideMark/>
          </w:tcPr>
          <w:p w:rsidR="00A07C15" w:rsidRPr="00A07C15" w:rsidRDefault="00A07C15" w:rsidP="00A07C15">
            <w:pPr>
              <w:spacing w:after="0" w:line="240" w:lineRule="auto"/>
              <w:rPr>
                <w:rFonts w:ascii="Arial" w:eastAsia="Times New Roman" w:hAnsi="Arial" w:cs="Arial"/>
                <w:color w:val="000000"/>
                <w:sz w:val="16"/>
                <w:szCs w:val="16"/>
                <w:lang w:val="es-EC" w:eastAsia="es-EC"/>
              </w:rPr>
            </w:pPr>
            <w:r w:rsidRPr="00A07C15">
              <w:rPr>
                <w:rFonts w:ascii="Arial" w:eastAsia="Times New Roman" w:hAnsi="Arial" w:cs="Arial"/>
                <w:color w:val="000000"/>
                <w:sz w:val="16"/>
                <w:szCs w:val="16"/>
                <w:lang w:val="es-EC" w:eastAsia="es-EC"/>
              </w:rPr>
              <w:t> </w:t>
            </w:r>
          </w:p>
        </w:tc>
        <w:tc>
          <w:tcPr>
            <w:tcW w:w="170" w:type="pct"/>
            <w:tcBorders>
              <w:top w:val="single" w:sz="4" w:space="0" w:color="auto"/>
              <w:bottom w:val="single" w:sz="4" w:space="0" w:color="auto"/>
            </w:tcBorders>
            <w:shd w:val="pct15" w:color="000000" w:fill="F2F2F2"/>
            <w:noWrap/>
            <w:vAlign w:val="bottom"/>
            <w:hideMark/>
          </w:tcPr>
          <w:p w:rsidR="00A07C15" w:rsidRPr="00A07C15" w:rsidRDefault="00A07C15" w:rsidP="00A07C15">
            <w:pPr>
              <w:spacing w:after="0" w:line="240" w:lineRule="auto"/>
              <w:rPr>
                <w:rFonts w:ascii="Arial" w:eastAsia="Times New Roman" w:hAnsi="Arial" w:cs="Arial"/>
                <w:color w:val="000000"/>
                <w:sz w:val="16"/>
                <w:szCs w:val="16"/>
                <w:lang w:val="es-EC" w:eastAsia="es-EC"/>
              </w:rPr>
            </w:pPr>
            <w:r w:rsidRPr="00A07C15">
              <w:rPr>
                <w:rFonts w:ascii="Arial" w:eastAsia="Times New Roman" w:hAnsi="Arial" w:cs="Arial"/>
                <w:color w:val="000000"/>
                <w:sz w:val="16"/>
                <w:szCs w:val="16"/>
                <w:lang w:val="es-EC" w:eastAsia="es-EC"/>
              </w:rPr>
              <w:t> </w:t>
            </w:r>
          </w:p>
        </w:tc>
        <w:tc>
          <w:tcPr>
            <w:tcW w:w="169" w:type="pct"/>
            <w:tcBorders>
              <w:top w:val="nil"/>
              <w:bottom w:val="single" w:sz="4" w:space="0" w:color="auto"/>
            </w:tcBorders>
            <w:shd w:val="clear" w:color="auto" w:fill="auto"/>
            <w:noWrap/>
            <w:vAlign w:val="bottom"/>
            <w:hideMark/>
          </w:tcPr>
          <w:p w:rsidR="00A07C15" w:rsidRPr="00A07C15" w:rsidRDefault="00A07C15" w:rsidP="00A07C15">
            <w:pPr>
              <w:spacing w:after="0" w:line="240" w:lineRule="auto"/>
              <w:rPr>
                <w:rFonts w:ascii="Arial" w:eastAsia="Times New Roman" w:hAnsi="Arial" w:cs="Arial"/>
                <w:color w:val="000000"/>
                <w:sz w:val="16"/>
                <w:szCs w:val="16"/>
                <w:lang w:val="es-EC" w:eastAsia="es-EC"/>
              </w:rPr>
            </w:pPr>
            <w:r w:rsidRPr="00A07C15">
              <w:rPr>
                <w:rFonts w:ascii="Arial" w:eastAsia="Times New Roman" w:hAnsi="Arial" w:cs="Arial"/>
                <w:color w:val="000000"/>
                <w:sz w:val="16"/>
                <w:szCs w:val="16"/>
                <w:lang w:val="es-EC" w:eastAsia="es-EC"/>
              </w:rPr>
              <w:t> </w:t>
            </w:r>
          </w:p>
        </w:tc>
        <w:tc>
          <w:tcPr>
            <w:tcW w:w="172" w:type="pct"/>
            <w:tcBorders>
              <w:top w:val="nil"/>
              <w:bottom w:val="single" w:sz="4" w:space="0" w:color="auto"/>
            </w:tcBorders>
            <w:shd w:val="clear" w:color="auto" w:fill="auto"/>
            <w:noWrap/>
            <w:vAlign w:val="bottom"/>
            <w:hideMark/>
          </w:tcPr>
          <w:p w:rsidR="00A07C15" w:rsidRPr="00A07C15" w:rsidRDefault="00A07C15" w:rsidP="00A07C15">
            <w:pPr>
              <w:spacing w:after="0" w:line="240" w:lineRule="auto"/>
              <w:rPr>
                <w:rFonts w:ascii="Arial" w:eastAsia="Times New Roman" w:hAnsi="Arial" w:cs="Arial"/>
                <w:color w:val="000000"/>
                <w:sz w:val="16"/>
                <w:szCs w:val="16"/>
                <w:lang w:val="es-EC" w:eastAsia="es-EC"/>
              </w:rPr>
            </w:pPr>
            <w:r w:rsidRPr="00A07C15">
              <w:rPr>
                <w:rFonts w:ascii="Arial" w:eastAsia="Times New Roman" w:hAnsi="Arial" w:cs="Arial"/>
                <w:color w:val="000000"/>
                <w:sz w:val="16"/>
                <w:szCs w:val="16"/>
                <w:lang w:val="es-EC" w:eastAsia="es-EC"/>
              </w:rPr>
              <w:t> </w:t>
            </w:r>
          </w:p>
        </w:tc>
        <w:tc>
          <w:tcPr>
            <w:tcW w:w="170" w:type="pct"/>
            <w:tcBorders>
              <w:top w:val="nil"/>
              <w:bottom w:val="single" w:sz="4" w:space="0" w:color="auto"/>
            </w:tcBorders>
            <w:shd w:val="clear" w:color="auto" w:fill="auto"/>
            <w:noWrap/>
            <w:vAlign w:val="bottom"/>
            <w:hideMark/>
          </w:tcPr>
          <w:p w:rsidR="00A07C15" w:rsidRPr="00A07C15" w:rsidRDefault="00A07C15" w:rsidP="00A07C15">
            <w:pPr>
              <w:spacing w:after="0" w:line="240" w:lineRule="auto"/>
              <w:rPr>
                <w:rFonts w:ascii="Arial" w:eastAsia="Times New Roman" w:hAnsi="Arial" w:cs="Arial"/>
                <w:color w:val="000000"/>
                <w:sz w:val="16"/>
                <w:szCs w:val="16"/>
                <w:lang w:val="es-EC" w:eastAsia="es-EC"/>
              </w:rPr>
            </w:pPr>
            <w:r w:rsidRPr="00A07C15">
              <w:rPr>
                <w:rFonts w:ascii="Arial" w:eastAsia="Times New Roman" w:hAnsi="Arial" w:cs="Arial"/>
                <w:color w:val="000000"/>
                <w:sz w:val="16"/>
                <w:szCs w:val="16"/>
                <w:lang w:val="es-EC" w:eastAsia="es-EC"/>
              </w:rPr>
              <w:t> </w:t>
            </w:r>
          </w:p>
        </w:tc>
        <w:tc>
          <w:tcPr>
            <w:tcW w:w="169" w:type="pct"/>
            <w:tcBorders>
              <w:top w:val="nil"/>
              <w:bottom w:val="single" w:sz="4" w:space="0" w:color="auto"/>
            </w:tcBorders>
            <w:shd w:val="clear" w:color="auto" w:fill="auto"/>
            <w:noWrap/>
            <w:vAlign w:val="bottom"/>
            <w:hideMark/>
          </w:tcPr>
          <w:p w:rsidR="00A07C15" w:rsidRPr="00A07C15" w:rsidRDefault="00A07C15" w:rsidP="00A07C15">
            <w:pPr>
              <w:spacing w:after="0" w:line="240" w:lineRule="auto"/>
              <w:rPr>
                <w:rFonts w:ascii="Arial" w:eastAsia="Times New Roman" w:hAnsi="Arial" w:cs="Arial"/>
                <w:color w:val="000000"/>
                <w:sz w:val="16"/>
                <w:szCs w:val="16"/>
                <w:lang w:val="es-EC" w:eastAsia="es-EC"/>
              </w:rPr>
            </w:pPr>
            <w:r w:rsidRPr="00A07C15">
              <w:rPr>
                <w:rFonts w:ascii="Arial" w:eastAsia="Times New Roman" w:hAnsi="Arial" w:cs="Arial"/>
                <w:color w:val="000000"/>
                <w:sz w:val="16"/>
                <w:szCs w:val="16"/>
                <w:lang w:val="es-EC" w:eastAsia="es-EC"/>
              </w:rPr>
              <w:t> </w:t>
            </w:r>
          </w:p>
        </w:tc>
        <w:tc>
          <w:tcPr>
            <w:tcW w:w="169" w:type="pct"/>
            <w:tcBorders>
              <w:top w:val="nil"/>
              <w:bottom w:val="single" w:sz="4" w:space="0" w:color="auto"/>
            </w:tcBorders>
            <w:shd w:val="clear" w:color="auto" w:fill="auto"/>
            <w:noWrap/>
            <w:vAlign w:val="bottom"/>
            <w:hideMark/>
          </w:tcPr>
          <w:p w:rsidR="00A07C15" w:rsidRPr="00A07C15" w:rsidRDefault="00A07C15" w:rsidP="00A07C15">
            <w:pPr>
              <w:spacing w:after="0" w:line="240" w:lineRule="auto"/>
              <w:rPr>
                <w:rFonts w:ascii="Arial" w:eastAsia="Times New Roman" w:hAnsi="Arial" w:cs="Arial"/>
                <w:color w:val="000000"/>
                <w:sz w:val="16"/>
                <w:szCs w:val="16"/>
                <w:lang w:val="es-EC" w:eastAsia="es-EC"/>
              </w:rPr>
            </w:pPr>
            <w:r w:rsidRPr="00A07C15">
              <w:rPr>
                <w:rFonts w:ascii="Arial" w:eastAsia="Times New Roman" w:hAnsi="Arial" w:cs="Arial"/>
                <w:color w:val="000000"/>
                <w:sz w:val="16"/>
                <w:szCs w:val="16"/>
                <w:lang w:val="es-EC" w:eastAsia="es-EC"/>
              </w:rPr>
              <w:t> </w:t>
            </w:r>
          </w:p>
        </w:tc>
        <w:tc>
          <w:tcPr>
            <w:tcW w:w="170" w:type="pct"/>
            <w:tcBorders>
              <w:top w:val="nil"/>
              <w:bottom w:val="single" w:sz="4" w:space="0" w:color="auto"/>
            </w:tcBorders>
            <w:shd w:val="clear" w:color="auto" w:fill="auto"/>
            <w:noWrap/>
            <w:vAlign w:val="bottom"/>
            <w:hideMark/>
          </w:tcPr>
          <w:p w:rsidR="00A07C15" w:rsidRPr="00A07C15" w:rsidRDefault="00A07C15" w:rsidP="00A07C15">
            <w:pPr>
              <w:spacing w:after="0" w:line="240" w:lineRule="auto"/>
              <w:rPr>
                <w:rFonts w:ascii="Arial" w:eastAsia="Times New Roman" w:hAnsi="Arial" w:cs="Arial"/>
                <w:color w:val="000000"/>
                <w:sz w:val="16"/>
                <w:szCs w:val="16"/>
                <w:lang w:val="es-EC" w:eastAsia="es-EC"/>
              </w:rPr>
            </w:pPr>
            <w:r w:rsidRPr="00A07C15">
              <w:rPr>
                <w:rFonts w:ascii="Arial" w:eastAsia="Times New Roman" w:hAnsi="Arial" w:cs="Arial"/>
                <w:color w:val="000000"/>
                <w:sz w:val="16"/>
                <w:szCs w:val="16"/>
                <w:lang w:val="es-EC" w:eastAsia="es-EC"/>
              </w:rPr>
              <w:t> </w:t>
            </w:r>
          </w:p>
        </w:tc>
        <w:tc>
          <w:tcPr>
            <w:tcW w:w="169" w:type="pct"/>
            <w:tcBorders>
              <w:top w:val="nil"/>
              <w:bottom w:val="single" w:sz="4" w:space="0" w:color="auto"/>
            </w:tcBorders>
            <w:shd w:val="clear" w:color="auto" w:fill="auto"/>
            <w:noWrap/>
            <w:vAlign w:val="bottom"/>
            <w:hideMark/>
          </w:tcPr>
          <w:p w:rsidR="00A07C15" w:rsidRPr="00A07C15" w:rsidRDefault="00A07C15" w:rsidP="00A07C15">
            <w:pPr>
              <w:spacing w:after="0" w:line="240" w:lineRule="auto"/>
              <w:rPr>
                <w:rFonts w:ascii="Arial" w:eastAsia="Times New Roman" w:hAnsi="Arial" w:cs="Arial"/>
                <w:color w:val="000000"/>
                <w:sz w:val="16"/>
                <w:szCs w:val="16"/>
                <w:lang w:val="es-EC" w:eastAsia="es-EC"/>
              </w:rPr>
            </w:pPr>
            <w:r w:rsidRPr="00A07C15">
              <w:rPr>
                <w:rFonts w:ascii="Arial" w:eastAsia="Times New Roman" w:hAnsi="Arial" w:cs="Arial"/>
                <w:color w:val="000000"/>
                <w:sz w:val="16"/>
                <w:szCs w:val="16"/>
                <w:lang w:val="es-EC" w:eastAsia="es-EC"/>
              </w:rPr>
              <w:t> </w:t>
            </w:r>
          </w:p>
        </w:tc>
        <w:tc>
          <w:tcPr>
            <w:tcW w:w="172" w:type="pct"/>
            <w:tcBorders>
              <w:top w:val="nil"/>
              <w:bottom w:val="single" w:sz="4" w:space="0" w:color="auto"/>
            </w:tcBorders>
            <w:shd w:val="clear" w:color="auto" w:fill="auto"/>
            <w:noWrap/>
            <w:vAlign w:val="bottom"/>
            <w:hideMark/>
          </w:tcPr>
          <w:p w:rsidR="00A07C15" w:rsidRPr="00A07C15" w:rsidRDefault="00A07C15" w:rsidP="00A07C15">
            <w:pPr>
              <w:spacing w:after="0" w:line="240" w:lineRule="auto"/>
              <w:rPr>
                <w:rFonts w:ascii="Arial" w:eastAsia="Times New Roman" w:hAnsi="Arial" w:cs="Arial"/>
                <w:color w:val="000000"/>
                <w:sz w:val="16"/>
                <w:szCs w:val="16"/>
                <w:lang w:val="es-EC" w:eastAsia="es-EC"/>
              </w:rPr>
            </w:pPr>
            <w:r w:rsidRPr="00A07C15">
              <w:rPr>
                <w:rFonts w:ascii="Arial" w:eastAsia="Times New Roman" w:hAnsi="Arial" w:cs="Arial"/>
                <w:color w:val="000000"/>
                <w:sz w:val="16"/>
                <w:szCs w:val="16"/>
                <w:lang w:val="es-EC" w:eastAsia="es-EC"/>
              </w:rPr>
              <w:t> </w:t>
            </w:r>
          </w:p>
        </w:tc>
        <w:tc>
          <w:tcPr>
            <w:tcW w:w="766" w:type="pct"/>
            <w:tcBorders>
              <w:top w:val="nil"/>
              <w:bottom w:val="single" w:sz="4" w:space="0" w:color="auto"/>
              <w:right w:val="single" w:sz="8" w:space="0" w:color="auto"/>
            </w:tcBorders>
            <w:shd w:val="clear" w:color="auto" w:fill="auto"/>
            <w:noWrap/>
            <w:vAlign w:val="center"/>
            <w:hideMark/>
          </w:tcPr>
          <w:p w:rsidR="00A07C15" w:rsidRPr="00A07C15" w:rsidRDefault="00A07C15" w:rsidP="00A07C15">
            <w:pPr>
              <w:spacing w:after="0" w:line="240" w:lineRule="auto"/>
              <w:rPr>
                <w:rFonts w:ascii="Arial" w:eastAsia="Times New Roman" w:hAnsi="Arial" w:cs="Arial"/>
                <w:color w:val="000000"/>
                <w:sz w:val="16"/>
                <w:szCs w:val="16"/>
                <w:lang w:val="es-EC" w:eastAsia="es-EC"/>
              </w:rPr>
            </w:pPr>
            <w:r w:rsidRPr="00A07C15">
              <w:rPr>
                <w:rFonts w:ascii="Arial" w:eastAsia="Times New Roman" w:hAnsi="Arial" w:cs="Arial"/>
                <w:color w:val="000000"/>
                <w:sz w:val="16"/>
                <w:szCs w:val="16"/>
                <w:lang w:val="es-EC" w:eastAsia="es-EC"/>
              </w:rPr>
              <w:t xml:space="preserve">Adquisición de materiales </w:t>
            </w:r>
          </w:p>
        </w:tc>
      </w:tr>
      <w:tr w:rsidR="00A07C15" w:rsidRPr="00A07C15" w:rsidTr="00A07C15">
        <w:trPr>
          <w:trHeight w:val="429"/>
        </w:trPr>
        <w:tc>
          <w:tcPr>
            <w:tcW w:w="281" w:type="pct"/>
            <w:tcBorders>
              <w:top w:val="nil"/>
              <w:left w:val="single" w:sz="8" w:space="0" w:color="auto"/>
              <w:bottom w:val="single" w:sz="4" w:space="0" w:color="auto"/>
            </w:tcBorders>
            <w:shd w:val="clear" w:color="auto" w:fill="auto"/>
            <w:noWrap/>
            <w:vAlign w:val="center"/>
            <w:hideMark/>
          </w:tcPr>
          <w:p w:rsidR="00A07C15" w:rsidRPr="00A07C15" w:rsidRDefault="00A07C15" w:rsidP="00A07C15">
            <w:pPr>
              <w:spacing w:after="0" w:line="240" w:lineRule="auto"/>
              <w:jc w:val="center"/>
              <w:rPr>
                <w:rFonts w:ascii="Arial" w:eastAsia="Times New Roman" w:hAnsi="Arial" w:cs="Arial"/>
                <w:color w:val="000000"/>
                <w:sz w:val="16"/>
                <w:szCs w:val="16"/>
                <w:lang w:val="es-EC" w:eastAsia="es-EC"/>
              </w:rPr>
            </w:pPr>
            <w:r w:rsidRPr="00A07C15">
              <w:rPr>
                <w:rFonts w:ascii="Arial" w:eastAsia="Times New Roman" w:hAnsi="Arial" w:cs="Arial"/>
                <w:color w:val="000000"/>
                <w:sz w:val="16"/>
                <w:szCs w:val="16"/>
                <w:lang w:val="es-EC" w:eastAsia="es-EC"/>
              </w:rPr>
              <w:lastRenderedPageBreak/>
              <w:t>7</w:t>
            </w:r>
          </w:p>
        </w:tc>
        <w:tc>
          <w:tcPr>
            <w:tcW w:w="757" w:type="pct"/>
            <w:tcBorders>
              <w:top w:val="nil"/>
              <w:bottom w:val="single" w:sz="4" w:space="0" w:color="auto"/>
            </w:tcBorders>
            <w:shd w:val="clear" w:color="auto" w:fill="auto"/>
            <w:vAlign w:val="center"/>
            <w:hideMark/>
          </w:tcPr>
          <w:p w:rsidR="00A07C15" w:rsidRPr="00A07C15" w:rsidRDefault="00A07C15" w:rsidP="00A07C15">
            <w:pPr>
              <w:spacing w:after="0" w:line="240" w:lineRule="auto"/>
              <w:rPr>
                <w:rFonts w:ascii="Arial" w:eastAsia="Times New Roman" w:hAnsi="Arial" w:cs="Arial"/>
                <w:color w:val="000000"/>
                <w:sz w:val="16"/>
                <w:szCs w:val="16"/>
                <w:lang w:val="es-EC" w:eastAsia="es-EC"/>
              </w:rPr>
            </w:pPr>
            <w:r w:rsidRPr="00A07C15">
              <w:rPr>
                <w:rFonts w:ascii="Arial" w:eastAsia="Times New Roman" w:hAnsi="Arial" w:cs="Arial"/>
                <w:color w:val="000000"/>
                <w:sz w:val="16"/>
                <w:szCs w:val="16"/>
                <w:lang w:val="es-EC" w:eastAsia="es-EC"/>
              </w:rPr>
              <w:t>Ejecución de la 2da charla y conferencia del año académico.</w:t>
            </w:r>
          </w:p>
        </w:tc>
        <w:tc>
          <w:tcPr>
            <w:tcW w:w="614" w:type="pct"/>
            <w:tcBorders>
              <w:top w:val="nil"/>
              <w:bottom w:val="single" w:sz="4" w:space="0" w:color="auto"/>
            </w:tcBorders>
            <w:shd w:val="clear" w:color="000000" w:fill="FFFFFF"/>
            <w:noWrap/>
            <w:vAlign w:val="center"/>
            <w:hideMark/>
          </w:tcPr>
          <w:p w:rsidR="00A07C15" w:rsidRPr="00A07C15" w:rsidRDefault="00A07C15" w:rsidP="00A07C15">
            <w:pPr>
              <w:spacing w:after="0" w:line="240" w:lineRule="auto"/>
              <w:jc w:val="both"/>
              <w:rPr>
                <w:rFonts w:ascii="Arial" w:eastAsia="Times New Roman" w:hAnsi="Arial" w:cs="Arial"/>
                <w:color w:val="000000"/>
                <w:sz w:val="16"/>
                <w:szCs w:val="16"/>
                <w:lang w:val="es-EC" w:eastAsia="es-EC"/>
              </w:rPr>
            </w:pPr>
            <w:r w:rsidRPr="00A07C15">
              <w:rPr>
                <w:rFonts w:ascii="Arial" w:eastAsia="Times New Roman" w:hAnsi="Arial" w:cs="Arial"/>
                <w:color w:val="000000"/>
                <w:sz w:val="16"/>
                <w:szCs w:val="16"/>
                <w:lang w:val="es-EC" w:eastAsia="es-EC"/>
              </w:rPr>
              <w:t>1 Charla y Conferencia planificada y ejecutada en el primer ciclo de cada año académico.</w:t>
            </w:r>
          </w:p>
        </w:tc>
        <w:tc>
          <w:tcPr>
            <w:tcW w:w="408" w:type="pct"/>
            <w:tcBorders>
              <w:top w:val="nil"/>
              <w:bottom w:val="single" w:sz="4" w:space="0" w:color="auto"/>
            </w:tcBorders>
            <w:shd w:val="clear" w:color="auto" w:fill="auto"/>
            <w:noWrap/>
            <w:vAlign w:val="center"/>
            <w:hideMark/>
          </w:tcPr>
          <w:p w:rsidR="00A07C15" w:rsidRPr="00A07C15" w:rsidRDefault="00A07C15" w:rsidP="00A07C15">
            <w:pPr>
              <w:spacing w:after="0" w:line="240" w:lineRule="auto"/>
              <w:jc w:val="center"/>
              <w:rPr>
                <w:rFonts w:ascii="Arial" w:eastAsia="Times New Roman" w:hAnsi="Arial" w:cs="Arial"/>
                <w:color w:val="000000"/>
                <w:sz w:val="16"/>
                <w:szCs w:val="16"/>
                <w:lang w:val="es-EC" w:eastAsia="es-EC"/>
              </w:rPr>
            </w:pPr>
            <w:r w:rsidRPr="00A07C15">
              <w:rPr>
                <w:rFonts w:ascii="Arial" w:eastAsia="Times New Roman" w:hAnsi="Arial" w:cs="Arial"/>
                <w:color w:val="000000"/>
                <w:sz w:val="16"/>
                <w:szCs w:val="16"/>
                <w:lang w:val="es-EC" w:eastAsia="es-EC"/>
              </w:rPr>
              <w:t>250,00</w:t>
            </w:r>
          </w:p>
        </w:tc>
        <w:tc>
          <w:tcPr>
            <w:tcW w:w="308" w:type="pct"/>
            <w:tcBorders>
              <w:top w:val="nil"/>
              <w:bottom w:val="single" w:sz="4" w:space="0" w:color="auto"/>
            </w:tcBorders>
            <w:shd w:val="clear" w:color="auto" w:fill="auto"/>
            <w:noWrap/>
            <w:vAlign w:val="center"/>
            <w:hideMark/>
          </w:tcPr>
          <w:p w:rsidR="00A07C15" w:rsidRPr="00A07C15" w:rsidRDefault="00A07C15" w:rsidP="00A07C15">
            <w:pPr>
              <w:spacing w:after="0" w:line="240" w:lineRule="auto"/>
              <w:jc w:val="center"/>
              <w:rPr>
                <w:rFonts w:ascii="Arial" w:eastAsia="Times New Roman" w:hAnsi="Arial" w:cs="Arial"/>
                <w:color w:val="000000"/>
                <w:sz w:val="16"/>
                <w:szCs w:val="16"/>
                <w:lang w:val="es-EC" w:eastAsia="es-EC"/>
              </w:rPr>
            </w:pPr>
            <w:r w:rsidRPr="00A07C15">
              <w:rPr>
                <w:rFonts w:ascii="Arial" w:eastAsia="Times New Roman" w:hAnsi="Arial" w:cs="Arial"/>
                <w:color w:val="000000"/>
                <w:sz w:val="16"/>
                <w:szCs w:val="16"/>
                <w:lang w:val="es-EC" w:eastAsia="es-EC"/>
              </w:rPr>
              <w:t> </w:t>
            </w:r>
          </w:p>
        </w:tc>
        <w:tc>
          <w:tcPr>
            <w:tcW w:w="170" w:type="pct"/>
            <w:tcBorders>
              <w:top w:val="nil"/>
              <w:bottom w:val="single" w:sz="4" w:space="0" w:color="auto"/>
            </w:tcBorders>
            <w:shd w:val="clear" w:color="auto" w:fill="auto"/>
            <w:noWrap/>
            <w:vAlign w:val="center"/>
            <w:hideMark/>
          </w:tcPr>
          <w:p w:rsidR="00A07C15" w:rsidRPr="00A07C15" w:rsidRDefault="00A07C15" w:rsidP="00A07C15">
            <w:pPr>
              <w:spacing w:after="0" w:line="240" w:lineRule="auto"/>
              <w:jc w:val="center"/>
              <w:rPr>
                <w:rFonts w:ascii="Arial" w:eastAsia="Times New Roman" w:hAnsi="Arial" w:cs="Arial"/>
                <w:color w:val="000000"/>
                <w:sz w:val="16"/>
                <w:szCs w:val="16"/>
                <w:lang w:val="es-EC" w:eastAsia="es-EC"/>
              </w:rPr>
            </w:pPr>
            <w:r w:rsidRPr="00A07C15">
              <w:rPr>
                <w:rFonts w:ascii="Arial" w:eastAsia="Times New Roman" w:hAnsi="Arial" w:cs="Arial"/>
                <w:color w:val="000000"/>
                <w:sz w:val="16"/>
                <w:szCs w:val="16"/>
                <w:lang w:val="es-EC" w:eastAsia="es-EC"/>
              </w:rPr>
              <w:t> </w:t>
            </w:r>
          </w:p>
        </w:tc>
        <w:tc>
          <w:tcPr>
            <w:tcW w:w="169" w:type="pct"/>
            <w:tcBorders>
              <w:top w:val="nil"/>
              <w:bottom w:val="single" w:sz="4" w:space="0" w:color="auto"/>
            </w:tcBorders>
            <w:shd w:val="clear" w:color="auto" w:fill="auto"/>
            <w:noWrap/>
            <w:vAlign w:val="bottom"/>
            <w:hideMark/>
          </w:tcPr>
          <w:p w:rsidR="00A07C15" w:rsidRPr="00A07C15" w:rsidRDefault="00A07C15" w:rsidP="00A07C15">
            <w:pPr>
              <w:spacing w:after="0" w:line="240" w:lineRule="auto"/>
              <w:rPr>
                <w:rFonts w:ascii="Arial" w:eastAsia="Times New Roman" w:hAnsi="Arial" w:cs="Arial"/>
                <w:color w:val="000000"/>
                <w:sz w:val="16"/>
                <w:szCs w:val="16"/>
                <w:lang w:val="es-EC" w:eastAsia="es-EC"/>
              </w:rPr>
            </w:pPr>
            <w:r w:rsidRPr="00A07C15">
              <w:rPr>
                <w:rFonts w:ascii="Arial" w:eastAsia="Times New Roman" w:hAnsi="Arial" w:cs="Arial"/>
                <w:color w:val="000000"/>
                <w:sz w:val="16"/>
                <w:szCs w:val="16"/>
                <w:lang w:val="es-EC" w:eastAsia="es-EC"/>
              </w:rPr>
              <w:t> </w:t>
            </w:r>
          </w:p>
        </w:tc>
        <w:tc>
          <w:tcPr>
            <w:tcW w:w="170" w:type="pct"/>
            <w:tcBorders>
              <w:top w:val="nil"/>
              <w:bottom w:val="single" w:sz="4" w:space="0" w:color="auto"/>
            </w:tcBorders>
            <w:shd w:val="clear" w:color="auto" w:fill="auto"/>
            <w:noWrap/>
            <w:vAlign w:val="bottom"/>
            <w:hideMark/>
          </w:tcPr>
          <w:p w:rsidR="00A07C15" w:rsidRPr="00A07C15" w:rsidRDefault="00A07C15" w:rsidP="00A07C15">
            <w:pPr>
              <w:spacing w:after="0" w:line="240" w:lineRule="auto"/>
              <w:rPr>
                <w:rFonts w:ascii="Arial" w:eastAsia="Times New Roman" w:hAnsi="Arial" w:cs="Arial"/>
                <w:color w:val="000000"/>
                <w:sz w:val="16"/>
                <w:szCs w:val="16"/>
                <w:lang w:val="es-EC" w:eastAsia="es-EC"/>
              </w:rPr>
            </w:pPr>
            <w:r w:rsidRPr="00A07C15">
              <w:rPr>
                <w:rFonts w:ascii="Arial" w:eastAsia="Times New Roman" w:hAnsi="Arial" w:cs="Arial"/>
                <w:color w:val="000000"/>
                <w:sz w:val="16"/>
                <w:szCs w:val="16"/>
                <w:lang w:val="es-EC" w:eastAsia="es-EC"/>
              </w:rPr>
              <w:t> </w:t>
            </w:r>
          </w:p>
        </w:tc>
        <w:tc>
          <w:tcPr>
            <w:tcW w:w="169" w:type="pct"/>
            <w:tcBorders>
              <w:top w:val="nil"/>
              <w:bottom w:val="single" w:sz="4" w:space="0" w:color="auto"/>
            </w:tcBorders>
            <w:shd w:val="clear" w:color="auto" w:fill="auto"/>
            <w:noWrap/>
            <w:vAlign w:val="bottom"/>
            <w:hideMark/>
          </w:tcPr>
          <w:p w:rsidR="00A07C15" w:rsidRPr="00A07C15" w:rsidRDefault="00A07C15" w:rsidP="00A07C15">
            <w:pPr>
              <w:spacing w:after="0" w:line="240" w:lineRule="auto"/>
              <w:rPr>
                <w:rFonts w:ascii="Arial" w:eastAsia="Times New Roman" w:hAnsi="Arial" w:cs="Arial"/>
                <w:color w:val="000000"/>
                <w:sz w:val="16"/>
                <w:szCs w:val="16"/>
                <w:lang w:val="es-EC" w:eastAsia="es-EC"/>
              </w:rPr>
            </w:pPr>
            <w:r w:rsidRPr="00A07C15">
              <w:rPr>
                <w:rFonts w:ascii="Arial" w:eastAsia="Times New Roman" w:hAnsi="Arial" w:cs="Arial"/>
                <w:color w:val="000000"/>
                <w:sz w:val="16"/>
                <w:szCs w:val="16"/>
                <w:lang w:val="es-EC" w:eastAsia="es-EC"/>
              </w:rPr>
              <w:t> </w:t>
            </w:r>
          </w:p>
        </w:tc>
        <w:tc>
          <w:tcPr>
            <w:tcW w:w="172" w:type="pct"/>
            <w:tcBorders>
              <w:top w:val="single" w:sz="4" w:space="0" w:color="auto"/>
              <w:bottom w:val="single" w:sz="4" w:space="0" w:color="auto"/>
            </w:tcBorders>
            <w:shd w:val="pct15" w:color="000000" w:fill="F2F2F2"/>
            <w:noWrap/>
            <w:vAlign w:val="bottom"/>
            <w:hideMark/>
          </w:tcPr>
          <w:p w:rsidR="00A07C15" w:rsidRPr="00A07C15" w:rsidRDefault="00A07C15" w:rsidP="00A07C15">
            <w:pPr>
              <w:spacing w:after="0" w:line="240" w:lineRule="auto"/>
              <w:rPr>
                <w:rFonts w:ascii="Arial" w:eastAsia="Times New Roman" w:hAnsi="Arial" w:cs="Arial"/>
                <w:color w:val="000000"/>
                <w:sz w:val="16"/>
                <w:szCs w:val="16"/>
                <w:lang w:val="es-EC" w:eastAsia="es-EC"/>
              </w:rPr>
            </w:pPr>
            <w:r w:rsidRPr="00A07C15">
              <w:rPr>
                <w:rFonts w:ascii="Arial" w:eastAsia="Times New Roman" w:hAnsi="Arial" w:cs="Arial"/>
                <w:color w:val="000000"/>
                <w:sz w:val="16"/>
                <w:szCs w:val="16"/>
                <w:lang w:val="es-EC" w:eastAsia="es-EC"/>
              </w:rPr>
              <w:t> </w:t>
            </w:r>
          </w:p>
        </w:tc>
        <w:tc>
          <w:tcPr>
            <w:tcW w:w="170" w:type="pct"/>
            <w:tcBorders>
              <w:top w:val="nil"/>
              <w:bottom w:val="single" w:sz="4" w:space="0" w:color="auto"/>
            </w:tcBorders>
            <w:shd w:val="clear" w:color="000000" w:fill="FFFFFF"/>
            <w:noWrap/>
            <w:vAlign w:val="bottom"/>
            <w:hideMark/>
          </w:tcPr>
          <w:p w:rsidR="00A07C15" w:rsidRPr="00A07C15" w:rsidRDefault="00A07C15" w:rsidP="00A07C15">
            <w:pPr>
              <w:spacing w:after="0" w:line="240" w:lineRule="auto"/>
              <w:rPr>
                <w:rFonts w:ascii="Arial" w:eastAsia="Times New Roman" w:hAnsi="Arial" w:cs="Arial"/>
                <w:color w:val="000000"/>
                <w:sz w:val="16"/>
                <w:szCs w:val="16"/>
                <w:lang w:val="es-EC" w:eastAsia="es-EC"/>
              </w:rPr>
            </w:pPr>
            <w:r w:rsidRPr="00A07C15">
              <w:rPr>
                <w:rFonts w:ascii="Arial" w:eastAsia="Times New Roman" w:hAnsi="Arial" w:cs="Arial"/>
                <w:color w:val="000000"/>
                <w:sz w:val="16"/>
                <w:szCs w:val="16"/>
                <w:lang w:val="es-EC" w:eastAsia="es-EC"/>
              </w:rPr>
              <w:t> </w:t>
            </w:r>
          </w:p>
        </w:tc>
        <w:tc>
          <w:tcPr>
            <w:tcW w:w="169" w:type="pct"/>
            <w:tcBorders>
              <w:top w:val="nil"/>
              <w:bottom w:val="single" w:sz="4" w:space="0" w:color="auto"/>
            </w:tcBorders>
            <w:shd w:val="clear" w:color="auto" w:fill="auto"/>
            <w:noWrap/>
            <w:vAlign w:val="bottom"/>
            <w:hideMark/>
          </w:tcPr>
          <w:p w:rsidR="00A07C15" w:rsidRPr="00A07C15" w:rsidRDefault="00A07C15" w:rsidP="00A07C15">
            <w:pPr>
              <w:spacing w:after="0" w:line="240" w:lineRule="auto"/>
              <w:rPr>
                <w:rFonts w:ascii="Arial" w:eastAsia="Times New Roman" w:hAnsi="Arial" w:cs="Arial"/>
                <w:color w:val="000000"/>
                <w:sz w:val="16"/>
                <w:szCs w:val="16"/>
                <w:lang w:val="es-EC" w:eastAsia="es-EC"/>
              </w:rPr>
            </w:pPr>
            <w:r w:rsidRPr="00A07C15">
              <w:rPr>
                <w:rFonts w:ascii="Arial" w:eastAsia="Times New Roman" w:hAnsi="Arial" w:cs="Arial"/>
                <w:color w:val="000000"/>
                <w:sz w:val="16"/>
                <w:szCs w:val="16"/>
                <w:lang w:val="es-EC" w:eastAsia="es-EC"/>
              </w:rPr>
              <w:t> </w:t>
            </w:r>
          </w:p>
        </w:tc>
        <w:tc>
          <w:tcPr>
            <w:tcW w:w="169" w:type="pct"/>
            <w:tcBorders>
              <w:top w:val="nil"/>
              <w:bottom w:val="single" w:sz="4" w:space="0" w:color="auto"/>
            </w:tcBorders>
            <w:shd w:val="clear" w:color="auto" w:fill="auto"/>
            <w:noWrap/>
            <w:vAlign w:val="bottom"/>
            <w:hideMark/>
          </w:tcPr>
          <w:p w:rsidR="00A07C15" w:rsidRPr="00A07C15" w:rsidRDefault="00A07C15" w:rsidP="00A07C15">
            <w:pPr>
              <w:spacing w:after="0" w:line="240" w:lineRule="auto"/>
              <w:rPr>
                <w:rFonts w:ascii="Arial" w:eastAsia="Times New Roman" w:hAnsi="Arial" w:cs="Arial"/>
                <w:color w:val="000000"/>
                <w:sz w:val="16"/>
                <w:szCs w:val="16"/>
                <w:lang w:val="es-EC" w:eastAsia="es-EC"/>
              </w:rPr>
            </w:pPr>
            <w:r w:rsidRPr="00A07C15">
              <w:rPr>
                <w:rFonts w:ascii="Arial" w:eastAsia="Times New Roman" w:hAnsi="Arial" w:cs="Arial"/>
                <w:color w:val="000000"/>
                <w:sz w:val="16"/>
                <w:szCs w:val="16"/>
                <w:lang w:val="es-EC" w:eastAsia="es-EC"/>
              </w:rPr>
              <w:t> </w:t>
            </w:r>
          </w:p>
        </w:tc>
        <w:tc>
          <w:tcPr>
            <w:tcW w:w="170" w:type="pct"/>
            <w:tcBorders>
              <w:top w:val="nil"/>
              <w:bottom w:val="single" w:sz="4" w:space="0" w:color="auto"/>
            </w:tcBorders>
            <w:shd w:val="clear" w:color="auto" w:fill="auto"/>
            <w:noWrap/>
            <w:vAlign w:val="bottom"/>
            <w:hideMark/>
          </w:tcPr>
          <w:p w:rsidR="00A07C15" w:rsidRPr="00A07C15" w:rsidRDefault="00A07C15" w:rsidP="00A07C15">
            <w:pPr>
              <w:spacing w:after="0" w:line="240" w:lineRule="auto"/>
              <w:rPr>
                <w:rFonts w:ascii="Arial" w:eastAsia="Times New Roman" w:hAnsi="Arial" w:cs="Arial"/>
                <w:color w:val="000000"/>
                <w:sz w:val="16"/>
                <w:szCs w:val="16"/>
                <w:lang w:val="es-EC" w:eastAsia="es-EC"/>
              </w:rPr>
            </w:pPr>
            <w:r w:rsidRPr="00A07C15">
              <w:rPr>
                <w:rFonts w:ascii="Arial" w:eastAsia="Times New Roman" w:hAnsi="Arial" w:cs="Arial"/>
                <w:color w:val="000000"/>
                <w:sz w:val="16"/>
                <w:szCs w:val="16"/>
                <w:lang w:val="es-EC" w:eastAsia="es-EC"/>
              </w:rPr>
              <w:t> </w:t>
            </w:r>
          </w:p>
        </w:tc>
        <w:tc>
          <w:tcPr>
            <w:tcW w:w="169" w:type="pct"/>
            <w:tcBorders>
              <w:top w:val="nil"/>
              <w:bottom w:val="single" w:sz="4" w:space="0" w:color="auto"/>
            </w:tcBorders>
            <w:shd w:val="clear" w:color="auto" w:fill="auto"/>
            <w:noWrap/>
            <w:vAlign w:val="bottom"/>
            <w:hideMark/>
          </w:tcPr>
          <w:p w:rsidR="00A07C15" w:rsidRPr="00A07C15" w:rsidRDefault="00A07C15" w:rsidP="00A07C15">
            <w:pPr>
              <w:spacing w:after="0" w:line="240" w:lineRule="auto"/>
              <w:rPr>
                <w:rFonts w:ascii="Arial" w:eastAsia="Times New Roman" w:hAnsi="Arial" w:cs="Arial"/>
                <w:color w:val="000000"/>
                <w:sz w:val="16"/>
                <w:szCs w:val="16"/>
                <w:lang w:val="es-EC" w:eastAsia="es-EC"/>
              </w:rPr>
            </w:pPr>
            <w:r w:rsidRPr="00A07C15">
              <w:rPr>
                <w:rFonts w:ascii="Arial" w:eastAsia="Times New Roman" w:hAnsi="Arial" w:cs="Arial"/>
                <w:color w:val="000000"/>
                <w:sz w:val="16"/>
                <w:szCs w:val="16"/>
                <w:lang w:val="es-EC" w:eastAsia="es-EC"/>
              </w:rPr>
              <w:t> </w:t>
            </w:r>
          </w:p>
        </w:tc>
        <w:tc>
          <w:tcPr>
            <w:tcW w:w="172" w:type="pct"/>
            <w:tcBorders>
              <w:top w:val="nil"/>
              <w:bottom w:val="single" w:sz="4" w:space="0" w:color="auto"/>
            </w:tcBorders>
            <w:shd w:val="clear" w:color="auto" w:fill="auto"/>
            <w:noWrap/>
            <w:vAlign w:val="bottom"/>
            <w:hideMark/>
          </w:tcPr>
          <w:p w:rsidR="00A07C15" w:rsidRPr="00A07C15" w:rsidRDefault="00A07C15" w:rsidP="00A07C15">
            <w:pPr>
              <w:spacing w:after="0" w:line="240" w:lineRule="auto"/>
              <w:rPr>
                <w:rFonts w:ascii="Arial" w:eastAsia="Times New Roman" w:hAnsi="Arial" w:cs="Arial"/>
                <w:color w:val="000000"/>
                <w:sz w:val="16"/>
                <w:szCs w:val="16"/>
                <w:lang w:val="es-EC" w:eastAsia="es-EC"/>
              </w:rPr>
            </w:pPr>
            <w:r w:rsidRPr="00A07C15">
              <w:rPr>
                <w:rFonts w:ascii="Arial" w:eastAsia="Times New Roman" w:hAnsi="Arial" w:cs="Arial"/>
                <w:color w:val="000000"/>
                <w:sz w:val="16"/>
                <w:szCs w:val="16"/>
                <w:lang w:val="es-EC" w:eastAsia="es-EC"/>
              </w:rPr>
              <w:t> </w:t>
            </w:r>
          </w:p>
        </w:tc>
        <w:tc>
          <w:tcPr>
            <w:tcW w:w="766" w:type="pct"/>
            <w:tcBorders>
              <w:top w:val="nil"/>
              <w:bottom w:val="single" w:sz="4" w:space="0" w:color="auto"/>
              <w:right w:val="single" w:sz="8" w:space="0" w:color="auto"/>
            </w:tcBorders>
            <w:shd w:val="clear" w:color="auto" w:fill="auto"/>
            <w:noWrap/>
            <w:vAlign w:val="center"/>
            <w:hideMark/>
          </w:tcPr>
          <w:p w:rsidR="00A07C15" w:rsidRPr="00A07C15" w:rsidRDefault="00A07C15" w:rsidP="00A07C15">
            <w:pPr>
              <w:spacing w:after="0" w:line="240" w:lineRule="auto"/>
              <w:rPr>
                <w:rFonts w:ascii="Arial" w:eastAsia="Times New Roman" w:hAnsi="Arial" w:cs="Arial"/>
                <w:color w:val="000000"/>
                <w:sz w:val="16"/>
                <w:szCs w:val="16"/>
                <w:lang w:val="es-EC" w:eastAsia="es-EC"/>
              </w:rPr>
            </w:pPr>
            <w:r w:rsidRPr="00A07C15">
              <w:rPr>
                <w:rFonts w:ascii="Arial" w:eastAsia="Times New Roman" w:hAnsi="Arial" w:cs="Arial"/>
                <w:color w:val="000000"/>
                <w:sz w:val="16"/>
                <w:szCs w:val="16"/>
                <w:lang w:val="es-EC" w:eastAsia="es-EC"/>
              </w:rPr>
              <w:t>Honorarios, refrigerios y materiales</w:t>
            </w:r>
          </w:p>
        </w:tc>
      </w:tr>
      <w:tr w:rsidR="00A07C15" w:rsidRPr="00A07C15" w:rsidTr="00A07C15">
        <w:trPr>
          <w:trHeight w:val="437"/>
        </w:trPr>
        <w:tc>
          <w:tcPr>
            <w:tcW w:w="281" w:type="pct"/>
            <w:tcBorders>
              <w:top w:val="nil"/>
              <w:left w:val="single" w:sz="8" w:space="0" w:color="auto"/>
              <w:bottom w:val="single" w:sz="4" w:space="0" w:color="auto"/>
            </w:tcBorders>
            <w:shd w:val="clear" w:color="auto" w:fill="auto"/>
            <w:noWrap/>
            <w:vAlign w:val="center"/>
            <w:hideMark/>
          </w:tcPr>
          <w:p w:rsidR="00A07C15" w:rsidRPr="00A07C15" w:rsidRDefault="00A07C15" w:rsidP="00A07C15">
            <w:pPr>
              <w:spacing w:after="0" w:line="240" w:lineRule="auto"/>
              <w:jc w:val="center"/>
              <w:rPr>
                <w:rFonts w:ascii="Arial" w:eastAsia="Times New Roman" w:hAnsi="Arial" w:cs="Arial"/>
                <w:color w:val="000000"/>
                <w:sz w:val="16"/>
                <w:szCs w:val="16"/>
                <w:lang w:val="es-EC" w:eastAsia="es-EC"/>
              </w:rPr>
            </w:pPr>
            <w:r w:rsidRPr="00A07C15">
              <w:rPr>
                <w:rFonts w:ascii="Arial" w:eastAsia="Times New Roman" w:hAnsi="Arial" w:cs="Arial"/>
                <w:color w:val="000000"/>
                <w:sz w:val="16"/>
                <w:szCs w:val="16"/>
                <w:lang w:val="es-EC" w:eastAsia="es-EC"/>
              </w:rPr>
              <w:t>8</w:t>
            </w:r>
          </w:p>
        </w:tc>
        <w:tc>
          <w:tcPr>
            <w:tcW w:w="757" w:type="pct"/>
            <w:tcBorders>
              <w:top w:val="nil"/>
              <w:bottom w:val="single" w:sz="4" w:space="0" w:color="auto"/>
            </w:tcBorders>
            <w:shd w:val="clear" w:color="auto" w:fill="auto"/>
            <w:vAlign w:val="center"/>
            <w:hideMark/>
          </w:tcPr>
          <w:p w:rsidR="00A07C15" w:rsidRPr="00A07C15" w:rsidRDefault="00A07C15" w:rsidP="00A07C15">
            <w:pPr>
              <w:spacing w:after="0" w:line="240" w:lineRule="auto"/>
              <w:rPr>
                <w:rFonts w:ascii="Arial" w:eastAsia="Times New Roman" w:hAnsi="Arial" w:cs="Arial"/>
                <w:color w:val="000000"/>
                <w:sz w:val="16"/>
                <w:szCs w:val="16"/>
                <w:lang w:val="es-EC" w:eastAsia="es-EC"/>
              </w:rPr>
            </w:pPr>
            <w:r w:rsidRPr="00A07C15">
              <w:rPr>
                <w:rFonts w:ascii="Arial" w:eastAsia="Times New Roman" w:hAnsi="Arial" w:cs="Arial"/>
                <w:color w:val="000000"/>
                <w:sz w:val="16"/>
                <w:szCs w:val="16"/>
                <w:lang w:val="es-EC" w:eastAsia="es-EC"/>
              </w:rPr>
              <w:t>Evaluación de la ejecución y participación de la 2da charla y conferencia.</w:t>
            </w:r>
          </w:p>
        </w:tc>
        <w:tc>
          <w:tcPr>
            <w:tcW w:w="614" w:type="pct"/>
            <w:tcBorders>
              <w:top w:val="nil"/>
              <w:bottom w:val="single" w:sz="4" w:space="0" w:color="auto"/>
            </w:tcBorders>
            <w:shd w:val="clear" w:color="000000" w:fill="FFFFFF"/>
            <w:noWrap/>
            <w:vAlign w:val="center"/>
            <w:hideMark/>
          </w:tcPr>
          <w:p w:rsidR="00A07C15" w:rsidRPr="00A07C15" w:rsidRDefault="00A07C15" w:rsidP="00A07C15">
            <w:pPr>
              <w:spacing w:after="0" w:line="240" w:lineRule="auto"/>
              <w:jc w:val="both"/>
              <w:rPr>
                <w:rFonts w:ascii="Arial" w:eastAsia="Times New Roman" w:hAnsi="Arial" w:cs="Arial"/>
                <w:color w:val="000000"/>
                <w:sz w:val="16"/>
                <w:szCs w:val="16"/>
                <w:lang w:val="es-EC" w:eastAsia="es-EC"/>
              </w:rPr>
            </w:pPr>
            <w:r w:rsidRPr="00A07C15">
              <w:rPr>
                <w:rFonts w:ascii="Arial" w:eastAsia="Times New Roman" w:hAnsi="Arial" w:cs="Arial"/>
                <w:color w:val="000000"/>
                <w:sz w:val="16"/>
                <w:szCs w:val="16"/>
                <w:lang w:val="es-EC" w:eastAsia="es-EC"/>
              </w:rPr>
              <w:t>1 informe de evaluación en el primer ciclo de cada año académico.</w:t>
            </w:r>
          </w:p>
        </w:tc>
        <w:tc>
          <w:tcPr>
            <w:tcW w:w="408" w:type="pct"/>
            <w:tcBorders>
              <w:top w:val="nil"/>
              <w:bottom w:val="single" w:sz="4" w:space="0" w:color="auto"/>
            </w:tcBorders>
            <w:shd w:val="clear" w:color="auto" w:fill="auto"/>
            <w:noWrap/>
            <w:vAlign w:val="center"/>
            <w:hideMark/>
          </w:tcPr>
          <w:p w:rsidR="00A07C15" w:rsidRPr="00A07C15" w:rsidRDefault="00A07C15" w:rsidP="00A07C15">
            <w:pPr>
              <w:spacing w:after="0" w:line="240" w:lineRule="auto"/>
              <w:jc w:val="center"/>
              <w:rPr>
                <w:rFonts w:ascii="Arial" w:eastAsia="Times New Roman" w:hAnsi="Arial" w:cs="Arial"/>
                <w:color w:val="000000"/>
                <w:sz w:val="16"/>
                <w:szCs w:val="16"/>
                <w:lang w:val="es-EC" w:eastAsia="es-EC"/>
              </w:rPr>
            </w:pPr>
            <w:r w:rsidRPr="00A07C15">
              <w:rPr>
                <w:rFonts w:ascii="Arial" w:eastAsia="Times New Roman" w:hAnsi="Arial" w:cs="Arial"/>
                <w:color w:val="000000"/>
                <w:sz w:val="16"/>
                <w:szCs w:val="16"/>
                <w:lang w:val="es-EC" w:eastAsia="es-EC"/>
              </w:rPr>
              <w:t>50,00</w:t>
            </w:r>
          </w:p>
        </w:tc>
        <w:tc>
          <w:tcPr>
            <w:tcW w:w="308" w:type="pct"/>
            <w:tcBorders>
              <w:top w:val="nil"/>
              <w:bottom w:val="single" w:sz="4" w:space="0" w:color="auto"/>
            </w:tcBorders>
            <w:shd w:val="clear" w:color="auto" w:fill="auto"/>
            <w:noWrap/>
            <w:vAlign w:val="center"/>
            <w:hideMark/>
          </w:tcPr>
          <w:p w:rsidR="00A07C15" w:rsidRPr="00A07C15" w:rsidRDefault="00A07C15" w:rsidP="00A07C15">
            <w:pPr>
              <w:spacing w:after="0" w:line="240" w:lineRule="auto"/>
              <w:jc w:val="center"/>
              <w:rPr>
                <w:rFonts w:ascii="Arial" w:eastAsia="Times New Roman" w:hAnsi="Arial" w:cs="Arial"/>
                <w:color w:val="000000"/>
                <w:sz w:val="16"/>
                <w:szCs w:val="16"/>
                <w:lang w:val="es-EC" w:eastAsia="es-EC"/>
              </w:rPr>
            </w:pPr>
            <w:r w:rsidRPr="00A07C15">
              <w:rPr>
                <w:rFonts w:ascii="Arial" w:eastAsia="Times New Roman" w:hAnsi="Arial" w:cs="Arial"/>
                <w:color w:val="000000"/>
                <w:sz w:val="16"/>
                <w:szCs w:val="16"/>
                <w:lang w:val="es-EC" w:eastAsia="es-EC"/>
              </w:rPr>
              <w:t> </w:t>
            </w:r>
          </w:p>
        </w:tc>
        <w:tc>
          <w:tcPr>
            <w:tcW w:w="170" w:type="pct"/>
            <w:tcBorders>
              <w:top w:val="nil"/>
              <w:bottom w:val="single" w:sz="4" w:space="0" w:color="auto"/>
            </w:tcBorders>
            <w:shd w:val="clear" w:color="auto" w:fill="auto"/>
            <w:noWrap/>
            <w:vAlign w:val="center"/>
            <w:hideMark/>
          </w:tcPr>
          <w:p w:rsidR="00A07C15" w:rsidRPr="00A07C15" w:rsidRDefault="00A07C15" w:rsidP="00A07C15">
            <w:pPr>
              <w:spacing w:after="0" w:line="240" w:lineRule="auto"/>
              <w:jc w:val="center"/>
              <w:rPr>
                <w:rFonts w:ascii="Arial" w:eastAsia="Times New Roman" w:hAnsi="Arial" w:cs="Arial"/>
                <w:color w:val="000000"/>
                <w:sz w:val="16"/>
                <w:szCs w:val="16"/>
                <w:lang w:val="es-EC" w:eastAsia="es-EC"/>
              </w:rPr>
            </w:pPr>
            <w:r w:rsidRPr="00A07C15">
              <w:rPr>
                <w:rFonts w:ascii="Arial" w:eastAsia="Times New Roman" w:hAnsi="Arial" w:cs="Arial"/>
                <w:color w:val="000000"/>
                <w:sz w:val="16"/>
                <w:szCs w:val="16"/>
                <w:lang w:val="es-EC" w:eastAsia="es-EC"/>
              </w:rPr>
              <w:t> </w:t>
            </w:r>
          </w:p>
        </w:tc>
        <w:tc>
          <w:tcPr>
            <w:tcW w:w="169" w:type="pct"/>
            <w:tcBorders>
              <w:top w:val="nil"/>
              <w:bottom w:val="single" w:sz="4" w:space="0" w:color="auto"/>
            </w:tcBorders>
            <w:shd w:val="clear" w:color="auto" w:fill="auto"/>
            <w:noWrap/>
            <w:vAlign w:val="bottom"/>
            <w:hideMark/>
          </w:tcPr>
          <w:p w:rsidR="00A07C15" w:rsidRPr="00A07C15" w:rsidRDefault="00A07C15" w:rsidP="00A07C15">
            <w:pPr>
              <w:spacing w:after="0" w:line="240" w:lineRule="auto"/>
              <w:rPr>
                <w:rFonts w:ascii="Arial" w:eastAsia="Times New Roman" w:hAnsi="Arial" w:cs="Arial"/>
                <w:color w:val="000000"/>
                <w:sz w:val="16"/>
                <w:szCs w:val="16"/>
                <w:lang w:val="es-EC" w:eastAsia="es-EC"/>
              </w:rPr>
            </w:pPr>
            <w:r w:rsidRPr="00A07C15">
              <w:rPr>
                <w:rFonts w:ascii="Arial" w:eastAsia="Times New Roman" w:hAnsi="Arial" w:cs="Arial"/>
                <w:color w:val="000000"/>
                <w:sz w:val="16"/>
                <w:szCs w:val="16"/>
                <w:lang w:val="es-EC" w:eastAsia="es-EC"/>
              </w:rPr>
              <w:t> </w:t>
            </w:r>
          </w:p>
        </w:tc>
        <w:tc>
          <w:tcPr>
            <w:tcW w:w="170" w:type="pct"/>
            <w:tcBorders>
              <w:top w:val="nil"/>
              <w:bottom w:val="single" w:sz="4" w:space="0" w:color="auto"/>
            </w:tcBorders>
            <w:shd w:val="clear" w:color="auto" w:fill="auto"/>
            <w:noWrap/>
            <w:vAlign w:val="bottom"/>
            <w:hideMark/>
          </w:tcPr>
          <w:p w:rsidR="00A07C15" w:rsidRPr="00A07C15" w:rsidRDefault="00A07C15" w:rsidP="00A07C15">
            <w:pPr>
              <w:spacing w:after="0" w:line="240" w:lineRule="auto"/>
              <w:rPr>
                <w:rFonts w:ascii="Arial" w:eastAsia="Times New Roman" w:hAnsi="Arial" w:cs="Arial"/>
                <w:color w:val="000000"/>
                <w:sz w:val="16"/>
                <w:szCs w:val="16"/>
                <w:lang w:val="es-EC" w:eastAsia="es-EC"/>
              </w:rPr>
            </w:pPr>
            <w:r w:rsidRPr="00A07C15">
              <w:rPr>
                <w:rFonts w:ascii="Arial" w:eastAsia="Times New Roman" w:hAnsi="Arial" w:cs="Arial"/>
                <w:color w:val="000000"/>
                <w:sz w:val="16"/>
                <w:szCs w:val="16"/>
                <w:lang w:val="es-EC" w:eastAsia="es-EC"/>
              </w:rPr>
              <w:t> </w:t>
            </w:r>
          </w:p>
        </w:tc>
        <w:tc>
          <w:tcPr>
            <w:tcW w:w="169" w:type="pct"/>
            <w:tcBorders>
              <w:top w:val="nil"/>
              <w:bottom w:val="single" w:sz="4" w:space="0" w:color="auto"/>
            </w:tcBorders>
            <w:shd w:val="clear" w:color="auto" w:fill="auto"/>
            <w:noWrap/>
            <w:vAlign w:val="bottom"/>
            <w:hideMark/>
          </w:tcPr>
          <w:p w:rsidR="00A07C15" w:rsidRPr="00A07C15" w:rsidRDefault="00A07C15" w:rsidP="00A07C15">
            <w:pPr>
              <w:spacing w:after="0" w:line="240" w:lineRule="auto"/>
              <w:rPr>
                <w:rFonts w:ascii="Arial" w:eastAsia="Times New Roman" w:hAnsi="Arial" w:cs="Arial"/>
                <w:color w:val="000000"/>
                <w:sz w:val="16"/>
                <w:szCs w:val="16"/>
                <w:lang w:val="es-EC" w:eastAsia="es-EC"/>
              </w:rPr>
            </w:pPr>
            <w:r w:rsidRPr="00A07C15">
              <w:rPr>
                <w:rFonts w:ascii="Arial" w:eastAsia="Times New Roman" w:hAnsi="Arial" w:cs="Arial"/>
                <w:color w:val="000000"/>
                <w:sz w:val="16"/>
                <w:szCs w:val="16"/>
                <w:lang w:val="es-EC" w:eastAsia="es-EC"/>
              </w:rPr>
              <w:t> </w:t>
            </w:r>
          </w:p>
        </w:tc>
        <w:tc>
          <w:tcPr>
            <w:tcW w:w="172" w:type="pct"/>
            <w:tcBorders>
              <w:top w:val="single" w:sz="4" w:space="0" w:color="auto"/>
              <w:bottom w:val="single" w:sz="4" w:space="0" w:color="auto"/>
            </w:tcBorders>
            <w:shd w:val="pct15" w:color="000000" w:fill="F2F2F2"/>
            <w:noWrap/>
            <w:vAlign w:val="bottom"/>
            <w:hideMark/>
          </w:tcPr>
          <w:p w:rsidR="00A07C15" w:rsidRPr="00A07C15" w:rsidRDefault="00A07C15" w:rsidP="00A07C15">
            <w:pPr>
              <w:spacing w:after="0" w:line="240" w:lineRule="auto"/>
              <w:rPr>
                <w:rFonts w:ascii="Arial" w:eastAsia="Times New Roman" w:hAnsi="Arial" w:cs="Arial"/>
                <w:color w:val="000000"/>
                <w:sz w:val="16"/>
                <w:szCs w:val="16"/>
                <w:lang w:val="es-EC" w:eastAsia="es-EC"/>
              </w:rPr>
            </w:pPr>
            <w:r w:rsidRPr="00A07C15">
              <w:rPr>
                <w:rFonts w:ascii="Arial" w:eastAsia="Times New Roman" w:hAnsi="Arial" w:cs="Arial"/>
                <w:color w:val="000000"/>
                <w:sz w:val="16"/>
                <w:szCs w:val="16"/>
                <w:lang w:val="es-EC" w:eastAsia="es-EC"/>
              </w:rPr>
              <w:t> </w:t>
            </w:r>
          </w:p>
        </w:tc>
        <w:tc>
          <w:tcPr>
            <w:tcW w:w="170" w:type="pct"/>
            <w:tcBorders>
              <w:top w:val="nil"/>
              <w:bottom w:val="single" w:sz="4" w:space="0" w:color="auto"/>
            </w:tcBorders>
            <w:shd w:val="clear" w:color="000000" w:fill="FFFFFF"/>
            <w:noWrap/>
            <w:vAlign w:val="bottom"/>
            <w:hideMark/>
          </w:tcPr>
          <w:p w:rsidR="00A07C15" w:rsidRPr="00A07C15" w:rsidRDefault="00A07C15" w:rsidP="00A07C15">
            <w:pPr>
              <w:spacing w:after="0" w:line="240" w:lineRule="auto"/>
              <w:rPr>
                <w:rFonts w:ascii="Arial" w:eastAsia="Times New Roman" w:hAnsi="Arial" w:cs="Arial"/>
                <w:color w:val="000000"/>
                <w:sz w:val="16"/>
                <w:szCs w:val="16"/>
                <w:lang w:val="es-EC" w:eastAsia="es-EC"/>
              </w:rPr>
            </w:pPr>
            <w:r w:rsidRPr="00A07C15">
              <w:rPr>
                <w:rFonts w:ascii="Arial" w:eastAsia="Times New Roman" w:hAnsi="Arial" w:cs="Arial"/>
                <w:color w:val="000000"/>
                <w:sz w:val="16"/>
                <w:szCs w:val="16"/>
                <w:lang w:val="es-EC" w:eastAsia="es-EC"/>
              </w:rPr>
              <w:t> </w:t>
            </w:r>
          </w:p>
        </w:tc>
        <w:tc>
          <w:tcPr>
            <w:tcW w:w="169" w:type="pct"/>
            <w:tcBorders>
              <w:top w:val="nil"/>
              <w:bottom w:val="single" w:sz="4" w:space="0" w:color="auto"/>
            </w:tcBorders>
            <w:shd w:val="clear" w:color="auto" w:fill="auto"/>
            <w:noWrap/>
            <w:vAlign w:val="bottom"/>
            <w:hideMark/>
          </w:tcPr>
          <w:p w:rsidR="00A07C15" w:rsidRPr="00A07C15" w:rsidRDefault="00A07C15" w:rsidP="00A07C15">
            <w:pPr>
              <w:spacing w:after="0" w:line="240" w:lineRule="auto"/>
              <w:rPr>
                <w:rFonts w:ascii="Arial" w:eastAsia="Times New Roman" w:hAnsi="Arial" w:cs="Arial"/>
                <w:color w:val="000000"/>
                <w:sz w:val="16"/>
                <w:szCs w:val="16"/>
                <w:lang w:val="es-EC" w:eastAsia="es-EC"/>
              </w:rPr>
            </w:pPr>
            <w:r w:rsidRPr="00A07C15">
              <w:rPr>
                <w:rFonts w:ascii="Arial" w:eastAsia="Times New Roman" w:hAnsi="Arial" w:cs="Arial"/>
                <w:color w:val="000000"/>
                <w:sz w:val="16"/>
                <w:szCs w:val="16"/>
                <w:lang w:val="es-EC" w:eastAsia="es-EC"/>
              </w:rPr>
              <w:t> </w:t>
            </w:r>
          </w:p>
        </w:tc>
        <w:tc>
          <w:tcPr>
            <w:tcW w:w="169" w:type="pct"/>
            <w:tcBorders>
              <w:top w:val="nil"/>
              <w:bottom w:val="single" w:sz="4" w:space="0" w:color="auto"/>
            </w:tcBorders>
            <w:shd w:val="clear" w:color="auto" w:fill="auto"/>
            <w:noWrap/>
            <w:vAlign w:val="bottom"/>
            <w:hideMark/>
          </w:tcPr>
          <w:p w:rsidR="00A07C15" w:rsidRPr="00A07C15" w:rsidRDefault="00A07C15" w:rsidP="00A07C15">
            <w:pPr>
              <w:spacing w:after="0" w:line="240" w:lineRule="auto"/>
              <w:rPr>
                <w:rFonts w:ascii="Arial" w:eastAsia="Times New Roman" w:hAnsi="Arial" w:cs="Arial"/>
                <w:color w:val="000000"/>
                <w:sz w:val="16"/>
                <w:szCs w:val="16"/>
                <w:lang w:val="es-EC" w:eastAsia="es-EC"/>
              </w:rPr>
            </w:pPr>
            <w:r w:rsidRPr="00A07C15">
              <w:rPr>
                <w:rFonts w:ascii="Arial" w:eastAsia="Times New Roman" w:hAnsi="Arial" w:cs="Arial"/>
                <w:color w:val="000000"/>
                <w:sz w:val="16"/>
                <w:szCs w:val="16"/>
                <w:lang w:val="es-EC" w:eastAsia="es-EC"/>
              </w:rPr>
              <w:t> </w:t>
            </w:r>
          </w:p>
        </w:tc>
        <w:tc>
          <w:tcPr>
            <w:tcW w:w="170" w:type="pct"/>
            <w:tcBorders>
              <w:top w:val="nil"/>
              <w:bottom w:val="single" w:sz="4" w:space="0" w:color="auto"/>
            </w:tcBorders>
            <w:shd w:val="clear" w:color="auto" w:fill="auto"/>
            <w:noWrap/>
            <w:vAlign w:val="bottom"/>
            <w:hideMark/>
          </w:tcPr>
          <w:p w:rsidR="00A07C15" w:rsidRPr="00A07C15" w:rsidRDefault="00A07C15" w:rsidP="00A07C15">
            <w:pPr>
              <w:spacing w:after="0" w:line="240" w:lineRule="auto"/>
              <w:rPr>
                <w:rFonts w:ascii="Arial" w:eastAsia="Times New Roman" w:hAnsi="Arial" w:cs="Arial"/>
                <w:color w:val="000000"/>
                <w:sz w:val="16"/>
                <w:szCs w:val="16"/>
                <w:lang w:val="es-EC" w:eastAsia="es-EC"/>
              </w:rPr>
            </w:pPr>
            <w:r w:rsidRPr="00A07C15">
              <w:rPr>
                <w:rFonts w:ascii="Arial" w:eastAsia="Times New Roman" w:hAnsi="Arial" w:cs="Arial"/>
                <w:color w:val="000000"/>
                <w:sz w:val="16"/>
                <w:szCs w:val="16"/>
                <w:lang w:val="es-EC" w:eastAsia="es-EC"/>
              </w:rPr>
              <w:t> </w:t>
            </w:r>
          </w:p>
        </w:tc>
        <w:tc>
          <w:tcPr>
            <w:tcW w:w="169" w:type="pct"/>
            <w:tcBorders>
              <w:top w:val="nil"/>
              <w:bottom w:val="single" w:sz="4" w:space="0" w:color="auto"/>
            </w:tcBorders>
            <w:shd w:val="clear" w:color="auto" w:fill="auto"/>
            <w:noWrap/>
            <w:vAlign w:val="bottom"/>
            <w:hideMark/>
          </w:tcPr>
          <w:p w:rsidR="00A07C15" w:rsidRPr="00A07C15" w:rsidRDefault="00A07C15" w:rsidP="00A07C15">
            <w:pPr>
              <w:spacing w:after="0" w:line="240" w:lineRule="auto"/>
              <w:rPr>
                <w:rFonts w:ascii="Arial" w:eastAsia="Times New Roman" w:hAnsi="Arial" w:cs="Arial"/>
                <w:color w:val="000000"/>
                <w:sz w:val="16"/>
                <w:szCs w:val="16"/>
                <w:lang w:val="es-EC" w:eastAsia="es-EC"/>
              </w:rPr>
            </w:pPr>
            <w:r w:rsidRPr="00A07C15">
              <w:rPr>
                <w:rFonts w:ascii="Arial" w:eastAsia="Times New Roman" w:hAnsi="Arial" w:cs="Arial"/>
                <w:color w:val="000000"/>
                <w:sz w:val="16"/>
                <w:szCs w:val="16"/>
                <w:lang w:val="es-EC" w:eastAsia="es-EC"/>
              </w:rPr>
              <w:t> </w:t>
            </w:r>
          </w:p>
        </w:tc>
        <w:tc>
          <w:tcPr>
            <w:tcW w:w="172" w:type="pct"/>
            <w:tcBorders>
              <w:top w:val="nil"/>
              <w:bottom w:val="single" w:sz="4" w:space="0" w:color="auto"/>
            </w:tcBorders>
            <w:shd w:val="clear" w:color="auto" w:fill="auto"/>
            <w:noWrap/>
            <w:vAlign w:val="bottom"/>
            <w:hideMark/>
          </w:tcPr>
          <w:p w:rsidR="00A07C15" w:rsidRPr="00A07C15" w:rsidRDefault="00A07C15" w:rsidP="00A07C15">
            <w:pPr>
              <w:spacing w:after="0" w:line="240" w:lineRule="auto"/>
              <w:rPr>
                <w:rFonts w:ascii="Arial" w:eastAsia="Times New Roman" w:hAnsi="Arial" w:cs="Arial"/>
                <w:color w:val="000000"/>
                <w:sz w:val="16"/>
                <w:szCs w:val="16"/>
                <w:lang w:val="es-EC" w:eastAsia="es-EC"/>
              </w:rPr>
            </w:pPr>
            <w:r w:rsidRPr="00A07C15">
              <w:rPr>
                <w:rFonts w:ascii="Arial" w:eastAsia="Times New Roman" w:hAnsi="Arial" w:cs="Arial"/>
                <w:color w:val="000000"/>
                <w:sz w:val="16"/>
                <w:szCs w:val="16"/>
                <w:lang w:val="es-EC" w:eastAsia="es-EC"/>
              </w:rPr>
              <w:t> </w:t>
            </w:r>
          </w:p>
        </w:tc>
        <w:tc>
          <w:tcPr>
            <w:tcW w:w="766" w:type="pct"/>
            <w:tcBorders>
              <w:top w:val="nil"/>
              <w:bottom w:val="single" w:sz="4" w:space="0" w:color="auto"/>
              <w:right w:val="single" w:sz="8" w:space="0" w:color="auto"/>
            </w:tcBorders>
            <w:shd w:val="clear" w:color="auto" w:fill="auto"/>
            <w:noWrap/>
            <w:vAlign w:val="center"/>
            <w:hideMark/>
          </w:tcPr>
          <w:p w:rsidR="00A07C15" w:rsidRPr="00A07C15" w:rsidRDefault="00A07C15" w:rsidP="00A07C15">
            <w:pPr>
              <w:spacing w:after="0" w:line="240" w:lineRule="auto"/>
              <w:rPr>
                <w:rFonts w:ascii="Arial" w:eastAsia="Times New Roman" w:hAnsi="Arial" w:cs="Arial"/>
                <w:color w:val="000000"/>
                <w:sz w:val="16"/>
                <w:szCs w:val="16"/>
                <w:lang w:val="es-EC" w:eastAsia="es-EC"/>
              </w:rPr>
            </w:pPr>
            <w:r w:rsidRPr="00A07C15">
              <w:rPr>
                <w:rFonts w:ascii="Arial" w:eastAsia="Times New Roman" w:hAnsi="Arial" w:cs="Arial"/>
                <w:color w:val="000000"/>
                <w:sz w:val="16"/>
                <w:szCs w:val="16"/>
                <w:lang w:val="es-EC" w:eastAsia="es-EC"/>
              </w:rPr>
              <w:t xml:space="preserve">Adquisición de materiales </w:t>
            </w:r>
          </w:p>
        </w:tc>
      </w:tr>
      <w:tr w:rsidR="00A07C15" w:rsidRPr="00A07C15" w:rsidTr="00A07C15">
        <w:trPr>
          <w:trHeight w:val="446"/>
        </w:trPr>
        <w:tc>
          <w:tcPr>
            <w:tcW w:w="281" w:type="pct"/>
            <w:tcBorders>
              <w:top w:val="nil"/>
              <w:left w:val="single" w:sz="8" w:space="0" w:color="auto"/>
              <w:bottom w:val="single" w:sz="4" w:space="0" w:color="auto"/>
            </w:tcBorders>
            <w:shd w:val="clear" w:color="auto" w:fill="auto"/>
            <w:noWrap/>
            <w:vAlign w:val="center"/>
            <w:hideMark/>
          </w:tcPr>
          <w:p w:rsidR="00A07C15" w:rsidRPr="00A07C15" w:rsidRDefault="00A07C15" w:rsidP="00A07C15">
            <w:pPr>
              <w:spacing w:after="0" w:line="240" w:lineRule="auto"/>
              <w:jc w:val="center"/>
              <w:rPr>
                <w:rFonts w:ascii="Arial" w:eastAsia="Times New Roman" w:hAnsi="Arial" w:cs="Arial"/>
                <w:color w:val="000000"/>
                <w:sz w:val="16"/>
                <w:szCs w:val="16"/>
                <w:lang w:val="es-EC" w:eastAsia="es-EC"/>
              </w:rPr>
            </w:pPr>
            <w:r w:rsidRPr="00A07C15">
              <w:rPr>
                <w:rFonts w:ascii="Arial" w:eastAsia="Times New Roman" w:hAnsi="Arial" w:cs="Arial"/>
                <w:color w:val="000000"/>
                <w:sz w:val="16"/>
                <w:szCs w:val="16"/>
                <w:lang w:val="es-EC" w:eastAsia="es-EC"/>
              </w:rPr>
              <w:t>9</w:t>
            </w:r>
          </w:p>
        </w:tc>
        <w:tc>
          <w:tcPr>
            <w:tcW w:w="757" w:type="pct"/>
            <w:tcBorders>
              <w:top w:val="nil"/>
              <w:bottom w:val="single" w:sz="4" w:space="0" w:color="auto"/>
            </w:tcBorders>
            <w:shd w:val="clear" w:color="auto" w:fill="auto"/>
            <w:vAlign w:val="center"/>
            <w:hideMark/>
          </w:tcPr>
          <w:p w:rsidR="00A07C15" w:rsidRPr="00A07C15" w:rsidRDefault="00A07C15" w:rsidP="00A07C15">
            <w:pPr>
              <w:spacing w:after="0" w:line="240" w:lineRule="auto"/>
              <w:rPr>
                <w:rFonts w:ascii="Arial" w:eastAsia="Times New Roman" w:hAnsi="Arial" w:cs="Arial"/>
                <w:color w:val="000000"/>
                <w:sz w:val="16"/>
                <w:szCs w:val="16"/>
                <w:lang w:val="es-EC" w:eastAsia="es-EC"/>
              </w:rPr>
            </w:pPr>
            <w:r w:rsidRPr="00A07C15">
              <w:rPr>
                <w:rFonts w:ascii="Arial" w:eastAsia="Times New Roman" w:hAnsi="Arial" w:cs="Arial"/>
                <w:color w:val="000000"/>
                <w:sz w:val="16"/>
                <w:szCs w:val="16"/>
                <w:lang w:val="es-EC" w:eastAsia="es-EC"/>
              </w:rPr>
              <w:t>Ejecución de la 3ra charla y conferencia del año académico.</w:t>
            </w:r>
          </w:p>
        </w:tc>
        <w:tc>
          <w:tcPr>
            <w:tcW w:w="614" w:type="pct"/>
            <w:tcBorders>
              <w:top w:val="nil"/>
              <w:bottom w:val="single" w:sz="4" w:space="0" w:color="auto"/>
            </w:tcBorders>
            <w:shd w:val="clear" w:color="000000" w:fill="FFFFFF"/>
            <w:noWrap/>
            <w:vAlign w:val="center"/>
            <w:hideMark/>
          </w:tcPr>
          <w:p w:rsidR="00A07C15" w:rsidRPr="00A07C15" w:rsidRDefault="00A07C15" w:rsidP="00A07C15">
            <w:pPr>
              <w:spacing w:after="0" w:line="240" w:lineRule="auto"/>
              <w:jc w:val="both"/>
              <w:rPr>
                <w:rFonts w:ascii="Arial" w:eastAsia="Times New Roman" w:hAnsi="Arial" w:cs="Arial"/>
                <w:color w:val="000000"/>
                <w:sz w:val="16"/>
                <w:szCs w:val="16"/>
                <w:lang w:val="es-EC" w:eastAsia="es-EC"/>
              </w:rPr>
            </w:pPr>
            <w:r w:rsidRPr="00A07C15">
              <w:rPr>
                <w:rFonts w:ascii="Arial" w:eastAsia="Times New Roman" w:hAnsi="Arial" w:cs="Arial"/>
                <w:color w:val="000000"/>
                <w:sz w:val="16"/>
                <w:szCs w:val="16"/>
                <w:lang w:val="es-EC" w:eastAsia="es-EC"/>
              </w:rPr>
              <w:t>1 Charla y Conferencia planificada y ejecutada en el segundo ciclo de cada año académico.</w:t>
            </w:r>
          </w:p>
        </w:tc>
        <w:tc>
          <w:tcPr>
            <w:tcW w:w="408" w:type="pct"/>
            <w:tcBorders>
              <w:top w:val="nil"/>
              <w:bottom w:val="single" w:sz="4" w:space="0" w:color="auto"/>
            </w:tcBorders>
            <w:shd w:val="clear" w:color="auto" w:fill="auto"/>
            <w:noWrap/>
            <w:vAlign w:val="center"/>
            <w:hideMark/>
          </w:tcPr>
          <w:p w:rsidR="00A07C15" w:rsidRPr="00A07C15" w:rsidRDefault="00A07C15" w:rsidP="00A07C15">
            <w:pPr>
              <w:spacing w:after="0" w:line="240" w:lineRule="auto"/>
              <w:jc w:val="center"/>
              <w:rPr>
                <w:rFonts w:ascii="Arial" w:eastAsia="Times New Roman" w:hAnsi="Arial" w:cs="Arial"/>
                <w:color w:val="000000"/>
                <w:sz w:val="16"/>
                <w:szCs w:val="16"/>
                <w:lang w:val="es-EC" w:eastAsia="es-EC"/>
              </w:rPr>
            </w:pPr>
            <w:r w:rsidRPr="00A07C15">
              <w:rPr>
                <w:rFonts w:ascii="Arial" w:eastAsia="Times New Roman" w:hAnsi="Arial" w:cs="Arial"/>
                <w:color w:val="000000"/>
                <w:sz w:val="16"/>
                <w:szCs w:val="16"/>
                <w:lang w:val="es-EC" w:eastAsia="es-EC"/>
              </w:rPr>
              <w:t>250,00</w:t>
            </w:r>
          </w:p>
        </w:tc>
        <w:tc>
          <w:tcPr>
            <w:tcW w:w="308" w:type="pct"/>
            <w:tcBorders>
              <w:top w:val="nil"/>
              <w:bottom w:val="single" w:sz="4" w:space="0" w:color="auto"/>
            </w:tcBorders>
            <w:shd w:val="clear" w:color="auto" w:fill="auto"/>
            <w:noWrap/>
            <w:vAlign w:val="center"/>
            <w:hideMark/>
          </w:tcPr>
          <w:p w:rsidR="00A07C15" w:rsidRPr="00A07C15" w:rsidRDefault="00A07C15" w:rsidP="00A07C15">
            <w:pPr>
              <w:spacing w:after="0" w:line="240" w:lineRule="auto"/>
              <w:jc w:val="center"/>
              <w:rPr>
                <w:rFonts w:ascii="Arial" w:eastAsia="Times New Roman" w:hAnsi="Arial" w:cs="Arial"/>
                <w:color w:val="000000"/>
                <w:sz w:val="16"/>
                <w:szCs w:val="16"/>
                <w:lang w:val="es-EC" w:eastAsia="es-EC"/>
              </w:rPr>
            </w:pPr>
            <w:r w:rsidRPr="00A07C15">
              <w:rPr>
                <w:rFonts w:ascii="Arial" w:eastAsia="Times New Roman" w:hAnsi="Arial" w:cs="Arial"/>
                <w:color w:val="000000"/>
                <w:sz w:val="16"/>
                <w:szCs w:val="16"/>
                <w:lang w:val="es-EC" w:eastAsia="es-EC"/>
              </w:rPr>
              <w:t> </w:t>
            </w:r>
          </w:p>
        </w:tc>
        <w:tc>
          <w:tcPr>
            <w:tcW w:w="170" w:type="pct"/>
            <w:tcBorders>
              <w:top w:val="nil"/>
              <w:bottom w:val="single" w:sz="4" w:space="0" w:color="auto"/>
            </w:tcBorders>
            <w:shd w:val="clear" w:color="auto" w:fill="auto"/>
            <w:noWrap/>
            <w:vAlign w:val="center"/>
            <w:hideMark/>
          </w:tcPr>
          <w:p w:rsidR="00A07C15" w:rsidRPr="00A07C15" w:rsidRDefault="00A07C15" w:rsidP="00A07C15">
            <w:pPr>
              <w:spacing w:after="0" w:line="240" w:lineRule="auto"/>
              <w:jc w:val="center"/>
              <w:rPr>
                <w:rFonts w:ascii="Arial" w:eastAsia="Times New Roman" w:hAnsi="Arial" w:cs="Arial"/>
                <w:color w:val="000000"/>
                <w:sz w:val="16"/>
                <w:szCs w:val="16"/>
                <w:lang w:val="es-EC" w:eastAsia="es-EC"/>
              </w:rPr>
            </w:pPr>
            <w:r w:rsidRPr="00A07C15">
              <w:rPr>
                <w:rFonts w:ascii="Arial" w:eastAsia="Times New Roman" w:hAnsi="Arial" w:cs="Arial"/>
                <w:color w:val="000000"/>
                <w:sz w:val="16"/>
                <w:szCs w:val="16"/>
                <w:lang w:val="es-EC" w:eastAsia="es-EC"/>
              </w:rPr>
              <w:t> </w:t>
            </w:r>
          </w:p>
        </w:tc>
        <w:tc>
          <w:tcPr>
            <w:tcW w:w="169" w:type="pct"/>
            <w:tcBorders>
              <w:top w:val="nil"/>
              <w:bottom w:val="single" w:sz="4" w:space="0" w:color="auto"/>
            </w:tcBorders>
            <w:shd w:val="clear" w:color="auto" w:fill="auto"/>
            <w:noWrap/>
            <w:vAlign w:val="bottom"/>
            <w:hideMark/>
          </w:tcPr>
          <w:p w:rsidR="00A07C15" w:rsidRPr="00A07C15" w:rsidRDefault="00A07C15" w:rsidP="00A07C15">
            <w:pPr>
              <w:spacing w:after="0" w:line="240" w:lineRule="auto"/>
              <w:rPr>
                <w:rFonts w:ascii="Arial" w:eastAsia="Times New Roman" w:hAnsi="Arial" w:cs="Arial"/>
                <w:color w:val="000000"/>
                <w:sz w:val="16"/>
                <w:szCs w:val="16"/>
                <w:lang w:val="es-EC" w:eastAsia="es-EC"/>
              </w:rPr>
            </w:pPr>
            <w:r w:rsidRPr="00A07C15">
              <w:rPr>
                <w:rFonts w:ascii="Arial" w:eastAsia="Times New Roman" w:hAnsi="Arial" w:cs="Arial"/>
                <w:color w:val="000000"/>
                <w:sz w:val="16"/>
                <w:szCs w:val="16"/>
                <w:lang w:val="es-EC" w:eastAsia="es-EC"/>
              </w:rPr>
              <w:t> </w:t>
            </w:r>
          </w:p>
        </w:tc>
        <w:tc>
          <w:tcPr>
            <w:tcW w:w="170" w:type="pct"/>
            <w:tcBorders>
              <w:top w:val="nil"/>
              <w:bottom w:val="single" w:sz="4" w:space="0" w:color="auto"/>
            </w:tcBorders>
            <w:shd w:val="clear" w:color="auto" w:fill="auto"/>
            <w:noWrap/>
            <w:vAlign w:val="bottom"/>
            <w:hideMark/>
          </w:tcPr>
          <w:p w:rsidR="00A07C15" w:rsidRPr="00A07C15" w:rsidRDefault="00A07C15" w:rsidP="00A07C15">
            <w:pPr>
              <w:spacing w:after="0" w:line="240" w:lineRule="auto"/>
              <w:rPr>
                <w:rFonts w:ascii="Arial" w:eastAsia="Times New Roman" w:hAnsi="Arial" w:cs="Arial"/>
                <w:color w:val="000000"/>
                <w:sz w:val="16"/>
                <w:szCs w:val="16"/>
                <w:lang w:val="es-EC" w:eastAsia="es-EC"/>
              </w:rPr>
            </w:pPr>
            <w:r w:rsidRPr="00A07C15">
              <w:rPr>
                <w:rFonts w:ascii="Arial" w:eastAsia="Times New Roman" w:hAnsi="Arial" w:cs="Arial"/>
                <w:color w:val="000000"/>
                <w:sz w:val="16"/>
                <w:szCs w:val="16"/>
                <w:lang w:val="es-EC" w:eastAsia="es-EC"/>
              </w:rPr>
              <w:t> </w:t>
            </w:r>
          </w:p>
        </w:tc>
        <w:tc>
          <w:tcPr>
            <w:tcW w:w="169" w:type="pct"/>
            <w:tcBorders>
              <w:top w:val="nil"/>
              <w:bottom w:val="single" w:sz="4" w:space="0" w:color="auto"/>
            </w:tcBorders>
            <w:shd w:val="clear" w:color="auto" w:fill="auto"/>
            <w:noWrap/>
            <w:vAlign w:val="bottom"/>
            <w:hideMark/>
          </w:tcPr>
          <w:p w:rsidR="00A07C15" w:rsidRPr="00A07C15" w:rsidRDefault="00A07C15" w:rsidP="00A07C15">
            <w:pPr>
              <w:spacing w:after="0" w:line="240" w:lineRule="auto"/>
              <w:rPr>
                <w:rFonts w:ascii="Arial" w:eastAsia="Times New Roman" w:hAnsi="Arial" w:cs="Arial"/>
                <w:color w:val="000000"/>
                <w:sz w:val="16"/>
                <w:szCs w:val="16"/>
                <w:lang w:val="es-EC" w:eastAsia="es-EC"/>
              </w:rPr>
            </w:pPr>
            <w:r w:rsidRPr="00A07C15">
              <w:rPr>
                <w:rFonts w:ascii="Arial" w:eastAsia="Times New Roman" w:hAnsi="Arial" w:cs="Arial"/>
                <w:color w:val="000000"/>
                <w:sz w:val="16"/>
                <w:szCs w:val="16"/>
                <w:lang w:val="es-EC" w:eastAsia="es-EC"/>
              </w:rPr>
              <w:t> </w:t>
            </w:r>
          </w:p>
        </w:tc>
        <w:tc>
          <w:tcPr>
            <w:tcW w:w="172" w:type="pct"/>
            <w:tcBorders>
              <w:top w:val="nil"/>
              <w:bottom w:val="single" w:sz="4" w:space="0" w:color="auto"/>
            </w:tcBorders>
            <w:shd w:val="clear" w:color="auto" w:fill="auto"/>
            <w:noWrap/>
            <w:vAlign w:val="bottom"/>
            <w:hideMark/>
          </w:tcPr>
          <w:p w:rsidR="00A07C15" w:rsidRPr="00A07C15" w:rsidRDefault="00A07C15" w:rsidP="00A07C15">
            <w:pPr>
              <w:spacing w:after="0" w:line="240" w:lineRule="auto"/>
              <w:rPr>
                <w:rFonts w:ascii="Arial" w:eastAsia="Times New Roman" w:hAnsi="Arial" w:cs="Arial"/>
                <w:color w:val="000000"/>
                <w:sz w:val="16"/>
                <w:szCs w:val="16"/>
                <w:lang w:val="es-EC" w:eastAsia="es-EC"/>
              </w:rPr>
            </w:pPr>
            <w:r w:rsidRPr="00A07C15">
              <w:rPr>
                <w:rFonts w:ascii="Arial" w:eastAsia="Times New Roman" w:hAnsi="Arial" w:cs="Arial"/>
                <w:color w:val="000000"/>
                <w:sz w:val="16"/>
                <w:szCs w:val="16"/>
                <w:lang w:val="es-EC" w:eastAsia="es-EC"/>
              </w:rPr>
              <w:t> </w:t>
            </w:r>
          </w:p>
        </w:tc>
        <w:tc>
          <w:tcPr>
            <w:tcW w:w="170" w:type="pct"/>
            <w:tcBorders>
              <w:top w:val="nil"/>
              <w:bottom w:val="single" w:sz="4" w:space="0" w:color="auto"/>
            </w:tcBorders>
            <w:shd w:val="clear" w:color="auto" w:fill="auto"/>
            <w:noWrap/>
            <w:vAlign w:val="bottom"/>
            <w:hideMark/>
          </w:tcPr>
          <w:p w:rsidR="00A07C15" w:rsidRPr="00A07C15" w:rsidRDefault="00A07C15" w:rsidP="00A07C15">
            <w:pPr>
              <w:spacing w:after="0" w:line="240" w:lineRule="auto"/>
              <w:rPr>
                <w:rFonts w:ascii="Arial" w:eastAsia="Times New Roman" w:hAnsi="Arial" w:cs="Arial"/>
                <w:color w:val="000000"/>
                <w:sz w:val="16"/>
                <w:szCs w:val="16"/>
                <w:lang w:val="es-EC" w:eastAsia="es-EC"/>
              </w:rPr>
            </w:pPr>
            <w:r w:rsidRPr="00A07C15">
              <w:rPr>
                <w:rFonts w:ascii="Arial" w:eastAsia="Times New Roman" w:hAnsi="Arial" w:cs="Arial"/>
                <w:color w:val="000000"/>
                <w:sz w:val="16"/>
                <w:szCs w:val="16"/>
                <w:lang w:val="es-EC" w:eastAsia="es-EC"/>
              </w:rPr>
              <w:t> </w:t>
            </w:r>
          </w:p>
        </w:tc>
        <w:tc>
          <w:tcPr>
            <w:tcW w:w="169" w:type="pct"/>
            <w:tcBorders>
              <w:top w:val="nil"/>
              <w:bottom w:val="single" w:sz="4" w:space="0" w:color="auto"/>
            </w:tcBorders>
            <w:shd w:val="clear" w:color="auto" w:fill="auto"/>
            <w:noWrap/>
            <w:vAlign w:val="bottom"/>
            <w:hideMark/>
          </w:tcPr>
          <w:p w:rsidR="00A07C15" w:rsidRPr="00A07C15" w:rsidRDefault="00A07C15" w:rsidP="00A07C15">
            <w:pPr>
              <w:spacing w:after="0" w:line="240" w:lineRule="auto"/>
              <w:rPr>
                <w:rFonts w:ascii="Arial" w:eastAsia="Times New Roman" w:hAnsi="Arial" w:cs="Arial"/>
                <w:color w:val="000000"/>
                <w:sz w:val="16"/>
                <w:szCs w:val="16"/>
                <w:lang w:val="es-EC" w:eastAsia="es-EC"/>
              </w:rPr>
            </w:pPr>
            <w:r w:rsidRPr="00A07C15">
              <w:rPr>
                <w:rFonts w:ascii="Arial" w:eastAsia="Times New Roman" w:hAnsi="Arial" w:cs="Arial"/>
                <w:color w:val="000000"/>
                <w:sz w:val="16"/>
                <w:szCs w:val="16"/>
                <w:lang w:val="es-EC" w:eastAsia="es-EC"/>
              </w:rPr>
              <w:t> </w:t>
            </w:r>
          </w:p>
        </w:tc>
        <w:tc>
          <w:tcPr>
            <w:tcW w:w="169" w:type="pct"/>
            <w:tcBorders>
              <w:top w:val="nil"/>
              <w:bottom w:val="single" w:sz="4" w:space="0" w:color="auto"/>
            </w:tcBorders>
            <w:shd w:val="clear" w:color="auto" w:fill="auto"/>
            <w:noWrap/>
            <w:vAlign w:val="bottom"/>
            <w:hideMark/>
          </w:tcPr>
          <w:p w:rsidR="00A07C15" w:rsidRPr="00A07C15" w:rsidRDefault="00A07C15" w:rsidP="00A07C15">
            <w:pPr>
              <w:spacing w:after="0" w:line="240" w:lineRule="auto"/>
              <w:rPr>
                <w:rFonts w:ascii="Arial" w:eastAsia="Times New Roman" w:hAnsi="Arial" w:cs="Arial"/>
                <w:color w:val="000000"/>
                <w:sz w:val="16"/>
                <w:szCs w:val="16"/>
                <w:lang w:val="es-EC" w:eastAsia="es-EC"/>
              </w:rPr>
            </w:pPr>
            <w:r w:rsidRPr="00A07C15">
              <w:rPr>
                <w:rFonts w:ascii="Arial" w:eastAsia="Times New Roman" w:hAnsi="Arial" w:cs="Arial"/>
                <w:color w:val="000000"/>
                <w:sz w:val="16"/>
                <w:szCs w:val="16"/>
                <w:lang w:val="es-EC" w:eastAsia="es-EC"/>
              </w:rPr>
              <w:t> </w:t>
            </w:r>
          </w:p>
        </w:tc>
        <w:tc>
          <w:tcPr>
            <w:tcW w:w="170" w:type="pct"/>
            <w:tcBorders>
              <w:top w:val="single" w:sz="4" w:space="0" w:color="auto"/>
              <w:bottom w:val="single" w:sz="4" w:space="0" w:color="auto"/>
            </w:tcBorders>
            <w:shd w:val="pct15" w:color="000000" w:fill="F2F2F2"/>
            <w:noWrap/>
            <w:vAlign w:val="bottom"/>
            <w:hideMark/>
          </w:tcPr>
          <w:p w:rsidR="00A07C15" w:rsidRPr="00A07C15" w:rsidRDefault="00A07C15" w:rsidP="00A07C15">
            <w:pPr>
              <w:spacing w:after="0" w:line="240" w:lineRule="auto"/>
              <w:rPr>
                <w:rFonts w:ascii="Arial" w:eastAsia="Times New Roman" w:hAnsi="Arial" w:cs="Arial"/>
                <w:color w:val="000000"/>
                <w:sz w:val="16"/>
                <w:szCs w:val="16"/>
                <w:lang w:val="es-EC" w:eastAsia="es-EC"/>
              </w:rPr>
            </w:pPr>
            <w:r w:rsidRPr="00A07C15">
              <w:rPr>
                <w:rFonts w:ascii="Arial" w:eastAsia="Times New Roman" w:hAnsi="Arial" w:cs="Arial"/>
                <w:color w:val="000000"/>
                <w:sz w:val="16"/>
                <w:szCs w:val="16"/>
                <w:lang w:val="es-EC" w:eastAsia="es-EC"/>
              </w:rPr>
              <w:t> </w:t>
            </w:r>
          </w:p>
        </w:tc>
        <w:tc>
          <w:tcPr>
            <w:tcW w:w="169" w:type="pct"/>
            <w:tcBorders>
              <w:top w:val="nil"/>
              <w:bottom w:val="single" w:sz="4" w:space="0" w:color="auto"/>
            </w:tcBorders>
            <w:shd w:val="clear" w:color="auto" w:fill="auto"/>
            <w:noWrap/>
            <w:vAlign w:val="bottom"/>
            <w:hideMark/>
          </w:tcPr>
          <w:p w:rsidR="00A07C15" w:rsidRPr="00A07C15" w:rsidRDefault="00A07C15" w:rsidP="00A07C15">
            <w:pPr>
              <w:spacing w:after="0" w:line="240" w:lineRule="auto"/>
              <w:rPr>
                <w:rFonts w:ascii="Arial" w:eastAsia="Times New Roman" w:hAnsi="Arial" w:cs="Arial"/>
                <w:color w:val="000000"/>
                <w:sz w:val="16"/>
                <w:szCs w:val="16"/>
                <w:lang w:val="es-EC" w:eastAsia="es-EC"/>
              </w:rPr>
            </w:pPr>
            <w:r w:rsidRPr="00A07C15">
              <w:rPr>
                <w:rFonts w:ascii="Arial" w:eastAsia="Times New Roman" w:hAnsi="Arial" w:cs="Arial"/>
                <w:color w:val="000000"/>
                <w:sz w:val="16"/>
                <w:szCs w:val="16"/>
                <w:lang w:val="es-EC" w:eastAsia="es-EC"/>
              </w:rPr>
              <w:t> </w:t>
            </w:r>
          </w:p>
        </w:tc>
        <w:tc>
          <w:tcPr>
            <w:tcW w:w="172" w:type="pct"/>
            <w:tcBorders>
              <w:top w:val="nil"/>
              <w:bottom w:val="single" w:sz="4" w:space="0" w:color="auto"/>
            </w:tcBorders>
            <w:shd w:val="clear" w:color="auto" w:fill="auto"/>
            <w:noWrap/>
            <w:vAlign w:val="bottom"/>
            <w:hideMark/>
          </w:tcPr>
          <w:p w:rsidR="00A07C15" w:rsidRPr="00A07C15" w:rsidRDefault="00A07C15" w:rsidP="00A07C15">
            <w:pPr>
              <w:spacing w:after="0" w:line="240" w:lineRule="auto"/>
              <w:rPr>
                <w:rFonts w:ascii="Arial" w:eastAsia="Times New Roman" w:hAnsi="Arial" w:cs="Arial"/>
                <w:color w:val="000000"/>
                <w:sz w:val="16"/>
                <w:szCs w:val="16"/>
                <w:lang w:val="es-EC" w:eastAsia="es-EC"/>
              </w:rPr>
            </w:pPr>
            <w:r w:rsidRPr="00A07C15">
              <w:rPr>
                <w:rFonts w:ascii="Arial" w:eastAsia="Times New Roman" w:hAnsi="Arial" w:cs="Arial"/>
                <w:color w:val="000000"/>
                <w:sz w:val="16"/>
                <w:szCs w:val="16"/>
                <w:lang w:val="es-EC" w:eastAsia="es-EC"/>
              </w:rPr>
              <w:t> </w:t>
            </w:r>
          </w:p>
        </w:tc>
        <w:tc>
          <w:tcPr>
            <w:tcW w:w="766" w:type="pct"/>
            <w:tcBorders>
              <w:top w:val="nil"/>
              <w:bottom w:val="single" w:sz="4" w:space="0" w:color="auto"/>
              <w:right w:val="single" w:sz="8" w:space="0" w:color="auto"/>
            </w:tcBorders>
            <w:shd w:val="clear" w:color="auto" w:fill="auto"/>
            <w:noWrap/>
            <w:vAlign w:val="center"/>
            <w:hideMark/>
          </w:tcPr>
          <w:p w:rsidR="00A07C15" w:rsidRPr="00A07C15" w:rsidRDefault="00A07C15" w:rsidP="00A07C15">
            <w:pPr>
              <w:spacing w:after="0" w:line="240" w:lineRule="auto"/>
              <w:rPr>
                <w:rFonts w:ascii="Arial" w:eastAsia="Times New Roman" w:hAnsi="Arial" w:cs="Arial"/>
                <w:color w:val="000000"/>
                <w:sz w:val="16"/>
                <w:szCs w:val="16"/>
                <w:lang w:val="es-EC" w:eastAsia="es-EC"/>
              </w:rPr>
            </w:pPr>
            <w:r w:rsidRPr="00A07C15">
              <w:rPr>
                <w:rFonts w:ascii="Arial" w:eastAsia="Times New Roman" w:hAnsi="Arial" w:cs="Arial"/>
                <w:color w:val="000000"/>
                <w:sz w:val="16"/>
                <w:szCs w:val="16"/>
                <w:lang w:val="es-EC" w:eastAsia="es-EC"/>
              </w:rPr>
              <w:t>Honorarios, refrigerios y materiales</w:t>
            </w:r>
          </w:p>
        </w:tc>
      </w:tr>
      <w:tr w:rsidR="00A07C15" w:rsidRPr="00A07C15" w:rsidTr="00A07C15">
        <w:trPr>
          <w:trHeight w:val="581"/>
        </w:trPr>
        <w:tc>
          <w:tcPr>
            <w:tcW w:w="281" w:type="pct"/>
            <w:tcBorders>
              <w:top w:val="nil"/>
              <w:left w:val="single" w:sz="8" w:space="0" w:color="auto"/>
              <w:bottom w:val="single" w:sz="4" w:space="0" w:color="auto"/>
            </w:tcBorders>
            <w:shd w:val="clear" w:color="auto" w:fill="auto"/>
            <w:noWrap/>
            <w:vAlign w:val="center"/>
            <w:hideMark/>
          </w:tcPr>
          <w:p w:rsidR="00A07C15" w:rsidRPr="00A07C15" w:rsidRDefault="00A07C15" w:rsidP="00A07C15">
            <w:pPr>
              <w:spacing w:after="0" w:line="240" w:lineRule="auto"/>
              <w:jc w:val="center"/>
              <w:rPr>
                <w:rFonts w:ascii="Arial" w:eastAsia="Times New Roman" w:hAnsi="Arial" w:cs="Arial"/>
                <w:color w:val="000000"/>
                <w:sz w:val="16"/>
                <w:szCs w:val="16"/>
                <w:lang w:val="es-EC" w:eastAsia="es-EC"/>
              </w:rPr>
            </w:pPr>
            <w:r w:rsidRPr="00A07C15">
              <w:rPr>
                <w:rFonts w:ascii="Arial" w:eastAsia="Times New Roman" w:hAnsi="Arial" w:cs="Arial"/>
                <w:color w:val="000000"/>
                <w:sz w:val="16"/>
                <w:szCs w:val="16"/>
                <w:lang w:val="es-EC" w:eastAsia="es-EC"/>
              </w:rPr>
              <w:t>10</w:t>
            </w:r>
          </w:p>
        </w:tc>
        <w:tc>
          <w:tcPr>
            <w:tcW w:w="757" w:type="pct"/>
            <w:tcBorders>
              <w:top w:val="nil"/>
              <w:bottom w:val="single" w:sz="4" w:space="0" w:color="auto"/>
            </w:tcBorders>
            <w:shd w:val="clear" w:color="auto" w:fill="auto"/>
            <w:vAlign w:val="center"/>
            <w:hideMark/>
          </w:tcPr>
          <w:p w:rsidR="00A07C15" w:rsidRPr="00A07C15" w:rsidRDefault="00A07C15" w:rsidP="00A07C15">
            <w:pPr>
              <w:spacing w:after="0" w:line="240" w:lineRule="auto"/>
              <w:rPr>
                <w:rFonts w:ascii="Arial" w:eastAsia="Times New Roman" w:hAnsi="Arial" w:cs="Arial"/>
                <w:color w:val="000000"/>
                <w:sz w:val="16"/>
                <w:szCs w:val="16"/>
                <w:lang w:val="es-EC" w:eastAsia="es-EC"/>
              </w:rPr>
            </w:pPr>
            <w:r w:rsidRPr="00A07C15">
              <w:rPr>
                <w:rFonts w:ascii="Arial" w:eastAsia="Times New Roman" w:hAnsi="Arial" w:cs="Arial"/>
                <w:color w:val="000000"/>
                <w:sz w:val="16"/>
                <w:szCs w:val="16"/>
                <w:lang w:val="es-EC" w:eastAsia="es-EC"/>
              </w:rPr>
              <w:t>Evaluación de la ejecución y participación de la 3ra charla y conferencia.</w:t>
            </w:r>
          </w:p>
        </w:tc>
        <w:tc>
          <w:tcPr>
            <w:tcW w:w="614" w:type="pct"/>
            <w:tcBorders>
              <w:top w:val="nil"/>
              <w:bottom w:val="single" w:sz="4" w:space="0" w:color="auto"/>
            </w:tcBorders>
            <w:shd w:val="clear" w:color="000000" w:fill="FFFFFF"/>
            <w:noWrap/>
            <w:vAlign w:val="center"/>
            <w:hideMark/>
          </w:tcPr>
          <w:p w:rsidR="00A07C15" w:rsidRPr="00A07C15" w:rsidRDefault="00A07C15" w:rsidP="00A07C15">
            <w:pPr>
              <w:spacing w:after="0" w:line="240" w:lineRule="auto"/>
              <w:jc w:val="both"/>
              <w:rPr>
                <w:rFonts w:ascii="Arial" w:eastAsia="Times New Roman" w:hAnsi="Arial" w:cs="Arial"/>
                <w:color w:val="000000"/>
                <w:sz w:val="16"/>
                <w:szCs w:val="16"/>
                <w:lang w:val="es-EC" w:eastAsia="es-EC"/>
              </w:rPr>
            </w:pPr>
            <w:r w:rsidRPr="00A07C15">
              <w:rPr>
                <w:rFonts w:ascii="Arial" w:eastAsia="Times New Roman" w:hAnsi="Arial" w:cs="Arial"/>
                <w:color w:val="000000"/>
                <w:sz w:val="16"/>
                <w:szCs w:val="16"/>
                <w:lang w:val="es-EC" w:eastAsia="es-EC"/>
              </w:rPr>
              <w:t>1 informe de evaluación en el segundo ciclo de cada año académico.</w:t>
            </w:r>
          </w:p>
        </w:tc>
        <w:tc>
          <w:tcPr>
            <w:tcW w:w="408" w:type="pct"/>
            <w:tcBorders>
              <w:top w:val="nil"/>
              <w:bottom w:val="single" w:sz="4" w:space="0" w:color="auto"/>
            </w:tcBorders>
            <w:shd w:val="clear" w:color="auto" w:fill="auto"/>
            <w:noWrap/>
            <w:vAlign w:val="center"/>
            <w:hideMark/>
          </w:tcPr>
          <w:p w:rsidR="00A07C15" w:rsidRPr="00A07C15" w:rsidRDefault="00A07C15" w:rsidP="00A07C15">
            <w:pPr>
              <w:spacing w:after="0" w:line="240" w:lineRule="auto"/>
              <w:jc w:val="center"/>
              <w:rPr>
                <w:rFonts w:ascii="Arial" w:eastAsia="Times New Roman" w:hAnsi="Arial" w:cs="Arial"/>
                <w:color w:val="000000"/>
                <w:sz w:val="16"/>
                <w:szCs w:val="16"/>
                <w:lang w:val="es-EC" w:eastAsia="es-EC"/>
              </w:rPr>
            </w:pPr>
            <w:r w:rsidRPr="00A07C15">
              <w:rPr>
                <w:rFonts w:ascii="Arial" w:eastAsia="Times New Roman" w:hAnsi="Arial" w:cs="Arial"/>
                <w:color w:val="000000"/>
                <w:sz w:val="16"/>
                <w:szCs w:val="16"/>
                <w:lang w:val="es-EC" w:eastAsia="es-EC"/>
              </w:rPr>
              <w:t>50,00</w:t>
            </w:r>
          </w:p>
        </w:tc>
        <w:tc>
          <w:tcPr>
            <w:tcW w:w="308" w:type="pct"/>
            <w:tcBorders>
              <w:top w:val="nil"/>
              <w:bottom w:val="single" w:sz="4" w:space="0" w:color="auto"/>
            </w:tcBorders>
            <w:shd w:val="clear" w:color="auto" w:fill="auto"/>
            <w:noWrap/>
            <w:vAlign w:val="center"/>
            <w:hideMark/>
          </w:tcPr>
          <w:p w:rsidR="00A07C15" w:rsidRPr="00A07C15" w:rsidRDefault="00A07C15" w:rsidP="00A07C15">
            <w:pPr>
              <w:spacing w:after="0" w:line="240" w:lineRule="auto"/>
              <w:jc w:val="center"/>
              <w:rPr>
                <w:rFonts w:ascii="Arial" w:eastAsia="Times New Roman" w:hAnsi="Arial" w:cs="Arial"/>
                <w:color w:val="000000"/>
                <w:sz w:val="16"/>
                <w:szCs w:val="16"/>
                <w:lang w:val="es-EC" w:eastAsia="es-EC"/>
              </w:rPr>
            </w:pPr>
            <w:r w:rsidRPr="00A07C15">
              <w:rPr>
                <w:rFonts w:ascii="Arial" w:eastAsia="Times New Roman" w:hAnsi="Arial" w:cs="Arial"/>
                <w:color w:val="000000"/>
                <w:sz w:val="16"/>
                <w:szCs w:val="16"/>
                <w:lang w:val="es-EC" w:eastAsia="es-EC"/>
              </w:rPr>
              <w:t> </w:t>
            </w:r>
          </w:p>
        </w:tc>
        <w:tc>
          <w:tcPr>
            <w:tcW w:w="170" w:type="pct"/>
            <w:tcBorders>
              <w:top w:val="nil"/>
              <w:bottom w:val="single" w:sz="4" w:space="0" w:color="auto"/>
            </w:tcBorders>
            <w:shd w:val="clear" w:color="auto" w:fill="auto"/>
            <w:noWrap/>
            <w:vAlign w:val="center"/>
            <w:hideMark/>
          </w:tcPr>
          <w:p w:rsidR="00A07C15" w:rsidRPr="00A07C15" w:rsidRDefault="00A07C15" w:rsidP="00A07C15">
            <w:pPr>
              <w:spacing w:after="0" w:line="240" w:lineRule="auto"/>
              <w:jc w:val="center"/>
              <w:rPr>
                <w:rFonts w:ascii="Arial" w:eastAsia="Times New Roman" w:hAnsi="Arial" w:cs="Arial"/>
                <w:color w:val="000000"/>
                <w:sz w:val="16"/>
                <w:szCs w:val="16"/>
                <w:lang w:val="es-EC" w:eastAsia="es-EC"/>
              </w:rPr>
            </w:pPr>
            <w:r w:rsidRPr="00A07C15">
              <w:rPr>
                <w:rFonts w:ascii="Arial" w:eastAsia="Times New Roman" w:hAnsi="Arial" w:cs="Arial"/>
                <w:color w:val="000000"/>
                <w:sz w:val="16"/>
                <w:szCs w:val="16"/>
                <w:lang w:val="es-EC" w:eastAsia="es-EC"/>
              </w:rPr>
              <w:t> </w:t>
            </w:r>
          </w:p>
        </w:tc>
        <w:tc>
          <w:tcPr>
            <w:tcW w:w="169" w:type="pct"/>
            <w:tcBorders>
              <w:top w:val="nil"/>
              <w:bottom w:val="single" w:sz="4" w:space="0" w:color="auto"/>
            </w:tcBorders>
            <w:shd w:val="clear" w:color="auto" w:fill="auto"/>
            <w:noWrap/>
            <w:vAlign w:val="bottom"/>
            <w:hideMark/>
          </w:tcPr>
          <w:p w:rsidR="00A07C15" w:rsidRPr="00A07C15" w:rsidRDefault="00A07C15" w:rsidP="00A07C15">
            <w:pPr>
              <w:spacing w:after="0" w:line="240" w:lineRule="auto"/>
              <w:rPr>
                <w:rFonts w:ascii="Arial" w:eastAsia="Times New Roman" w:hAnsi="Arial" w:cs="Arial"/>
                <w:color w:val="000000"/>
                <w:sz w:val="16"/>
                <w:szCs w:val="16"/>
                <w:lang w:val="es-EC" w:eastAsia="es-EC"/>
              </w:rPr>
            </w:pPr>
            <w:r w:rsidRPr="00A07C15">
              <w:rPr>
                <w:rFonts w:ascii="Arial" w:eastAsia="Times New Roman" w:hAnsi="Arial" w:cs="Arial"/>
                <w:color w:val="000000"/>
                <w:sz w:val="16"/>
                <w:szCs w:val="16"/>
                <w:lang w:val="es-EC" w:eastAsia="es-EC"/>
              </w:rPr>
              <w:t> </w:t>
            </w:r>
          </w:p>
        </w:tc>
        <w:tc>
          <w:tcPr>
            <w:tcW w:w="170" w:type="pct"/>
            <w:tcBorders>
              <w:top w:val="nil"/>
              <w:bottom w:val="single" w:sz="4" w:space="0" w:color="auto"/>
            </w:tcBorders>
            <w:shd w:val="clear" w:color="auto" w:fill="auto"/>
            <w:noWrap/>
            <w:vAlign w:val="bottom"/>
            <w:hideMark/>
          </w:tcPr>
          <w:p w:rsidR="00A07C15" w:rsidRPr="00A07C15" w:rsidRDefault="00A07C15" w:rsidP="00A07C15">
            <w:pPr>
              <w:spacing w:after="0" w:line="240" w:lineRule="auto"/>
              <w:rPr>
                <w:rFonts w:ascii="Arial" w:eastAsia="Times New Roman" w:hAnsi="Arial" w:cs="Arial"/>
                <w:color w:val="000000"/>
                <w:sz w:val="16"/>
                <w:szCs w:val="16"/>
                <w:lang w:val="es-EC" w:eastAsia="es-EC"/>
              </w:rPr>
            </w:pPr>
            <w:r w:rsidRPr="00A07C15">
              <w:rPr>
                <w:rFonts w:ascii="Arial" w:eastAsia="Times New Roman" w:hAnsi="Arial" w:cs="Arial"/>
                <w:color w:val="000000"/>
                <w:sz w:val="16"/>
                <w:szCs w:val="16"/>
                <w:lang w:val="es-EC" w:eastAsia="es-EC"/>
              </w:rPr>
              <w:t> </w:t>
            </w:r>
          </w:p>
        </w:tc>
        <w:tc>
          <w:tcPr>
            <w:tcW w:w="169" w:type="pct"/>
            <w:tcBorders>
              <w:top w:val="nil"/>
              <w:bottom w:val="single" w:sz="4" w:space="0" w:color="auto"/>
            </w:tcBorders>
            <w:shd w:val="clear" w:color="auto" w:fill="auto"/>
            <w:noWrap/>
            <w:vAlign w:val="bottom"/>
            <w:hideMark/>
          </w:tcPr>
          <w:p w:rsidR="00A07C15" w:rsidRPr="00A07C15" w:rsidRDefault="00A07C15" w:rsidP="00A07C15">
            <w:pPr>
              <w:spacing w:after="0" w:line="240" w:lineRule="auto"/>
              <w:rPr>
                <w:rFonts w:ascii="Arial" w:eastAsia="Times New Roman" w:hAnsi="Arial" w:cs="Arial"/>
                <w:color w:val="000000"/>
                <w:sz w:val="16"/>
                <w:szCs w:val="16"/>
                <w:lang w:val="es-EC" w:eastAsia="es-EC"/>
              </w:rPr>
            </w:pPr>
            <w:r w:rsidRPr="00A07C15">
              <w:rPr>
                <w:rFonts w:ascii="Arial" w:eastAsia="Times New Roman" w:hAnsi="Arial" w:cs="Arial"/>
                <w:color w:val="000000"/>
                <w:sz w:val="16"/>
                <w:szCs w:val="16"/>
                <w:lang w:val="es-EC" w:eastAsia="es-EC"/>
              </w:rPr>
              <w:t> </w:t>
            </w:r>
          </w:p>
        </w:tc>
        <w:tc>
          <w:tcPr>
            <w:tcW w:w="172" w:type="pct"/>
            <w:tcBorders>
              <w:top w:val="nil"/>
              <w:bottom w:val="single" w:sz="4" w:space="0" w:color="auto"/>
            </w:tcBorders>
            <w:shd w:val="clear" w:color="auto" w:fill="auto"/>
            <w:noWrap/>
            <w:vAlign w:val="bottom"/>
            <w:hideMark/>
          </w:tcPr>
          <w:p w:rsidR="00A07C15" w:rsidRPr="00A07C15" w:rsidRDefault="00A07C15" w:rsidP="00A07C15">
            <w:pPr>
              <w:spacing w:after="0" w:line="240" w:lineRule="auto"/>
              <w:rPr>
                <w:rFonts w:ascii="Arial" w:eastAsia="Times New Roman" w:hAnsi="Arial" w:cs="Arial"/>
                <w:color w:val="000000"/>
                <w:sz w:val="16"/>
                <w:szCs w:val="16"/>
                <w:lang w:val="es-EC" w:eastAsia="es-EC"/>
              </w:rPr>
            </w:pPr>
            <w:r w:rsidRPr="00A07C15">
              <w:rPr>
                <w:rFonts w:ascii="Arial" w:eastAsia="Times New Roman" w:hAnsi="Arial" w:cs="Arial"/>
                <w:color w:val="000000"/>
                <w:sz w:val="16"/>
                <w:szCs w:val="16"/>
                <w:lang w:val="es-EC" w:eastAsia="es-EC"/>
              </w:rPr>
              <w:t> </w:t>
            </w:r>
          </w:p>
        </w:tc>
        <w:tc>
          <w:tcPr>
            <w:tcW w:w="170" w:type="pct"/>
            <w:tcBorders>
              <w:top w:val="nil"/>
              <w:bottom w:val="single" w:sz="4" w:space="0" w:color="auto"/>
            </w:tcBorders>
            <w:shd w:val="clear" w:color="auto" w:fill="auto"/>
            <w:noWrap/>
            <w:vAlign w:val="bottom"/>
            <w:hideMark/>
          </w:tcPr>
          <w:p w:rsidR="00A07C15" w:rsidRPr="00A07C15" w:rsidRDefault="00A07C15" w:rsidP="00A07C15">
            <w:pPr>
              <w:spacing w:after="0" w:line="240" w:lineRule="auto"/>
              <w:rPr>
                <w:rFonts w:ascii="Arial" w:eastAsia="Times New Roman" w:hAnsi="Arial" w:cs="Arial"/>
                <w:color w:val="000000"/>
                <w:sz w:val="16"/>
                <w:szCs w:val="16"/>
                <w:lang w:val="es-EC" w:eastAsia="es-EC"/>
              </w:rPr>
            </w:pPr>
            <w:r w:rsidRPr="00A07C15">
              <w:rPr>
                <w:rFonts w:ascii="Arial" w:eastAsia="Times New Roman" w:hAnsi="Arial" w:cs="Arial"/>
                <w:color w:val="000000"/>
                <w:sz w:val="16"/>
                <w:szCs w:val="16"/>
                <w:lang w:val="es-EC" w:eastAsia="es-EC"/>
              </w:rPr>
              <w:t> </w:t>
            </w:r>
          </w:p>
        </w:tc>
        <w:tc>
          <w:tcPr>
            <w:tcW w:w="169" w:type="pct"/>
            <w:tcBorders>
              <w:top w:val="nil"/>
              <w:bottom w:val="single" w:sz="4" w:space="0" w:color="auto"/>
            </w:tcBorders>
            <w:shd w:val="clear" w:color="auto" w:fill="auto"/>
            <w:noWrap/>
            <w:vAlign w:val="bottom"/>
            <w:hideMark/>
          </w:tcPr>
          <w:p w:rsidR="00A07C15" w:rsidRPr="00A07C15" w:rsidRDefault="00A07C15" w:rsidP="00A07C15">
            <w:pPr>
              <w:spacing w:after="0" w:line="240" w:lineRule="auto"/>
              <w:rPr>
                <w:rFonts w:ascii="Arial" w:eastAsia="Times New Roman" w:hAnsi="Arial" w:cs="Arial"/>
                <w:color w:val="000000"/>
                <w:sz w:val="16"/>
                <w:szCs w:val="16"/>
                <w:lang w:val="es-EC" w:eastAsia="es-EC"/>
              </w:rPr>
            </w:pPr>
            <w:r w:rsidRPr="00A07C15">
              <w:rPr>
                <w:rFonts w:ascii="Arial" w:eastAsia="Times New Roman" w:hAnsi="Arial" w:cs="Arial"/>
                <w:color w:val="000000"/>
                <w:sz w:val="16"/>
                <w:szCs w:val="16"/>
                <w:lang w:val="es-EC" w:eastAsia="es-EC"/>
              </w:rPr>
              <w:t> </w:t>
            </w:r>
          </w:p>
        </w:tc>
        <w:tc>
          <w:tcPr>
            <w:tcW w:w="169" w:type="pct"/>
            <w:tcBorders>
              <w:top w:val="nil"/>
              <w:bottom w:val="single" w:sz="4" w:space="0" w:color="auto"/>
            </w:tcBorders>
            <w:shd w:val="clear" w:color="auto" w:fill="auto"/>
            <w:noWrap/>
            <w:vAlign w:val="bottom"/>
            <w:hideMark/>
          </w:tcPr>
          <w:p w:rsidR="00A07C15" w:rsidRPr="00A07C15" w:rsidRDefault="00A07C15" w:rsidP="00A07C15">
            <w:pPr>
              <w:spacing w:after="0" w:line="240" w:lineRule="auto"/>
              <w:rPr>
                <w:rFonts w:ascii="Arial" w:eastAsia="Times New Roman" w:hAnsi="Arial" w:cs="Arial"/>
                <w:color w:val="000000"/>
                <w:sz w:val="16"/>
                <w:szCs w:val="16"/>
                <w:lang w:val="es-EC" w:eastAsia="es-EC"/>
              </w:rPr>
            </w:pPr>
            <w:r w:rsidRPr="00A07C15">
              <w:rPr>
                <w:rFonts w:ascii="Arial" w:eastAsia="Times New Roman" w:hAnsi="Arial" w:cs="Arial"/>
                <w:color w:val="000000"/>
                <w:sz w:val="16"/>
                <w:szCs w:val="16"/>
                <w:lang w:val="es-EC" w:eastAsia="es-EC"/>
              </w:rPr>
              <w:t> </w:t>
            </w:r>
          </w:p>
        </w:tc>
        <w:tc>
          <w:tcPr>
            <w:tcW w:w="170" w:type="pct"/>
            <w:tcBorders>
              <w:top w:val="single" w:sz="4" w:space="0" w:color="auto"/>
              <w:bottom w:val="single" w:sz="4" w:space="0" w:color="auto"/>
            </w:tcBorders>
            <w:shd w:val="pct15" w:color="000000" w:fill="F2F2F2"/>
            <w:noWrap/>
            <w:vAlign w:val="bottom"/>
            <w:hideMark/>
          </w:tcPr>
          <w:p w:rsidR="00A07C15" w:rsidRPr="00A07C15" w:rsidRDefault="00A07C15" w:rsidP="00A07C15">
            <w:pPr>
              <w:spacing w:after="0" w:line="240" w:lineRule="auto"/>
              <w:rPr>
                <w:rFonts w:ascii="Arial" w:eastAsia="Times New Roman" w:hAnsi="Arial" w:cs="Arial"/>
                <w:color w:val="000000"/>
                <w:sz w:val="16"/>
                <w:szCs w:val="16"/>
                <w:lang w:val="es-EC" w:eastAsia="es-EC"/>
              </w:rPr>
            </w:pPr>
            <w:r w:rsidRPr="00A07C15">
              <w:rPr>
                <w:rFonts w:ascii="Arial" w:eastAsia="Times New Roman" w:hAnsi="Arial" w:cs="Arial"/>
                <w:color w:val="000000"/>
                <w:sz w:val="16"/>
                <w:szCs w:val="16"/>
                <w:lang w:val="es-EC" w:eastAsia="es-EC"/>
              </w:rPr>
              <w:t> </w:t>
            </w:r>
          </w:p>
        </w:tc>
        <w:tc>
          <w:tcPr>
            <w:tcW w:w="169" w:type="pct"/>
            <w:tcBorders>
              <w:top w:val="nil"/>
              <w:bottom w:val="single" w:sz="4" w:space="0" w:color="auto"/>
            </w:tcBorders>
            <w:shd w:val="clear" w:color="auto" w:fill="auto"/>
            <w:noWrap/>
            <w:vAlign w:val="bottom"/>
            <w:hideMark/>
          </w:tcPr>
          <w:p w:rsidR="00A07C15" w:rsidRPr="00A07C15" w:rsidRDefault="00A07C15" w:rsidP="00A07C15">
            <w:pPr>
              <w:spacing w:after="0" w:line="240" w:lineRule="auto"/>
              <w:rPr>
                <w:rFonts w:ascii="Arial" w:eastAsia="Times New Roman" w:hAnsi="Arial" w:cs="Arial"/>
                <w:color w:val="000000"/>
                <w:sz w:val="16"/>
                <w:szCs w:val="16"/>
                <w:lang w:val="es-EC" w:eastAsia="es-EC"/>
              </w:rPr>
            </w:pPr>
            <w:r w:rsidRPr="00A07C15">
              <w:rPr>
                <w:rFonts w:ascii="Arial" w:eastAsia="Times New Roman" w:hAnsi="Arial" w:cs="Arial"/>
                <w:color w:val="000000"/>
                <w:sz w:val="16"/>
                <w:szCs w:val="16"/>
                <w:lang w:val="es-EC" w:eastAsia="es-EC"/>
              </w:rPr>
              <w:t> </w:t>
            </w:r>
          </w:p>
        </w:tc>
        <w:tc>
          <w:tcPr>
            <w:tcW w:w="172" w:type="pct"/>
            <w:tcBorders>
              <w:top w:val="nil"/>
              <w:bottom w:val="single" w:sz="4" w:space="0" w:color="auto"/>
            </w:tcBorders>
            <w:shd w:val="clear" w:color="auto" w:fill="auto"/>
            <w:noWrap/>
            <w:vAlign w:val="bottom"/>
            <w:hideMark/>
          </w:tcPr>
          <w:p w:rsidR="00A07C15" w:rsidRPr="00A07C15" w:rsidRDefault="00A07C15" w:rsidP="00A07C15">
            <w:pPr>
              <w:spacing w:after="0" w:line="240" w:lineRule="auto"/>
              <w:rPr>
                <w:rFonts w:ascii="Arial" w:eastAsia="Times New Roman" w:hAnsi="Arial" w:cs="Arial"/>
                <w:color w:val="000000"/>
                <w:sz w:val="16"/>
                <w:szCs w:val="16"/>
                <w:lang w:val="es-EC" w:eastAsia="es-EC"/>
              </w:rPr>
            </w:pPr>
            <w:r w:rsidRPr="00A07C15">
              <w:rPr>
                <w:rFonts w:ascii="Arial" w:eastAsia="Times New Roman" w:hAnsi="Arial" w:cs="Arial"/>
                <w:color w:val="000000"/>
                <w:sz w:val="16"/>
                <w:szCs w:val="16"/>
                <w:lang w:val="es-EC" w:eastAsia="es-EC"/>
              </w:rPr>
              <w:t> </w:t>
            </w:r>
          </w:p>
        </w:tc>
        <w:tc>
          <w:tcPr>
            <w:tcW w:w="766" w:type="pct"/>
            <w:tcBorders>
              <w:top w:val="nil"/>
              <w:bottom w:val="single" w:sz="4" w:space="0" w:color="auto"/>
              <w:right w:val="single" w:sz="8" w:space="0" w:color="auto"/>
            </w:tcBorders>
            <w:shd w:val="clear" w:color="auto" w:fill="auto"/>
            <w:noWrap/>
            <w:vAlign w:val="center"/>
            <w:hideMark/>
          </w:tcPr>
          <w:p w:rsidR="00A07C15" w:rsidRPr="00A07C15" w:rsidRDefault="00A07C15" w:rsidP="00A07C15">
            <w:pPr>
              <w:spacing w:after="0" w:line="240" w:lineRule="auto"/>
              <w:rPr>
                <w:rFonts w:ascii="Arial" w:eastAsia="Times New Roman" w:hAnsi="Arial" w:cs="Arial"/>
                <w:color w:val="000000"/>
                <w:sz w:val="16"/>
                <w:szCs w:val="16"/>
                <w:lang w:val="es-EC" w:eastAsia="es-EC"/>
              </w:rPr>
            </w:pPr>
            <w:r w:rsidRPr="00A07C15">
              <w:rPr>
                <w:rFonts w:ascii="Arial" w:eastAsia="Times New Roman" w:hAnsi="Arial" w:cs="Arial"/>
                <w:color w:val="000000"/>
                <w:sz w:val="16"/>
                <w:szCs w:val="16"/>
                <w:lang w:val="es-EC" w:eastAsia="es-EC"/>
              </w:rPr>
              <w:t xml:space="preserve">Adquisición de materiales </w:t>
            </w:r>
          </w:p>
        </w:tc>
      </w:tr>
      <w:tr w:rsidR="00A07C15" w:rsidRPr="00A07C15" w:rsidTr="00A07C15">
        <w:trPr>
          <w:trHeight w:val="561"/>
        </w:trPr>
        <w:tc>
          <w:tcPr>
            <w:tcW w:w="281" w:type="pct"/>
            <w:tcBorders>
              <w:top w:val="nil"/>
              <w:left w:val="single" w:sz="8" w:space="0" w:color="auto"/>
              <w:bottom w:val="single" w:sz="4" w:space="0" w:color="auto"/>
            </w:tcBorders>
            <w:shd w:val="clear" w:color="auto" w:fill="auto"/>
            <w:noWrap/>
            <w:vAlign w:val="center"/>
            <w:hideMark/>
          </w:tcPr>
          <w:p w:rsidR="00A07C15" w:rsidRPr="00A07C15" w:rsidRDefault="00A07C15" w:rsidP="00A07C15">
            <w:pPr>
              <w:spacing w:after="0" w:line="240" w:lineRule="auto"/>
              <w:jc w:val="center"/>
              <w:rPr>
                <w:rFonts w:ascii="Arial" w:eastAsia="Times New Roman" w:hAnsi="Arial" w:cs="Arial"/>
                <w:color w:val="000000"/>
                <w:sz w:val="16"/>
                <w:szCs w:val="16"/>
                <w:lang w:val="es-EC" w:eastAsia="es-EC"/>
              </w:rPr>
            </w:pPr>
            <w:r w:rsidRPr="00A07C15">
              <w:rPr>
                <w:rFonts w:ascii="Arial" w:eastAsia="Times New Roman" w:hAnsi="Arial" w:cs="Arial"/>
                <w:color w:val="000000"/>
                <w:sz w:val="16"/>
                <w:szCs w:val="16"/>
                <w:lang w:val="es-EC" w:eastAsia="es-EC"/>
              </w:rPr>
              <w:t>11</w:t>
            </w:r>
          </w:p>
        </w:tc>
        <w:tc>
          <w:tcPr>
            <w:tcW w:w="757" w:type="pct"/>
            <w:tcBorders>
              <w:top w:val="nil"/>
              <w:bottom w:val="single" w:sz="4" w:space="0" w:color="auto"/>
            </w:tcBorders>
            <w:shd w:val="clear" w:color="auto" w:fill="auto"/>
            <w:vAlign w:val="center"/>
            <w:hideMark/>
          </w:tcPr>
          <w:p w:rsidR="00A07C15" w:rsidRPr="00A07C15" w:rsidRDefault="00A07C15" w:rsidP="00A07C15">
            <w:pPr>
              <w:spacing w:after="0" w:line="240" w:lineRule="auto"/>
              <w:rPr>
                <w:rFonts w:ascii="Arial" w:eastAsia="Times New Roman" w:hAnsi="Arial" w:cs="Arial"/>
                <w:color w:val="000000"/>
                <w:sz w:val="16"/>
                <w:szCs w:val="16"/>
                <w:lang w:val="es-EC" w:eastAsia="es-EC"/>
              </w:rPr>
            </w:pPr>
            <w:r w:rsidRPr="00A07C15">
              <w:rPr>
                <w:rFonts w:ascii="Arial" w:eastAsia="Times New Roman" w:hAnsi="Arial" w:cs="Arial"/>
                <w:color w:val="000000"/>
                <w:sz w:val="16"/>
                <w:szCs w:val="16"/>
                <w:lang w:val="es-EC" w:eastAsia="es-EC"/>
              </w:rPr>
              <w:t>Ejecución de la 4ta charla y conferencia del año académico.</w:t>
            </w:r>
          </w:p>
        </w:tc>
        <w:tc>
          <w:tcPr>
            <w:tcW w:w="614" w:type="pct"/>
            <w:tcBorders>
              <w:top w:val="nil"/>
              <w:bottom w:val="single" w:sz="4" w:space="0" w:color="auto"/>
            </w:tcBorders>
            <w:shd w:val="clear" w:color="000000" w:fill="FFFFFF"/>
            <w:noWrap/>
            <w:vAlign w:val="center"/>
            <w:hideMark/>
          </w:tcPr>
          <w:p w:rsidR="00A07C15" w:rsidRPr="00A07C15" w:rsidRDefault="00A07C15" w:rsidP="00A07C15">
            <w:pPr>
              <w:spacing w:after="0" w:line="240" w:lineRule="auto"/>
              <w:jc w:val="both"/>
              <w:rPr>
                <w:rFonts w:ascii="Arial" w:eastAsia="Times New Roman" w:hAnsi="Arial" w:cs="Arial"/>
                <w:color w:val="000000"/>
                <w:sz w:val="16"/>
                <w:szCs w:val="16"/>
                <w:lang w:val="es-EC" w:eastAsia="es-EC"/>
              </w:rPr>
            </w:pPr>
            <w:r w:rsidRPr="00A07C15">
              <w:rPr>
                <w:rFonts w:ascii="Arial" w:eastAsia="Times New Roman" w:hAnsi="Arial" w:cs="Arial"/>
                <w:color w:val="000000"/>
                <w:sz w:val="16"/>
                <w:szCs w:val="16"/>
                <w:lang w:val="es-EC" w:eastAsia="es-EC"/>
              </w:rPr>
              <w:t>1 Charla y Conferencia planificada y ejecutada en el segundo ciclo de cada año académico.</w:t>
            </w:r>
          </w:p>
        </w:tc>
        <w:tc>
          <w:tcPr>
            <w:tcW w:w="408" w:type="pct"/>
            <w:tcBorders>
              <w:top w:val="nil"/>
              <w:bottom w:val="single" w:sz="4" w:space="0" w:color="auto"/>
            </w:tcBorders>
            <w:shd w:val="clear" w:color="auto" w:fill="auto"/>
            <w:noWrap/>
            <w:vAlign w:val="center"/>
            <w:hideMark/>
          </w:tcPr>
          <w:p w:rsidR="00A07C15" w:rsidRPr="00A07C15" w:rsidRDefault="00A07C15" w:rsidP="00A07C15">
            <w:pPr>
              <w:spacing w:after="0" w:line="240" w:lineRule="auto"/>
              <w:jc w:val="center"/>
              <w:rPr>
                <w:rFonts w:ascii="Arial" w:eastAsia="Times New Roman" w:hAnsi="Arial" w:cs="Arial"/>
                <w:color w:val="000000"/>
                <w:sz w:val="16"/>
                <w:szCs w:val="16"/>
                <w:lang w:val="es-EC" w:eastAsia="es-EC"/>
              </w:rPr>
            </w:pPr>
            <w:r w:rsidRPr="00A07C15">
              <w:rPr>
                <w:rFonts w:ascii="Arial" w:eastAsia="Times New Roman" w:hAnsi="Arial" w:cs="Arial"/>
                <w:color w:val="000000"/>
                <w:sz w:val="16"/>
                <w:szCs w:val="16"/>
                <w:lang w:val="es-EC" w:eastAsia="es-EC"/>
              </w:rPr>
              <w:t>250,00</w:t>
            </w:r>
          </w:p>
        </w:tc>
        <w:tc>
          <w:tcPr>
            <w:tcW w:w="308" w:type="pct"/>
            <w:tcBorders>
              <w:top w:val="nil"/>
              <w:bottom w:val="single" w:sz="4" w:space="0" w:color="auto"/>
            </w:tcBorders>
            <w:shd w:val="clear" w:color="auto" w:fill="auto"/>
            <w:noWrap/>
            <w:vAlign w:val="center"/>
            <w:hideMark/>
          </w:tcPr>
          <w:p w:rsidR="00A07C15" w:rsidRPr="00A07C15" w:rsidRDefault="00A07C15" w:rsidP="00A07C15">
            <w:pPr>
              <w:spacing w:after="0" w:line="240" w:lineRule="auto"/>
              <w:jc w:val="center"/>
              <w:rPr>
                <w:rFonts w:ascii="Arial" w:eastAsia="Times New Roman" w:hAnsi="Arial" w:cs="Arial"/>
                <w:color w:val="000000"/>
                <w:sz w:val="16"/>
                <w:szCs w:val="16"/>
                <w:lang w:val="es-EC" w:eastAsia="es-EC"/>
              </w:rPr>
            </w:pPr>
            <w:r w:rsidRPr="00A07C15">
              <w:rPr>
                <w:rFonts w:ascii="Arial" w:eastAsia="Times New Roman" w:hAnsi="Arial" w:cs="Arial"/>
                <w:color w:val="000000"/>
                <w:sz w:val="16"/>
                <w:szCs w:val="16"/>
                <w:lang w:val="es-EC" w:eastAsia="es-EC"/>
              </w:rPr>
              <w:t> </w:t>
            </w:r>
          </w:p>
        </w:tc>
        <w:tc>
          <w:tcPr>
            <w:tcW w:w="170" w:type="pct"/>
            <w:tcBorders>
              <w:top w:val="nil"/>
              <w:bottom w:val="single" w:sz="4" w:space="0" w:color="auto"/>
            </w:tcBorders>
            <w:shd w:val="clear" w:color="auto" w:fill="auto"/>
            <w:noWrap/>
            <w:vAlign w:val="center"/>
            <w:hideMark/>
          </w:tcPr>
          <w:p w:rsidR="00A07C15" w:rsidRPr="00A07C15" w:rsidRDefault="00A07C15" w:rsidP="00A07C15">
            <w:pPr>
              <w:spacing w:after="0" w:line="240" w:lineRule="auto"/>
              <w:jc w:val="center"/>
              <w:rPr>
                <w:rFonts w:ascii="Arial" w:eastAsia="Times New Roman" w:hAnsi="Arial" w:cs="Arial"/>
                <w:color w:val="000000"/>
                <w:sz w:val="16"/>
                <w:szCs w:val="16"/>
                <w:lang w:val="es-EC" w:eastAsia="es-EC"/>
              </w:rPr>
            </w:pPr>
            <w:r w:rsidRPr="00A07C15">
              <w:rPr>
                <w:rFonts w:ascii="Arial" w:eastAsia="Times New Roman" w:hAnsi="Arial" w:cs="Arial"/>
                <w:color w:val="000000"/>
                <w:sz w:val="16"/>
                <w:szCs w:val="16"/>
                <w:lang w:val="es-EC" w:eastAsia="es-EC"/>
              </w:rPr>
              <w:t> </w:t>
            </w:r>
          </w:p>
        </w:tc>
        <w:tc>
          <w:tcPr>
            <w:tcW w:w="169" w:type="pct"/>
            <w:tcBorders>
              <w:top w:val="nil"/>
              <w:bottom w:val="single" w:sz="4" w:space="0" w:color="auto"/>
            </w:tcBorders>
            <w:shd w:val="clear" w:color="auto" w:fill="auto"/>
            <w:noWrap/>
            <w:vAlign w:val="bottom"/>
            <w:hideMark/>
          </w:tcPr>
          <w:p w:rsidR="00A07C15" w:rsidRPr="00A07C15" w:rsidRDefault="00A07C15" w:rsidP="00A07C15">
            <w:pPr>
              <w:spacing w:after="0" w:line="240" w:lineRule="auto"/>
              <w:rPr>
                <w:rFonts w:ascii="Arial" w:eastAsia="Times New Roman" w:hAnsi="Arial" w:cs="Arial"/>
                <w:color w:val="000000"/>
                <w:sz w:val="16"/>
                <w:szCs w:val="16"/>
                <w:lang w:val="es-EC" w:eastAsia="es-EC"/>
              </w:rPr>
            </w:pPr>
            <w:r w:rsidRPr="00A07C15">
              <w:rPr>
                <w:rFonts w:ascii="Arial" w:eastAsia="Times New Roman" w:hAnsi="Arial" w:cs="Arial"/>
                <w:color w:val="000000"/>
                <w:sz w:val="16"/>
                <w:szCs w:val="16"/>
                <w:lang w:val="es-EC" w:eastAsia="es-EC"/>
              </w:rPr>
              <w:t> </w:t>
            </w:r>
          </w:p>
        </w:tc>
        <w:tc>
          <w:tcPr>
            <w:tcW w:w="170" w:type="pct"/>
            <w:tcBorders>
              <w:top w:val="nil"/>
              <w:bottom w:val="single" w:sz="4" w:space="0" w:color="auto"/>
            </w:tcBorders>
            <w:shd w:val="clear" w:color="auto" w:fill="auto"/>
            <w:noWrap/>
            <w:vAlign w:val="bottom"/>
            <w:hideMark/>
          </w:tcPr>
          <w:p w:rsidR="00A07C15" w:rsidRPr="00A07C15" w:rsidRDefault="00A07C15" w:rsidP="00A07C15">
            <w:pPr>
              <w:spacing w:after="0" w:line="240" w:lineRule="auto"/>
              <w:rPr>
                <w:rFonts w:ascii="Arial" w:eastAsia="Times New Roman" w:hAnsi="Arial" w:cs="Arial"/>
                <w:color w:val="000000"/>
                <w:sz w:val="16"/>
                <w:szCs w:val="16"/>
                <w:lang w:val="es-EC" w:eastAsia="es-EC"/>
              </w:rPr>
            </w:pPr>
            <w:r w:rsidRPr="00A07C15">
              <w:rPr>
                <w:rFonts w:ascii="Arial" w:eastAsia="Times New Roman" w:hAnsi="Arial" w:cs="Arial"/>
                <w:color w:val="000000"/>
                <w:sz w:val="16"/>
                <w:szCs w:val="16"/>
                <w:lang w:val="es-EC" w:eastAsia="es-EC"/>
              </w:rPr>
              <w:t> </w:t>
            </w:r>
          </w:p>
        </w:tc>
        <w:tc>
          <w:tcPr>
            <w:tcW w:w="169" w:type="pct"/>
            <w:tcBorders>
              <w:top w:val="nil"/>
              <w:bottom w:val="single" w:sz="4" w:space="0" w:color="auto"/>
            </w:tcBorders>
            <w:shd w:val="clear" w:color="auto" w:fill="auto"/>
            <w:noWrap/>
            <w:vAlign w:val="bottom"/>
            <w:hideMark/>
          </w:tcPr>
          <w:p w:rsidR="00A07C15" w:rsidRPr="00A07C15" w:rsidRDefault="00A07C15" w:rsidP="00A07C15">
            <w:pPr>
              <w:spacing w:after="0" w:line="240" w:lineRule="auto"/>
              <w:rPr>
                <w:rFonts w:ascii="Arial" w:eastAsia="Times New Roman" w:hAnsi="Arial" w:cs="Arial"/>
                <w:color w:val="000000"/>
                <w:sz w:val="16"/>
                <w:szCs w:val="16"/>
                <w:lang w:val="es-EC" w:eastAsia="es-EC"/>
              </w:rPr>
            </w:pPr>
            <w:r w:rsidRPr="00A07C15">
              <w:rPr>
                <w:rFonts w:ascii="Arial" w:eastAsia="Times New Roman" w:hAnsi="Arial" w:cs="Arial"/>
                <w:color w:val="000000"/>
                <w:sz w:val="16"/>
                <w:szCs w:val="16"/>
                <w:lang w:val="es-EC" w:eastAsia="es-EC"/>
              </w:rPr>
              <w:t> </w:t>
            </w:r>
          </w:p>
        </w:tc>
        <w:tc>
          <w:tcPr>
            <w:tcW w:w="172" w:type="pct"/>
            <w:tcBorders>
              <w:top w:val="nil"/>
              <w:bottom w:val="single" w:sz="4" w:space="0" w:color="auto"/>
            </w:tcBorders>
            <w:shd w:val="clear" w:color="auto" w:fill="auto"/>
            <w:noWrap/>
            <w:vAlign w:val="bottom"/>
            <w:hideMark/>
          </w:tcPr>
          <w:p w:rsidR="00A07C15" w:rsidRPr="00A07C15" w:rsidRDefault="00A07C15" w:rsidP="00A07C15">
            <w:pPr>
              <w:spacing w:after="0" w:line="240" w:lineRule="auto"/>
              <w:rPr>
                <w:rFonts w:ascii="Arial" w:eastAsia="Times New Roman" w:hAnsi="Arial" w:cs="Arial"/>
                <w:color w:val="000000"/>
                <w:sz w:val="16"/>
                <w:szCs w:val="16"/>
                <w:lang w:val="es-EC" w:eastAsia="es-EC"/>
              </w:rPr>
            </w:pPr>
            <w:r w:rsidRPr="00A07C15">
              <w:rPr>
                <w:rFonts w:ascii="Arial" w:eastAsia="Times New Roman" w:hAnsi="Arial" w:cs="Arial"/>
                <w:color w:val="000000"/>
                <w:sz w:val="16"/>
                <w:szCs w:val="16"/>
                <w:lang w:val="es-EC" w:eastAsia="es-EC"/>
              </w:rPr>
              <w:t> </w:t>
            </w:r>
          </w:p>
        </w:tc>
        <w:tc>
          <w:tcPr>
            <w:tcW w:w="170" w:type="pct"/>
            <w:tcBorders>
              <w:top w:val="nil"/>
              <w:bottom w:val="single" w:sz="4" w:space="0" w:color="auto"/>
            </w:tcBorders>
            <w:shd w:val="clear" w:color="auto" w:fill="auto"/>
            <w:noWrap/>
            <w:vAlign w:val="bottom"/>
            <w:hideMark/>
          </w:tcPr>
          <w:p w:rsidR="00A07C15" w:rsidRPr="00A07C15" w:rsidRDefault="00A07C15" w:rsidP="00A07C15">
            <w:pPr>
              <w:spacing w:after="0" w:line="240" w:lineRule="auto"/>
              <w:rPr>
                <w:rFonts w:ascii="Arial" w:eastAsia="Times New Roman" w:hAnsi="Arial" w:cs="Arial"/>
                <w:color w:val="000000"/>
                <w:sz w:val="16"/>
                <w:szCs w:val="16"/>
                <w:lang w:val="es-EC" w:eastAsia="es-EC"/>
              </w:rPr>
            </w:pPr>
            <w:r w:rsidRPr="00A07C15">
              <w:rPr>
                <w:rFonts w:ascii="Arial" w:eastAsia="Times New Roman" w:hAnsi="Arial" w:cs="Arial"/>
                <w:color w:val="000000"/>
                <w:sz w:val="16"/>
                <w:szCs w:val="16"/>
                <w:lang w:val="es-EC" w:eastAsia="es-EC"/>
              </w:rPr>
              <w:t> </w:t>
            </w:r>
          </w:p>
        </w:tc>
        <w:tc>
          <w:tcPr>
            <w:tcW w:w="169" w:type="pct"/>
            <w:tcBorders>
              <w:top w:val="nil"/>
              <w:bottom w:val="single" w:sz="4" w:space="0" w:color="auto"/>
            </w:tcBorders>
            <w:shd w:val="clear" w:color="auto" w:fill="auto"/>
            <w:noWrap/>
            <w:vAlign w:val="bottom"/>
            <w:hideMark/>
          </w:tcPr>
          <w:p w:rsidR="00A07C15" w:rsidRPr="00A07C15" w:rsidRDefault="00A07C15" w:rsidP="00A07C15">
            <w:pPr>
              <w:spacing w:after="0" w:line="240" w:lineRule="auto"/>
              <w:rPr>
                <w:rFonts w:ascii="Arial" w:eastAsia="Times New Roman" w:hAnsi="Arial" w:cs="Arial"/>
                <w:color w:val="000000"/>
                <w:sz w:val="16"/>
                <w:szCs w:val="16"/>
                <w:lang w:val="es-EC" w:eastAsia="es-EC"/>
              </w:rPr>
            </w:pPr>
            <w:r w:rsidRPr="00A07C15">
              <w:rPr>
                <w:rFonts w:ascii="Arial" w:eastAsia="Times New Roman" w:hAnsi="Arial" w:cs="Arial"/>
                <w:color w:val="000000"/>
                <w:sz w:val="16"/>
                <w:szCs w:val="16"/>
                <w:lang w:val="es-EC" w:eastAsia="es-EC"/>
              </w:rPr>
              <w:t> </w:t>
            </w:r>
          </w:p>
        </w:tc>
        <w:tc>
          <w:tcPr>
            <w:tcW w:w="169" w:type="pct"/>
            <w:tcBorders>
              <w:top w:val="nil"/>
              <w:bottom w:val="single" w:sz="4" w:space="0" w:color="auto"/>
            </w:tcBorders>
            <w:shd w:val="clear" w:color="auto" w:fill="auto"/>
            <w:noWrap/>
            <w:vAlign w:val="bottom"/>
            <w:hideMark/>
          </w:tcPr>
          <w:p w:rsidR="00A07C15" w:rsidRPr="00A07C15" w:rsidRDefault="00A07C15" w:rsidP="00A07C15">
            <w:pPr>
              <w:spacing w:after="0" w:line="240" w:lineRule="auto"/>
              <w:rPr>
                <w:rFonts w:ascii="Arial" w:eastAsia="Times New Roman" w:hAnsi="Arial" w:cs="Arial"/>
                <w:color w:val="000000"/>
                <w:sz w:val="16"/>
                <w:szCs w:val="16"/>
                <w:lang w:val="es-EC" w:eastAsia="es-EC"/>
              </w:rPr>
            </w:pPr>
            <w:r w:rsidRPr="00A07C15">
              <w:rPr>
                <w:rFonts w:ascii="Arial" w:eastAsia="Times New Roman" w:hAnsi="Arial" w:cs="Arial"/>
                <w:color w:val="000000"/>
                <w:sz w:val="16"/>
                <w:szCs w:val="16"/>
                <w:lang w:val="es-EC" w:eastAsia="es-EC"/>
              </w:rPr>
              <w:t> </w:t>
            </w:r>
          </w:p>
        </w:tc>
        <w:tc>
          <w:tcPr>
            <w:tcW w:w="170" w:type="pct"/>
            <w:tcBorders>
              <w:top w:val="nil"/>
              <w:bottom w:val="single" w:sz="4" w:space="0" w:color="auto"/>
            </w:tcBorders>
            <w:shd w:val="clear" w:color="auto" w:fill="auto"/>
            <w:noWrap/>
            <w:vAlign w:val="bottom"/>
            <w:hideMark/>
          </w:tcPr>
          <w:p w:rsidR="00A07C15" w:rsidRPr="00A07C15" w:rsidRDefault="00A07C15" w:rsidP="00A07C15">
            <w:pPr>
              <w:spacing w:after="0" w:line="240" w:lineRule="auto"/>
              <w:rPr>
                <w:rFonts w:ascii="Arial" w:eastAsia="Times New Roman" w:hAnsi="Arial" w:cs="Arial"/>
                <w:color w:val="000000"/>
                <w:sz w:val="16"/>
                <w:szCs w:val="16"/>
                <w:lang w:val="es-EC" w:eastAsia="es-EC"/>
              </w:rPr>
            </w:pPr>
            <w:r w:rsidRPr="00A07C15">
              <w:rPr>
                <w:rFonts w:ascii="Arial" w:eastAsia="Times New Roman" w:hAnsi="Arial" w:cs="Arial"/>
                <w:color w:val="000000"/>
                <w:sz w:val="16"/>
                <w:szCs w:val="16"/>
                <w:lang w:val="es-EC" w:eastAsia="es-EC"/>
              </w:rPr>
              <w:t> </w:t>
            </w:r>
          </w:p>
        </w:tc>
        <w:tc>
          <w:tcPr>
            <w:tcW w:w="169" w:type="pct"/>
            <w:tcBorders>
              <w:top w:val="nil"/>
              <w:bottom w:val="single" w:sz="4" w:space="0" w:color="auto"/>
            </w:tcBorders>
            <w:shd w:val="clear" w:color="auto" w:fill="auto"/>
            <w:noWrap/>
            <w:vAlign w:val="bottom"/>
            <w:hideMark/>
          </w:tcPr>
          <w:p w:rsidR="00A07C15" w:rsidRPr="00A07C15" w:rsidRDefault="00A07C15" w:rsidP="00A07C15">
            <w:pPr>
              <w:spacing w:after="0" w:line="240" w:lineRule="auto"/>
              <w:rPr>
                <w:rFonts w:ascii="Arial" w:eastAsia="Times New Roman" w:hAnsi="Arial" w:cs="Arial"/>
                <w:color w:val="000000"/>
                <w:sz w:val="16"/>
                <w:szCs w:val="16"/>
                <w:lang w:val="es-EC" w:eastAsia="es-EC"/>
              </w:rPr>
            </w:pPr>
            <w:r w:rsidRPr="00A07C15">
              <w:rPr>
                <w:rFonts w:ascii="Arial" w:eastAsia="Times New Roman" w:hAnsi="Arial" w:cs="Arial"/>
                <w:color w:val="000000"/>
                <w:sz w:val="16"/>
                <w:szCs w:val="16"/>
                <w:lang w:val="es-EC" w:eastAsia="es-EC"/>
              </w:rPr>
              <w:t> </w:t>
            </w:r>
          </w:p>
        </w:tc>
        <w:tc>
          <w:tcPr>
            <w:tcW w:w="172" w:type="pct"/>
            <w:tcBorders>
              <w:top w:val="single" w:sz="4" w:space="0" w:color="auto"/>
              <w:bottom w:val="single" w:sz="4" w:space="0" w:color="auto"/>
            </w:tcBorders>
            <w:shd w:val="pct15" w:color="000000" w:fill="F2F2F2"/>
            <w:noWrap/>
            <w:vAlign w:val="bottom"/>
            <w:hideMark/>
          </w:tcPr>
          <w:p w:rsidR="00A07C15" w:rsidRPr="00A07C15" w:rsidRDefault="00A07C15" w:rsidP="00A07C15">
            <w:pPr>
              <w:spacing w:after="0" w:line="240" w:lineRule="auto"/>
              <w:rPr>
                <w:rFonts w:ascii="Arial" w:eastAsia="Times New Roman" w:hAnsi="Arial" w:cs="Arial"/>
                <w:color w:val="000000"/>
                <w:sz w:val="16"/>
                <w:szCs w:val="16"/>
                <w:lang w:val="es-EC" w:eastAsia="es-EC"/>
              </w:rPr>
            </w:pPr>
            <w:r w:rsidRPr="00A07C15">
              <w:rPr>
                <w:rFonts w:ascii="Arial" w:eastAsia="Times New Roman" w:hAnsi="Arial" w:cs="Arial"/>
                <w:color w:val="000000"/>
                <w:sz w:val="16"/>
                <w:szCs w:val="16"/>
                <w:lang w:val="es-EC" w:eastAsia="es-EC"/>
              </w:rPr>
              <w:t> </w:t>
            </w:r>
          </w:p>
        </w:tc>
        <w:tc>
          <w:tcPr>
            <w:tcW w:w="766" w:type="pct"/>
            <w:tcBorders>
              <w:top w:val="nil"/>
              <w:bottom w:val="single" w:sz="4" w:space="0" w:color="auto"/>
              <w:right w:val="single" w:sz="8" w:space="0" w:color="auto"/>
            </w:tcBorders>
            <w:shd w:val="clear" w:color="auto" w:fill="auto"/>
            <w:noWrap/>
            <w:vAlign w:val="center"/>
            <w:hideMark/>
          </w:tcPr>
          <w:p w:rsidR="00A07C15" w:rsidRPr="00A07C15" w:rsidRDefault="00A07C15" w:rsidP="00A07C15">
            <w:pPr>
              <w:spacing w:after="0" w:line="240" w:lineRule="auto"/>
              <w:rPr>
                <w:rFonts w:ascii="Arial" w:eastAsia="Times New Roman" w:hAnsi="Arial" w:cs="Arial"/>
                <w:color w:val="000000"/>
                <w:sz w:val="16"/>
                <w:szCs w:val="16"/>
                <w:lang w:val="es-EC" w:eastAsia="es-EC"/>
              </w:rPr>
            </w:pPr>
            <w:r w:rsidRPr="00A07C15">
              <w:rPr>
                <w:rFonts w:ascii="Arial" w:eastAsia="Times New Roman" w:hAnsi="Arial" w:cs="Arial"/>
                <w:color w:val="000000"/>
                <w:sz w:val="16"/>
                <w:szCs w:val="16"/>
                <w:lang w:val="es-EC" w:eastAsia="es-EC"/>
              </w:rPr>
              <w:t>Honorarios, refrigerios y materiales</w:t>
            </w:r>
          </w:p>
        </w:tc>
      </w:tr>
      <w:tr w:rsidR="00A07C15" w:rsidRPr="00A07C15" w:rsidTr="00A07C15">
        <w:trPr>
          <w:trHeight w:val="529"/>
        </w:trPr>
        <w:tc>
          <w:tcPr>
            <w:tcW w:w="281" w:type="pct"/>
            <w:tcBorders>
              <w:top w:val="nil"/>
              <w:left w:val="single" w:sz="8" w:space="0" w:color="auto"/>
              <w:bottom w:val="single" w:sz="8" w:space="0" w:color="auto"/>
            </w:tcBorders>
            <w:shd w:val="clear" w:color="auto" w:fill="auto"/>
            <w:noWrap/>
            <w:vAlign w:val="center"/>
            <w:hideMark/>
          </w:tcPr>
          <w:p w:rsidR="00A07C15" w:rsidRPr="00A07C15" w:rsidRDefault="00A07C15" w:rsidP="00A07C15">
            <w:pPr>
              <w:spacing w:after="0" w:line="240" w:lineRule="auto"/>
              <w:jc w:val="center"/>
              <w:rPr>
                <w:rFonts w:ascii="Arial" w:eastAsia="Times New Roman" w:hAnsi="Arial" w:cs="Arial"/>
                <w:color w:val="000000"/>
                <w:sz w:val="16"/>
                <w:szCs w:val="16"/>
                <w:lang w:val="es-EC" w:eastAsia="es-EC"/>
              </w:rPr>
            </w:pPr>
            <w:r w:rsidRPr="00A07C15">
              <w:rPr>
                <w:rFonts w:ascii="Arial" w:eastAsia="Times New Roman" w:hAnsi="Arial" w:cs="Arial"/>
                <w:color w:val="000000"/>
                <w:sz w:val="16"/>
                <w:szCs w:val="16"/>
                <w:lang w:val="es-EC" w:eastAsia="es-EC"/>
              </w:rPr>
              <w:t>12</w:t>
            </w:r>
          </w:p>
        </w:tc>
        <w:tc>
          <w:tcPr>
            <w:tcW w:w="757" w:type="pct"/>
            <w:tcBorders>
              <w:top w:val="nil"/>
              <w:bottom w:val="single" w:sz="8" w:space="0" w:color="auto"/>
            </w:tcBorders>
            <w:shd w:val="clear" w:color="auto" w:fill="auto"/>
            <w:vAlign w:val="center"/>
            <w:hideMark/>
          </w:tcPr>
          <w:p w:rsidR="00A07C15" w:rsidRPr="00A07C15" w:rsidRDefault="00A07C15" w:rsidP="00A07C15">
            <w:pPr>
              <w:spacing w:after="0" w:line="240" w:lineRule="auto"/>
              <w:rPr>
                <w:rFonts w:ascii="Arial" w:eastAsia="Times New Roman" w:hAnsi="Arial" w:cs="Arial"/>
                <w:color w:val="000000"/>
                <w:sz w:val="16"/>
                <w:szCs w:val="16"/>
                <w:lang w:val="es-EC" w:eastAsia="es-EC"/>
              </w:rPr>
            </w:pPr>
            <w:r w:rsidRPr="00A07C15">
              <w:rPr>
                <w:rFonts w:ascii="Arial" w:eastAsia="Times New Roman" w:hAnsi="Arial" w:cs="Arial"/>
                <w:color w:val="000000"/>
                <w:sz w:val="16"/>
                <w:szCs w:val="16"/>
                <w:lang w:val="es-EC" w:eastAsia="es-EC"/>
              </w:rPr>
              <w:t>Evaluación de la ejecución y participación de la 4ta charla y conferencia.</w:t>
            </w:r>
          </w:p>
        </w:tc>
        <w:tc>
          <w:tcPr>
            <w:tcW w:w="614" w:type="pct"/>
            <w:tcBorders>
              <w:top w:val="nil"/>
              <w:bottom w:val="single" w:sz="8" w:space="0" w:color="auto"/>
            </w:tcBorders>
            <w:shd w:val="clear" w:color="000000" w:fill="FFFFFF"/>
            <w:noWrap/>
            <w:vAlign w:val="center"/>
            <w:hideMark/>
          </w:tcPr>
          <w:p w:rsidR="00A07C15" w:rsidRPr="00A07C15" w:rsidRDefault="00A07C15" w:rsidP="00A07C15">
            <w:pPr>
              <w:spacing w:after="0" w:line="240" w:lineRule="auto"/>
              <w:jc w:val="both"/>
              <w:rPr>
                <w:rFonts w:ascii="Arial" w:eastAsia="Times New Roman" w:hAnsi="Arial" w:cs="Arial"/>
                <w:color w:val="000000"/>
                <w:sz w:val="16"/>
                <w:szCs w:val="16"/>
                <w:lang w:val="es-EC" w:eastAsia="es-EC"/>
              </w:rPr>
            </w:pPr>
            <w:r w:rsidRPr="00A07C15">
              <w:rPr>
                <w:rFonts w:ascii="Arial" w:eastAsia="Times New Roman" w:hAnsi="Arial" w:cs="Arial"/>
                <w:color w:val="000000"/>
                <w:sz w:val="16"/>
                <w:szCs w:val="16"/>
                <w:lang w:val="es-EC" w:eastAsia="es-EC"/>
              </w:rPr>
              <w:t>1 informe de evaluación en el segundo ciclo de cada año académico.</w:t>
            </w:r>
          </w:p>
        </w:tc>
        <w:tc>
          <w:tcPr>
            <w:tcW w:w="408" w:type="pct"/>
            <w:tcBorders>
              <w:top w:val="nil"/>
              <w:bottom w:val="single" w:sz="8" w:space="0" w:color="auto"/>
            </w:tcBorders>
            <w:shd w:val="clear" w:color="auto" w:fill="auto"/>
            <w:noWrap/>
            <w:vAlign w:val="center"/>
            <w:hideMark/>
          </w:tcPr>
          <w:p w:rsidR="00A07C15" w:rsidRPr="00A07C15" w:rsidRDefault="00A07C15" w:rsidP="00A07C15">
            <w:pPr>
              <w:spacing w:after="0" w:line="240" w:lineRule="auto"/>
              <w:jc w:val="center"/>
              <w:rPr>
                <w:rFonts w:ascii="Arial" w:eastAsia="Times New Roman" w:hAnsi="Arial" w:cs="Arial"/>
                <w:color w:val="000000"/>
                <w:sz w:val="16"/>
                <w:szCs w:val="16"/>
                <w:lang w:val="es-EC" w:eastAsia="es-EC"/>
              </w:rPr>
            </w:pPr>
            <w:r w:rsidRPr="00A07C15">
              <w:rPr>
                <w:rFonts w:ascii="Arial" w:eastAsia="Times New Roman" w:hAnsi="Arial" w:cs="Arial"/>
                <w:color w:val="000000"/>
                <w:sz w:val="16"/>
                <w:szCs w:val="16"/>
                <w:lang w:val="es-EC" w:eastAsia="es-EC"/>
              </w:rPr>
              <w:t>50,00</w:t>
            </w:r>
          </w:p>
        </w:tc>
        <w:tc>
          <w:tcPr>
            <w:tcW w:w="308" w:type="pct"/>
            <w:tcBorders>
              <w:top w:val="nil"/>
              <w:bottom w:val="single" w:sz="8" w:space="0" w:color="auto"/>
            </w:tcBorders>
            <w:shd w:val="clear" w:color="auto" w:fill="auto"/>
            <w:noWrap/>
            <w:vAlign w:val="bottom"/>
            <w:hideMark/>
          </w:tcPr>
          <w:p w:rsidR="00A07C15" w:rsidRPr="00A07C15" w:rsidRDefault="00A07C15" w:rsidP="00A07C15">
            <w:pPr>
              <w:spacing w:after="0" w:line="240" w:lineRule="auto"/>
              <w:rPr>
                <w:rFonts w:ascii="Arial" w:eastAsia="Times New Roman" w:hAnsi="Arial" w:cs="Arial"/>
                <w:color w:val="000000"/>
                <w:sz w:val="16"/>
                <w:szCs w:val="16"/>
                <w:lang w:val="es-EC" w:eastAsia="es-EC"/>
              </w:rPr>
            </w:pPr>
            <w:r w:rsidRPr="00A07C15">
              <w:rPr>
                <w:rFonts w:ascii="Arial" w:eastAsia="Times New Roman" w:hAnsi="Arial" w:cs="Arial"/>
                <w:color w:val="000000"/>
                <w:sz w:val="16"/>
                <w:szCs w:val="16"/>
                <w:lang w:val="es-EC" w:eastAsia="es-EC"/>
              </w:rPr>
              <w:t> </w:t>
            </w:r>
          </w:p>
        </w:tc>
        <w:tc>
          <w:tcPr>
            <w:tcW w:w="170" w:type="pct"/>
            <w:tcBorders>
              <w:top w:val="nil"/>
              <w:bottom w:val="single" w:sz="8" w:space="0" w:color="auto"/>
            </w:tcBorders>
            <w:shd w:val="clear" w:color="auto" w:fill="auto"/>
            <w:noWrap/>
            <w:vAlign w:val="bottom"/>
            <w:hideMark/>
          </w:tcPr>
          <w:p w:rsidR="00A07C15" w:rsidRPr="00A07C15" w:rsidRDefault="00A07C15" w:rsidP="00A07C15">
            <w:pPr>
              <w:spacing w:after="0" w:line="240" w:lineRule="auto"/>
              <w:rPr>
                <w:rFonts w:ascii="Arial" w:eastAsia="Times New Roman" w:hAnsi="Arial" w:cs="Arial"/>
                <w:color w:val="000000"/>
                <w:sz w:val="16"/>
                <w:szCs w:val="16"/>
                <w:lang w:val="es-EC" w:eastAsia="es-EC"/>
              </w:rPr>
            </w:pPr>
            <w:r w:rsidRPr="00A07C15">
              <w:rPr>
                <w:rFonts w:ascii="Arial" w:eastAsia="Times New Roman" w:hAnsi="Arial" w:cs="Arial"/>
                <w:color w:val="000000"/>
                <w:sz w:val="16"/>
                <w:szCs w:val="16"/>
                <w:lang w:val="es-EC" w:eastAsia="es-EC"/>
              </w:rPr>
              <w:t> </w:t>
            </w:r>
          </w:p>
        </w:tc>
        <w:tc>
          <w:tcPr>
            <w:tcW w:w="169" w:type="pct"/>
            <w:tcBorders>
              <w:top w:val="nil"/>
              <w:bottom w:val="single" w:sz="8" w:space="0" w:color="auto"/>
            </w:tcBorders>
            <w:shd w:val="clear" w:color="auto" w:fill="auto"/>
            <w:noWrap/>
            <w:vAlign w:val="bottom"/>
            <w:hideMark/>
          </w:tcPr>
          <w:p w:rsidR="00A07C15" w:rsidRPr="00A07C15" w:rsidRDefault="00A07C15" w:rsidP="00A07C15">
            <w:pPr>
              <w:spacing w:after="0" w:line="240" w:lineRule="auto"/>
              <w:rPr>
                <w:rFonts w:ascii="Arial" w:eastAsia="Times New Roman" w:hAnsi="Arial" w:cs="Arial"/>
                <w:color w:val="000000"/>
                <w:sz w:val="16"/>
                <w:szCs w:val="16"/>
                <w:lang w:val="es-EC" w:eastAsia="es-EC"/>
              </w:rPr>
            </w:pPr>
            <w:r w:rsidRPr="00A07C15">
              <w:rPr>
                <w:rFonts w:ascii="Arial" w:eastAsia="Times New Roman" w:hAnsi="Arial" w:cs="Arial"/>
                <w:color w:val="000000"/>
                <w:sz w:val="16"/>
                <w:szCs w:val="16"/>
                <w:lang w:val="es-EC" w:eastAsia="es-EC"/>
              </w:rPr>
              <w:t> </w:t>
            </w:r>
          </w:p>
        </w:tc>
        <w:tc>
          <w:tcPr>
            <w:tcW w:w="170" w:type="pct"/>
            <w:tcBorders>
              <w:top w:val="nil"/>
              <w:bottom w:val="single" w:sz="8" w:space="0" w:color="auto"/>
            </w:tcBorders>
            <w:shd w:val="clear" w:color="auto" w:fill="auto"/>
            <w:noWrap/>
            <w:vAlign w:val="bottom"/>
            <w:hideMark/>
          </w:tcPr>
          <w:p w:rsidR="00A07C15" w:rsidRPr="00A07C15" w:rsidRDefault="00A07C15" w:rsidP="00A07C15">
            <w:pPr>
              <w:spacing w:after="0" w:line="240" w:lineRule="auto"/>
              <w:rPr>
                <w:rFonts w:ascii="Arial" w:eastAsia="Times New Roman" w:hAnsi="Arial" w:cs="Arial"/>
                <w:color w:val="000000"/>
                <w:sz w:val="16"/>
                <w:szCs w:val="16"/>
                <w:lang w:val="es-EC" w:eastAsia="es-EC"/>
              </w:rPr>
            </w:pPr>
            <w:r w:rsidRPr="00A07C15">
              <w:rPr>
                <w:rFonts w:ascii="Arial" w:eastAsia="Times New Roman" w:hAnsi="Arial" w:cs="Arial"/>
                <w:color w:val="000000"/>
                <w:sz w:val="16"/>
                <w:szCs w:val="16"/>
                <w:lang w:val="es-EC" w:eastAsia="es-EC"/>
              </w:rPr>
              <w:t> </w:t>
            </w:r>
          </w:p>
        </w:tc>
        <w:tc>
          <w:tcPr>
            <w:tcW w:w="169" w:type="pct"/>
            <w:tcBorders>
              <w:top w:val="nil"/>
              <w:bottom w:val="single" w:sz="8" w:space="0" w:color="auto"/>
            </w:tcBorders>
            <w:shd w:val="clear" w:color="auto" w:fill="auto"/>
            <w:noWrap/>
            <w:vAlign w:val="bottom"/>
            <w:hideMark/>
          </w:tcPr>
          <w:p w:rsidR="00A07C15" w:rsidRPr="00A07C15" w:rsidRDefault="00A07C15" w:rsidP="00A07C15">
            <w:pPr>
              <w:spacing w:after="0" w:line="240" w:lineRule="auto"/>
              <w:rPr>
                <w:rFonts w:ascii="Arial" w:eastAsia="Times New Roman" w:hAnsi="Arial" w:cs="Arial"/>
                <w:color w:val="000000"/>
                <w:sz w:val="16"/>
                <w:szCs w:val="16"/>
                <w:lang w:val="es-EC" w:eastAsia="es-EC"/>
              </w:rPr>
            </w:pPr>
            <w:r w:rsidRPr="00A07C15">
              <w:rPr>
                <w:rFonts w:ascii="Arial" w:eastAsia="Times New Roman" w:hAnsi="Arial" w:cs="Arial"/>
                <w:color w:val="000000"/>
                <w:sz w:val="16"/>
                <w:szCs w:val="16"/>
                <w:lang w:val="es-EC" w:eastAsia="es-EC"/>
              </w:rPr>
              <w:t> </w:t>
            </w:r>
          </w:p>
        </w:tc>
        <w:tc>
          <w:tcPr>
            <w:tcW w:w="172" w:type="pct"/>
            <w:tcBorders>
              <w:top w:val="nil"/>
              <w:bottom w:val="single" w:sz="8" w:space="0" w:color="auto"/>
            </w:tcBorders>
            <w:shd w:val="clear" w:color="auto" w:fill="auto"/>
            <w:noWrap/>
            <w:vAlign w:val="bottom"/>
            <w:hideMark/>
          </w:tcPr>
          <w:p w:rsidR="00A07C15" w:rsidRPr="00A07C15" w:rsidRDefault="00A07C15" w:rsidP="00A07C15">
            <w:pPr>
              <w:spacing w:after="0" w:line="240" w:lineRule="auto"/>
              <w:rPr>
                <w:rFonts w:ascii="Arial" w:eastAsia="Times New Roman" w:hAnsi="Arial" w:cs="Arial"/>
                <w:color w:val="000000"/>
                <w:sz w:val="16"/>
                <w:szCs w:val="16"/>
                <w:lang w:val="es-EC" w:eastAsia="es-EC"/>
              </w:rPr>
            </w:pPr>
            <w:r w:rsidRPr="00A07C15">
              <w:rPr>
                <w:rFonts w:ascii="Arial" w:eastAsia="Times New Roman" w:hAnsi="Arial" w:cs="Arial"/>
                <w:color w:val="000000"/>
                <w:sz w:val="16"/>
                <w:szCs w:val="16"/>
                <w:lang w:val="es-EC" w:eastAsia="es-EC"/>
              </w:rPr>
              <w:t> </w:t>
            </w:r>
          </w:p>
        </w:tc>
        <w:tc>
          <w:tcPr>
            <w:tcW w:w="170" w:type="pct"/>
            <w:tcBorders>
              <w:top w:val="nil"/>
              <w:bottom w:val="single" w:sz="8" w:space="0" w:color="auto"/>
            </w:tcBorders>
            <w:shd w:val="clear" w:color="auto" w:fill="auto"/>
            <w:noWrap/>
            <w:vAlign w:val="bottom"/>
            <w:hideMark/>
          </w:tcPr>
          <w:p w:rsidR="00A07C15" w:rsidRPr="00A07C15" w:rsidRDefault="00A07C15" w:rsidP="00A07C15">
            <w:pPr>
              <w:spacing w:after="0" w:line="240" w:lineRule="auto"/>
              <w:rPr>
                <w:rFonts w:ascii="Arial" w:eastAsia="Times New Roman" w:hAnsi="Arial" w:cs="Arial"/>
                <w:color w:val="000000"/>
                <w:sz w:val="16"/>
                <w:szCs w:val="16"/>
                <w:lang w:val="es-EC" w:eastAsia="es-EC"/>
              </w:rPr>
            </w:pPr>
            <w:r w:rsidRPr="00A07C15">
              <w:rPr>
                <w:rFonts w:ascii="Arial" w:eastAsia="Times New Roman" w:hAnsi="Arial" w:cs="Arial"/>
                <w:color w:val="000000"/>
                <w:sz w:val="16"/>
                <w:szCs w:val="16"/>
                <w:lang w:val="es-EC" w:eastAsia="es-EC"/>
              </w:rPr>
              <w:t> </w:t>
            </w:r>
          </w:p>
        </w:tc>
        <w:tc>
          <w:tcPr>
            <w:tcW w:w="169" w:type="pct"/>
            <w:tcBorders>
              <w:top w:val="nil"/>
              <w:bottom w:val="single" w:sz="8" w:space="0" w:color="auto"/>
            </w:tcBorders>
            <w:shd w:val="clear" w:color="auto" w:fill="auto"/>
            <w:noWrap/>
            <w:vAlign w:val="bottom"/>
            <w:hideMark/>
          </w:tcPr>
          <w:p w:rsidR="00A07C15" w:rsidRPr="00A07C15" w:rsidRDefault="00A07C15" w:rsidP="00A07C15">
            <w:pPr>
              <w:spacing w:after="0" w:line="240" w:lineRule="auto"/>
              <w:rPr>
                <w:rFonts w:ascii="Arial" w:eastAsia="Times New Roman" w:hAnsi="Arial" w:cs="Arial"/>
                <w:color w:val="000000"/>
                <w:sz w:val="16"/>
                <w:szCs w:val="16"/>
                <w:lang w:val="es-EC" w:eastAsia="es-EC"/>
              </w:rPr>
            </w:pPr>
            <w:r w:rsidRPr="00A07C15">
              <w:rPr>
                <w:rFonts w:ascii="Arial" w:eastAsia="Times New Roman" w:hAnsi="Arial" w:cs="Arial"/>
                <w:color w:val="000000"/>
                <w:sz w:val="16"/>
                <w:szCs w:val="16"/>
                <w:lang w:val="es-EC" w:eastAsia="es-EC"/>
              </w:rPr>
              <w:t> </w:t>
            </w:r>
          </w:p>
        </w:tc>
        <w:tc>
          <w:tcPr>
            <w:tcW w:w="169" w:type="pct"/>
            <w:tcBorders>
              <w:top w:val="nil"/>
              <w:bottom w:val="single" w:sz="8" w:space="0" w:color="auto"/>
            </w:tcBorders>
            <w:shd w:val="clear" w:color="auto" w:fill="auto"/>
            <w:noWrap/>
            <w:vAlign w:val="bottom"/>
            <w:hideMark/>
          </w:tcPr>
          <w:p w:rsidR="00A07C15" w:rsidRPr="00A07C15" w:rsidRDefault="00A07C15" w:rsidP="00A07C15">
            <w:pPr>
              <w:spacing w:after="0" w:line="240" w:lineRule="auto"/>
              <w:rPr>
                <w:rFonts w:ascii="Arial" w:eastAsia="Times New Roman" w:hAnsi="Arial" w:cs="Arial"/>
                <w:color w:val="000000"/>
                <w:sz w:val="16"/>
                <w:szCs w:val="16"/>
                <w:lang w:val="es-EC" w:eastAsia="es-EC"/>
              </w:rPr>
            </w:pPr>
            <w:r w:rsidRPr="00A07C15">
              <w:rPr>
                <w:rFonts w:ascii="Arial" w:eastAsia="Times New Roman" w:hAnsi="Arial" w:cs="Arial"/>
                <w:color w:val="000000"/>
                <w:sz w:val="16"/>
                <w:szCs w:val="16"/>
                <w:lang w:val="es-EC" w:eastAsia="es-EC"/>
              </w:rPr>
              <w:t> </w:t>
            </w:r>
          </w:p>
        </w:tc>
        <w:tc>
          <w:tcPr>
            <w:tcW w:w="170" w:type="pct"/>
            <w:tcBorders>
              <w:top w:val="nil"/>
              <w:bottom w:val="single" w:sz="8" w:space="0" w:color="auto"/>
            </w:tcBorders>
            <w:shd w:val="clear" w:color="auto" w:fill="auto"/>
            <w:noWrap/>
            <w:vAlign w:val="bottom"/>
            <w:hideMark/>
          </w:tcPr>
          <w:p w:rsidR="00A07C15" w:rsidRPr="00A07C15" w:rsidRDefault="00A07C15" w:rsidP="00A07C15">
            <w:pPr>
              <w:spacing w:after="0" w:line="240" w:lineRule="auto"/>
              <w:rPr>
                <w:rFonts w:ascii="Arial" w:eastAsia="Times New Roman" w:hAnsi="Arial" w:cs="Arial"/>
                <w:color w:val="000000"/>
                <w:sz w:val="16"/>
                <w:szCs w:val="16"/>
                <w:lang w:val="es-EC" w:eastAsia="es-EC"/>
              </w:rPr>
            </w:pPr>
            <w:r w:rsidRPr="00A07C15">
              <w:rPr>
                <w:rFonts w:ascii="Arial" w:eastAsia="Times New Roman" w:hAnsi="Arial" w:cs="Arial"/>
                <w:color w:val="000000"/>
                <w:sz w:val="16"/>
                <w:szCs w:val="16"/>
                <w:lang w:val="es-EC" w:eastAsia="es-EC"/>
              </w:rPr>
              <w:t> </w:t>
            </w:r>
          </w:p>
        </w:tc>
        <w:tc>
          <w:tcPr>
            <w:tcW w:w="169" w:type="pct"/>
            <w:tcBorders>
              <w:top w:val="nil"/>
              <w:bottom w:val="single" w:sz="8" w:space="0" w:color="auto"/>
            </w:tcBorders>
            <w:shd w:val="clear" w:color="auto" w:fill="auto"/>
            <w:noWrap/>
            <w:vAlign w:val="bottom"/>
            <w:hideMark/>
          </w:tcPr>
          <w:p w:rsidR="00A07C15" w:rsidRPr="00A07C15" w:rsidRDefault="00A07C15" w:rsidP="00A07C15">
            <w:pPr>
              <w:spacing w:after="0" w:line="240" w:lineRule="auto"/>
              <w:rPr>
                <w:rFonts w:ascii="Arial" w:eastAsia="Times New Roman" w:hAnsi="Arial" w:cs="Arial"/>
                <w:color w:val="000000"/>
                <w:sz w:val="16"/>
                <w:szCs w:val="16"/>
                <w:lang w:val="es-EC" w:eastAsia="es-EC"/>
              </w:rPr>
            </w:pPr>
            <w:r w:rsidRPr="00A07C15">
              <w:rPr>
                <w:rFonts w:ascii="Arial" w:eastAsia="Times New Roman" w:hAnsi="Arial" w:cs="Arial"/>
                <w:color w:val="000000"/>
                <w:sz w:val="16"/>
                <w:szCs w:val="16"/>
                <w:lang w:val="es-EC" w:eastAsia="es-EC"/>
              </w:rPr>
              <w:t> </w:t>
            </w:r>
          </w:p>
        </w:tc>
        <w:tc>
          <w:tcPr>
            <w:tcW w:w="172" w:type="pct"/>
            <w:tcBorders>
              <w:top w:val="single" w:sz="4" w:space="0" w:color="auto"/>
              <w:bottom w:val="single" w:sz="4" w:space="0" w:color="auto"/>
            </w:tcBorders>
            <w:shd w:val="pct15" w:color="000000" w:fill="F2F2F2"/>
            <w:noWrap/>
            <w:vAlign w:val="bottom"/>
            <w:hideMark/>
          </w:tcPr>
          <w:p w:rsidR="00A07C15" w:rsidRPr="00A07C15" w:rsidRDefault="00A07C15" w:rsidP="00A07C15">
            <w:pPr>
              <w:spacing w:after="0" w:line="240" w:lineRule="auto"/>
              <w:rPr>
                <w:rFonts w:ascii="Arial" w:eastAsia="Times New Roman" w:hAnsi="Arial" w:cs="Arial"/>
                <w:color w:val="000000"/>
                <w:sz w:val="16"/>
                <w:szCs w:val="16"/>
                <w:lang w:val="es-EC" w:eastAsia="es-EC"/>
              </w:rPr>
            </w:pPr>
            <w:r w:rsidRPr="00A07C15">
              <w:rPr>
                <w:rFonts w:ascii="Arial" w:eastAsia="Times New Roman" w:hAnsi="Arial" w:cs="Arial"/>
                <w:color w:val="000000"/>
                <w:sz w:val="16"/>
                <w:szCs w:val="16"/>
                <w:lang w:val="es-EC" w:eastAsia="es-EC"/>
              </w:rPr>
              <w:t> </w:t>
            </w:r>
          </w:p>
        </w:tc>
        <w:tc>
          <w:tcPr>
            <w:tcW w:w="766" w:type="pct"/>
            <w:tcBorders>
              <w:top w:val="nil"/>
              <w:bottom w:val="single" w:sz="8" w:space="0" w:color="auto"/>
              <w:right w:val="single" w:sz="8" w:space="0" w:color="auto"/>
            </w:tcBorders>
            <w:shd w:val="clear" w:color="auto" w:fill="auto"/>
            <w:noWrap/>
            <w:vAlign w:val="center"/>
            <w:hideMark/>
          </w:tcPr>
          <w:p w:rsidR="00A07C15" w:rsidRPr="00A07C15" w:rsidRDefault="00A07C15" w:rsidP="00A07C15">
            <w:pPr>
              <w:spacing w:after="0" w:line="240" w:lineRule="auto"/>
              <w:rPr>
                <w:rFonts w:ascii="Arial" w:eastAsia="Times New Roman" w:hAnsi="Arial" w:cs="Arial"/>
                <w:color w:val="000000"/>
                <w:sz w:val="16"/>
                <w:szCs w:val="16"/>
                <w:lang w:val="es-EC" w:eastAsia="es-EC"/>
              </w:rPr>
            </w:pPr>
            <w:r w:rsidRPr="00A07C15">
              <w:rPr>
                <w:rFonts w:ascii="Arial" w:eastAsia="Times New Roman" w:hAnsi="Arial" w:cs="Arial"/>
                <w:color w:val="000000"/>
                <w:sz w:val="16"/>
                <w:szCs w:val="16"/>
                <w:lang w:val="es-EC" w:eastAsia="es-EC"/>
              </w:rPr>
              <w:t xml:space="preserve">Adquisición de materiales </w:t>
            </w:r>
          </w:p>
        </w:tc>
      </w:tr>
      <w:tr w:rsidR="00A07C15" w:rsidRPr="00A07C15" w:rsidTr="00A07C15">
        <w:trPr>
          <w:trHeight w:val="216"/>
        </w:trPr>
        <w:tc>
          <w:tcPr>
            <w:tcW w:w="281" w:type="pct"/>
            <w:tcBorders>
              <w:top w:val="nil"/>
              <w:left w:val="single" w:sz="8" w:space="0" w:color="auto"/>
              <w:bottom w:val="single" w:sz="8" w:space="0" w:color="auto"/>
            </w:tcBorders>
            <w:shd w:val="clear" w:color="auto" w:fill="auto"/>
            <w:noWrap/>
            <w:vAlign w:val="bottom"/>
            <w:hideMark/>
          </w:tcPr>
          <w:p w:rsidR="00A07C15" w:rsidRPr="00A07C15" w:rsidRDefault="00A07C15" w:rsidP="00A07C15">
            <w:pPr>
              <w:spacing w:after="0" w:line="240" w:lineRule="auto"/>
              <w:rPr>
                <w:rFonts w:ascii="Arial" w:eastAsia="Times New Roman" w:hAnsi="Arial" w:cs="Arial"/>
                <w:b/>
                <w:bCs/>
                <w:color w:val="000000"/>
                <w:sz w:val="16"/>
                <w:szCs w:val="16"/>
                <w:lang w:val="es-EC" w:eastAsia="es-EC"/>
              </w:rPr>
            </w:pPr>
            <w:r w:rsidRPr="00A07C15">
              <w:rPr>
                <w:rFonts w:ascii="Arial" w:eastAsia="Times New Roman" w:hAnsi="Arial" w:cs="Arial"/>
                <w:b/>
                <w:bCs/>
                <w:color w:val="000000"/>
                <w:sz w:val="16"/>
                <w:szCs w:val="16"/>
                <w:lang w:val="es-EC" w:eastAsia="es-EC"/>
              </w:rPr>
              <w:t> </w:t>
            </w:r>
          </w:p>
        </w:tc>
        <w:tc>
          <w:tcPr>
            <w:tcW w:w="757" w:type="pct"/>
            <w:tcBorders>
              <w:top w:val="nil"/>
              <w:bottom w:val="single" w:sz="8" w:space="0" w:color="auto"/>
            </w:tcBorders>
            <w:shd w:val="clear" w:color="auto" w:fill="auto"/>
            <w:vAlign w:val="center"/>
            <w:hideMark/>
          </w:tcPr>
          <w:p w:rsidR="00A07C15" w:rsidRPr="00A07C15" w:rsidRDefault="00A07C15" w:rsidP="00A07C15">
            <w:pPr>
              <w:spacing w:after="0" w:line="240" w:lineRule="auto"/>
              <w:jc w:val="center"/>
              <w:rPr>
                <w:rFonts w:ascii="Arial" w:eastAsia="Times New Roman" w:hAnsi="Arial" w:cs="Arial"/>
                <w:b/>
                <w:bCs/>
                <w:color w:val="000000"/>
                <w:sz w:val="16"/>
                <w:szCs w:val="16"/>
                <w:lang w:val="es-EC" w:eastAsia="es-EC"/>
              </w:rPr>
            </w:pPr>
            <w:r w:rsidRPr="00A07C15">
              <w:rPr>
                <w:rFonts w:ascii="Arial" w:eastAsia="Times New Roman" w:hAnsi="Arial" w:cs="Arial"/>
                <w:b/>
                <w:bCs/>
                <w:color w:val="000000"/>
                <w:sz w:val="16"/>
                <w:szCs w:val="16"/>
                <w:lang w:val="es-EC" w:eastAsia="es-EC"/>
              </w:rPr>
              <w:t>TOTAL</w:t>
            </w:r>
          </w:p>
        </w:tc>
        <w:tc>
          <w:tcPr>
            <w:tcW w:w="614" w:type="pct"/>
            <w:tcBorders>
              <w:top w:val="nil"/>
              <w:bottom w:val="single" w:sz="8" w:space="0" w:color="auto"/>
            </w:tcBorders>
            <w:shd w:val="clear" w:color="auto" w:fill="auto"/>
            <w:noWrap/>
            <w:vAlign w:val="bottom"/>
            <w:hideMark/>
          </w:tcPr>
          <w:p w:rsidR="00A07C15" w:rsidRPr="00A07C15" w:rsidRDefault="00A07C15" w:rsidP="00A07C15">
            <w:pPr>
              <w:spacing w:after="0" w:line="240" w:lineRule="auto"/>
              <w:rPr>
                <w:rFonts w:ascii="Arial" w:eastAsia="Times New Roman" w:hAnsi="Arial" w:cs="Arial"/>
                <w:b/>
                <w:bCs/>
                <w:color w:val="000000"/>
                <w:sz w:val="16"/>
                <w:szCs w:val="16"/>
                <w:lang w:val="es-EC" w:eastAsia="es-EC"/>
              </w:rPr>
            </w:pPr>
            <w:r w:rsidRPr="00A07C15">
              <w:rPr>
                <w:rFonts w:ascii="Arial" w:eastAsia="Times New Roman" w:hAnsi="Arial" w:cs="Arial"/>
                <w:b/>
                <w:bCs/>
                <w:color w:val="000000"/>
                <w:sz w:val="16"/>
                <w:szCs w:val="16"/>
                <w:lang w:val="es-EC" w:eastAsia="es-EC"/>
              </w:rPr>
              <w:t> </w:t>
            </w:r>
          </w:p>
        </w:tc>
        <w:tc>
          <w:tcPr>
            <w:tcW w:w="408" w:type="pct"/>
            <w:tcBorders>
              <w:top w:val="nil"/>
              <w:bottom w:val="single" w:sz="8" w:space="0" w:color="auto"/>
            </w:tcBorders>
            <w:shd w:val="clear" w:color="auto" w:fill="auto"/>
            <w:noWrap/>
            <w:vAlign w:val="center"/>
            <w:hideMark/>
          </w:tcPr>
          <w:p w:rsidR="00A07C15" w:rsidRPr="00A07C15" w:rsidRDefault="00A07C15" w:rsidP="00A07C15">
            <w:pPr>
              <w:spacing w:after="0" w:line="240" w:lineRule="auto"/>
              <w:jc w:val="center"/>
              <w:rPr>
                <w:rFonts w:ascii="Arial" w:eastAsia="Times New Roman" w:hAnsi="Arial" w:cs="Arial"/>
                <w:b/>
                <w:bCs/>
                <w:color w:val="000000"/>
                <w:sz w:val="16"/>
                <w:szCs w:val="16"/>
                <w:lang w:val="es-EC" w:eastAsia="es-EC"/>
              </w:rPr>
            </w:pPr>
            <w:r w:rsidRPr="00A07C15">
              <w:rPr>
                <w:rFonts w:ascii="Arial" w:eastAsia="Times New Roman" w:hAnsi="Arial" w:cs="Arial"/>
                <w:b/>
                <w:bCs/>
                <w:color w:val="000000"/>
                <w:sz w:val="16"/>
                <w:szCs w:val="16"/>
                <w:lang w:val="es-EC" w:eastAsia="es-EC"/>
              </w:rPr>
              <w:t>1450,00</w:t>
            </w:r>
          </w:p>
        </w:tc>
        <w:tc>
          <w:tcPr>
            <w:tcW w:w="308" w:type="pct"/>
            <w:tcBorders>
              <w:top w:val="nil"/>
              <w:bottom w:val="single" w:sz="8" w:space="0" w:color="auto"/>
            </w:tcBorders>
            <w:shd w:val="clear" w:color="auto" w:fill="auto"/>
            <w:noWrap/>
            <w:vAlign w:val="bottom"/>
            <w:hideMark/>
          </w:tcPr>
          <w:p w:rsidR="00A07C15" w:rsidRPr="00A07C15" w:rsidRDefault="00A07C15" w:rsidP="00A07C15">
            <w:pPr>
              <w:spacing w:after="0" w:line="240" w:lineRule="auto"/>
              <w:rPr>
                <w:rFonts w:ascii="Arial" w:eastAsia="Times New Roman" w:hAnsi="Arial" w:cs="Arial"/>
                <w:b/>
                <w:bCs/>
                <w:color w:val="000000"/>
                <w:sz w:val="16"/>
                <w:szCs w:val="16"/>
                <w:lang w:val="es-EC" w:eastAsia="es-EC"/>
              </w:rPr>
            </w:pPr>
            <w:r w:rsidRPr="00A07C15">
              <w:rPr>
                <w:rFonts w:ascii="Arial" w:eastAsia="Times New Roman" w:hAnsi="Arial" w:cs="Arial"/>
                <w:b/>
                <w:bCs/>
                <w:color w:val="000000"/>
                <w:sz w:val="16"/>
                <w:szCs w:val="16"/>
                <w:lang w:val="es-EC" w:eastAsia="es-EC"/>
              </w:rPr>
              <w:t> </w:t>
            </w:r>
          </w:p>
        </w:tc>
        <w:tc>
          <w:tcPr>
            <w:tcW w:w="170" w:type="pct"/>
            <w:tcBorders>
              <w:top w:val="nil"/>
              <w:bottom w:val="single" w:sz="8" w:space="0" w:color="auto"/>
            </w:tcBorders>
            <w:shd w:val="clear" w:color="auto" w:fill="auto"/>
            <w:noWrap/>
            <w:vAlign w:val="bottom"/>
            <w:hideMark/>
          </w:tcPr>
          <w:p w:rsidR="00A07C15" w:rsidRPr="00A07C15" w:rsidRDefault="00A07C15" w:rsidP="00A07C15">
            <w:pPr>
              <w:spacing w:after="0" w:line="240" w:lineRule="auto"/>
              <w:rPr>
                <w:rFonts w:ascii="Arial" w:eastAsia="Times New Roman" w:hAnsi="Arial" w:cs="Arial"/>
                <w:b/>
                <w:bCs/>
                <w:color w:val="000000"/>
                <w:sz w:val="16"/>
                <w:szCs w:val="16"/>
                <w:lang w:val="es-EC" w:eastAsia="es-EC"/>
              </w:rPr>
            </w:pPr>
            <w:r w:rsidRPr="00A07C15">
              <w:rPr>
                <w:rFonts w:ascii="Arial" w:eastAsia="Times New Roman" w:hAnsi="Arial" w:cs="Arial"/>
                <w:b/>
                <w:bCs/>
                <w:color w:val="000000"/>
                <w:sz w:val="16"/>
                <w:szCs w:val="16"/>
                <w:lang w:val="es-EC" w:eastAsia="es-EC"/>
              </w:rPr>
              <w:t> </w:t>
            </w:r>
          </w:p>
        </w:tc>
        <w:tc>
          <w:tcPr>
            <w:tcW w:w="169" w:type="pct"/>
            <w:tcBorders>
              <w:top w:val="nil"/>
              <w:bottom w:val="single" w:sz="8" w:space="0" w:color="auto"/>
            </w:tcBorders>
            <w:shd w:val="clear" w:color="auto" w:fill="auto"/>
            <w:noWrap/>
            <w:vAlign w:val="bottom"/>
            <w:hideMark/>
          </w:tcPr>
          <w:p w:rsidR="00A07C15" w:rsidRPr="00A07C15" w:rsidRDefault="00A07C15" w:rsidP="00A07C15">
            <w:pPr>
              <w:spacing w:after="0" w:line="240" w:lineRule="auto"/>
              <w:rPr>
                <w:rFonts w:ascii="Arial" w:eastAsia="Times New Roman" w:hAnsi="Arial" w:cs="Arial"/>
                <w:b/>
                <w:bCs/>
                <w:color w:val="000000"/>
                <w:sz w:val="16"/>
                <w:szCs w:val="16"/>
                <w:lang w:val="es-EC" w:eastAsia="es-EC"/>
              </w:rPr>
            </w:pPr>
            <w:r w:rsidRPr="00A07C15">
              <w:rPr>
                <w:rFonts w:ascii="Arial" w:eastAsia="Times New Roman" w:hAnsi="Arial" w:cs="Arial"/>
                <w:b/>
                <w:bCs/>
                <w:color w:val="000000"/>
                <w:sz w:val="16"/>
                <w:szCs w:val="16"/>
                <w:lang w:val="es-EC" w:eastAsia="es-EC"/>
              </w:rPr>
              <w:t> </w:t>
            </w:r>
          </w:p>
        </w:tc>
        <w:tc>
          <w:tcPr>
            <w:tcW w:w="170" w:type="pct"/>
            <w:tcBorders>
              <w:top w:val="nil"/>
              <w:bottom w:val="single" w:sz="8" w:space="0" w:color="auto"/>
            </w:tcBorders>
            <w:shd w:val="clear" w:color="auto" w:fill="auto"/>
            <w:noWrap/>
            <w:vAlign w:val="bottom"/>
            <w:hideMark/>
          </w:tcPr>
          <w:p w:rsidR="00A07C15" w:rsidRPr="00A07C15" w:rsidRDefault="00A07C15" w:rsidP="00A07C15">
            <w:pPr>
              <w:spacing w:after="0" w:line="240" w:lineRule="auto"/>
              <w:rPr>
                <w:rFonts w:ascii="Arial" w:eastAsia="Times New Roman" w:hAnsi="Arial" w:cs="Arial"/>
                <w:b/>
                <w:bCs/>
                <w:color w:val="000000"/>
                <w:sz w:val="16"/>
                <w:szCs w:val="16"/>
                <w:lang w:val="es-EC" w:eastAsia="es-EC"/>
              </w:rPr>
            </w:pPr>
            <w:r w:rsidRPr="00A07C15">
              <w:rPr>
                <w:rFonts w:ascii="Arial" w:eastAsia="Times New Roman" w:hAnsi="Arial" w:cs="Arial"/>
                <w:b/>
                <w:bCs/>
                <w:color w:val="000000"/>
                <w:sz w:val="16"/>
                <w:szCs w:val="16"/>
                <w:lang w:val="es-EC" w:eastAsia="es-EC"/>
              </w:rPr>
              <w:t> </w:t>
            </w:r>
          </w:p>
        </w:tc>
        <w:tc>
          <w:tcPr>
            <w:tcW w:w="169" w:type="pct"/>
            <w:tcBorders>
              <w:top w:val="nil"/>
              <w:bottom w:val="single" w:sz="8" w:space="0" w:color="auto"/>
            </w:tcBorders>
            <w:shd w:val="clear" w:color="auto" w:fill="auto"/>
            <w:noWrap/>
            <w:vAlign w:val="bottom"/>
            <w:hideMark/>
          </w:tcPr>
          <w:p w:rsidR="00A07C15" w:rsidRPr="00A07C15" w:rsidRDefault="00A07C15" w:rsidP="00A07C15">
            <w:pPr>
              <w:spacing w:after="0" w:line="240" w:lineRule="auto"/>
              <w:rPr>
                <w:rFonts w:ascii="Arial" w:eastAsia="Times New Roman" w:hAnsi="Arial" w:cs="Arial"/>
                <w:b/>
                <w:bCs/>
                <w:color w:val="000000"/>
                <w:sz w:val="16"/>
                <w:szCs w:val="16"/>
                <w:lang w:val="es-EC" w:eastAsia="es-EC"/>
              </w:rPr>
            </w:pPr>
            <w:r w:rsidRPr="00A07C15">
              <w:rPr>
                <w:rFonts w:ascii="Arial" w:eastAsia="Times New Roman" w:hAnsi="Arial" w:cs="Arial"/>
                <w:b/>
                <w:bCs/>
                <w:color w:val="000000"/>
                <w:sz w:val="16"/>
                <w:szCs w:val="16"/>
                <w:lang w:val="es-EC" w:eastAsia="es-EC"/>
              </w:rPr>
              <w:t> </w:t>
            </w:r>
          </w:p>
        </w:tc>
        <w:tc>
          <w:tcPr>
            <w:tcW w:w="172" w:type="pct"/>
            <w:tcBorders>
              <w:top w:val="nil"/>
              <w:bottom w:val="single" w:sz="8" w:space="0" w:color="auto"/>
            </w:tcBorders>
            <w:shd w:val="clear" w:color="auto" w:fill="auto"/>
            <w:noWrap/>
            <w:vAlign w:val="bottom"/>
            <w:hideMark/>
          </w:tcPr>
          <w:p w:rsidR="00A07C15" w:rsidRPr="00A07C15" w:rsidRDefault="00A07C15" w:rsidP="00A07C15">
            <w:pPr>
              <w:spacing w:after="0" w:line="240" w:lineRule="auto"/>
              <w:rPr>
                <w:rFonts w:ascii="Arial" w:eastAsia="Times New Roman" w:hAnsi="Arial" w:cs="Arial"/>
                <w:b/>
                <w:bCs/>
                <w:color w:val="000000"/>
                <w:sz w:val="16"/>
                <w:szCs w:val="16"/>
                <w:lang w:val="es-EC" w:eastAsia="es-EC"/>
              </w:rPr>
            </w:pPr>
            <w:r w:rsidRPr="00A07C15">
              <w:rPr>
                <w:rFonts w:ascii="Arial" w:eastAsia="Times New Roman" w:hAnsi="Arial" w:cs="Arial"/>
                <w:b/>
                <w:bCs/>
                <w:color w:val="000000"/>
                <w:sz w:val="16"/>
                <w:szCs w:val="16"/>
                <w:lang w:val="es-EC" w:eastAsia="es-EC"/>
              </w:rPr>
              <w:t> </w:t>
            </w:r>
          </w:p>
        </w:tc>
        <w:tc>
          <w:tcPr>
            <w:tcW w:w="170" w:type="pct"/>
            <w:tcBorders>
              <w:top w:val="nil"/>
              <w:bottom w:val="single" w:sz="8" w:space="0" w:color="auto"/>
            </w:tcBorders>
            <w:shd w:val="clear" w:color="auto" w:fill="auto"/>
            <w:noWrap/>
            <w:vAlign w:val="bottom"/>
            <w:hideMark/>
          </w:tcPr>
          <w:p w:rsidR="00A07C15" w:rsidRPr="00A07C15" w:rsidRDefault="00A07C15" w:rsidP="00A07C15">
            <w:pPr>
              <w:spacing w:after="0" w:line="240" w:lineRule="auto"/>
              <w:rPr>
                <w:rFonts w:ascii="Arial" w:eastAsia="Times New Roman" w:hAnsi="Arial" w:cs="Arial"/>
                <w:b/>
                <w:bCs/>
                <w:color w:val="000000"/>
                <w:sz w:val="16"/>
                <w:szCs w:val="16"/>
                <w:lang w:val="es-EC" w:eastAsia="es-EC"/>
              </w:rPr>
            </w:pPr>
            <w:r w:rsidRPr="00A07C15">
              <w:rPr>
                <w:rFonts w:ascii="Arial" w:eastAsia="Times New Roman" w:hAnsi="Arial" w:cs="Arial"/>
                <w:b/>
                <w:bCs/>
                <w:color w:val="000000"/>
                <w:sz w:val="16"/>
                <w:szCs w:val="16"/>
                <w:lang w:val="es-EC" w:eastAsia="es-EC"/>
              </w:rPr>
              <w:t> </w:t>
            </w:r>
          </w:p>
        </w:tc>
        <w:tc>
          <w:tcPr>
            <w:tcW w:w="169" w:type="pct"/>
            <w:tcBorders>
              <w:top w:val="nil"/>
              <w:bottom w:val="single" w:sz="8" w:space="0" w:color="auto"/>
            </w:tcBorders>
            <w:shd w:val="clear" w:color="auto" w:fill="auto"/>
            <w:noWrap/>
            <w:vAlign w:val="bottom"/>
            <w:hideMark/>
          </w:tcPr>
          <w:p w:rsidR="00A07C15" w:rsidRPr="00A07C15" w:rsidRDefault="00A07C15" w:rsidP="00A07C15">
            <w:pPr>
              <w:spacing w:after="0" w:line="240" w:lineRule="auto"/>
              <w:rPr>
                <w:rFonts w:ascii="Arial" w:eastAsia="Times New Roman" w:hAnsi="Arial" w:cs="Arial"/>
                <w:b/>
                <w:bCs/>
                <w:color w:val="000000"/>
                <w:sz w:val="16"/>
                <w:szCs w:val="16"/>
                <w:lang w:val="es-EC" w:eastAsia="es-EC"/>
              </w:rPr>
            </w:pPr>
            <w:r w:rsidRPr="00A07C15">
              <w:rPr>
                <w:rFonts w:ascii="Arial" w:eastAsia="Times New Roman" w:hAnsi="Arial" w:cs="Arial"/>
                <w:b/>
                <w:bCs/>
                <w:color w:val="000000"/>
                <w:sz w:val="16"/>
                <w:szCs w:val="16"/>
                <w:lang w:val="es-EC" w:eastAsia="es-EC"/>
              </w:rPr>
              <w:t> </w:t>
            </w:r>
          </w:p>
        </w:tc>
        <w:tc>
          <w:tcPr>
            <w:tcW w:w="169" w:type="pct"/>
            <w:tcBorders>
              <w:top w:val="nil"/>
              <w:bottom w:val="single" w:sz="8" w:space="0" w:color="auto"/>
            </w:tcBorders>
            <w:shd w:val="clear" w:color="auto" w:fill="auto"/>
            <w:noWrap/>
            <w:vAlign w:val="bottom"/>
            <w:hideMark/>
          </w:tcPr>
          <w:p w:rsidR="00A07C15" w:rsidRPr="00A07C15" w:rsidRDefault="00A07C15" w:rsidP="00A07C15">
            <w:pPr>
              <w:spacing w:after="0" w:line="240" w:lineRule="auto"/>
              <w:rPr>
                <w:rFonts w:ascii="Arial" w:eastAsia="Times New Roman" w:hAnsi="Arial" w:cs="Arial"/>
                <w:b/>
                <w:bCs/>
                <w:color w:val="000000"/>
                <w:sz w:val="16"/>
                <w:szCs w:val="16"/>
                <w:lang w:val="es-EC" w:eastAsia="es-EC"/>
              </w:rPr>
            </w:pPr>
            <w:r w:rsidRPr="00A07C15">
              <w:rPr>
                <w:rFonts w:ascii="Arial" w:eastAsia="Times New Roman" w:hAnsi="Arial" w:cs="Arial"/>
                <w:b/>
                <w:bCs/>
                <w:color w:val="000000"/>
                <w:sz w:val="16"/>
                <w:szCs w:val="16"/>
                <w:lang w:val="es-EC" w:eastAsia="es-EC"/>
              </w:rPr>
              <w:t> </w:t>
            </w:r>
          </w:p>
        </w:tc>
        <w:tc>
          <w:tcPr>
            <w:tcW w:w="170" w:type="pct"/>
            <w:tcBorders>
              <w:top w:val="nil"/>
              <w:bottom w:val="single" w:sz="8" w:space="0" w:color="auto"/>
            </w:tcBorders>
            <w:shd w:val="clear" w:color="auto" w:fill="auto"/>
            <w:noWrap/>
            <w:vAlign w:val="bottom"/>
            <w:hideMark/>
          </w:tcPr>
          <w:p w:rsidR="00A07C15" w:rsidRPr="00A07C15" w:rsidRDefault="00A07C15" w:rsidP="00A07C15">
            <w:pPr>
              <w:spacing w:after="0" w:line="240" w:lineRule="auto"/>
              <w:rPr>
                <w:rFonts w:ascii="Arial" w:eastAsia="Times New Roman" w:hAnsi="Arial" w:cs="Arial"/>
                <w:b/>
                <w:bCs/>
                <w:color w:val="000000"/>
                <w:sz w:val="16"/>
                <w:szCs w:val="16"/>
                <w:lang w:val="es-EC" w:eastAsia="es-EC"/>
              </w:rPr>
            </w:pPr>
            <w:r w:rsidRPr="00A07C15">
              <w:rPr>
                <w:rFonts w:ascii="Arial" w:eastAsia="Times New Roman" w:hAnsi="Arial" w:cs="Arial"/>
                <w:b/>
                <w:bCs/>
                <w:color w:val="000000"/>
                <w:sz w:val="16"/>
                <w:szCs w:val="16"/>
                <w:lang w:val="es-EC" w:eastAsia="es-EC"/>
              </w:rPr>
              <w:t> </w:t>
            </w:r>
          </w:p>
        </w:tc>
        <w:tc>
          <w:tcPr>
            <w:tcW w:w="169" w:type="pct"/>
            <w:tcBorders>
              <w:top w:val="nil"/>
              <w:bottom w:val="single" w:sz="8" w:space="0" w:color="auto"/>
            </w:tcBorders>
            <w:shd w:val="clear" w:color="auto" w:fill="auto"/>
            <w:noWrap/>
            <w:vAlign w:val="bottom"/>
            <w:hideMark/>
          </w:tcPr>
          <w:p w:rsidR="00A07C15" w:rsidRPr="00A07C15" w:rsidRDefault="00A07C15" w:rsidP="00A07C15">
            <w:pPr>
              <w:spacing w:after="0" w:line="240" w:lineRule="auto"/>
              <w:rPr>
                <w:rFonts w:ascii="Arial" w:eastAsia="Times New Roman" w:hAnsi="Arial" w:cs="Arial"/>
                <w:b/>
                <w:bCs/>
                <w:color w:val="000000"/>
                <w:sz w:val="16"/>
                <w:szCs w:val="16"/>
                <w:lang w:val="es-EC" w:eastAsia="es-EC"/>
              </w:rPr>
            </w:pPr>
            <w:r w:rsidRPr="00A07C15">
              <w:rPr>
                <w:rFonts w:ascii="Arial" w:eastAsia="Times New Roman" w:hAnsi="Arial" w:cs="Arial"/>
                <w:b/>
                <w:bCs/>
                <w:color w:val="000000"/>
                <w:sz w:val="16"/>
                <w:szCs w:val="16"/>
                <w:lang w:val="es-EC" w:eastAsia="es-EC"/>
              </w:rPr>
              <w:t> </w:t>
            </w:r>
          </w:p>
        </w:tc>
        <w:tc>
          <w:tcPr>
            <w:tcW w:w="172" w:type="pct"/>
            <w:tcBorders>
              <w:top w:val="single" w:sz="4" w:space="0" w:color="auto"/>
              <w:bottom w:val="single" w:sz="8" w:space="0" w:color="auto"/>
            </w:tcBorders>
            <w:shd w:val="clear" w:color="auto" w:fill="auto"/>
            <w:noWrap/>
            <w:vAlign w:val="bottom"/>
            <w:hideMark/>
          </w:tcPr>
          <w:p w:rsidR="00A07C15" w:rsidRPr="00A07C15" w:rsidRDefault="00A07C15" w:rsidP="00A07C15">
            <w:pPr>
              <w:spacing w:after="0" w:line="240" w:lineRule="auto"/>
              <w:rPr>
                <w:rFonts w:ascii="Arial" w:eastAsia="Times New Roman" w:hAnsi="Arial" w:cs="Arial"/>
                <w:b/>
                <w:bCs/>
                <w:color w:val="000000"/>
                <w:sz w:val="16"/>
                <w:szCs w:val="16"/>
                <w:lang w:val="es-EC" w:eastAsia="es-EC"/>
              </w:rPr>
            </w:pPr>
            <w:r w:rsidRPr="00A07C15">
              <w:rPr>
                <w:rFonts w:ascii="Arial" w:eastAsia="Times New Roman" w:hAnsi="Arial" w:cs="Arial"/>
                <w:b/>
                <w:bCs/>
                <w:color w:val="000000"/>
                <w:sz w:val="16"/>
                <w:szCs w:val="16"/>
                <w:lang w:val="es-EC" w:eastAsia="es-EC"/>
              </w:rPr>
              <w:t> </w:t>
            </w:r>
          </w:p>
        </w:tc>
        <w:tc>
          <w:tcPr>
            <w:tcW w:w="766" w:type="pct"/>
            <w:tcBorders>
              <w:top w:val="nil"/>
              <w:bottom w:val="single" w:sz="8" w:space="0" w:color="auto"/>
              <w:right w:val="single" w:sz="8" w:space="0" w:color="auto"/>
            </w:tcBorders>
            <w:shd w:val="clear" w:color="auto" w:fill="auto"/>
            <w:noWrap/>
            <w:vAlign w:val="bottom"/>
            <w:hideMark/>
          </w:tcPr>
          <w:p w:rsidR="00A07C15" w:rsidRPr="00A07C15" w:rsidRDefault="00A07C15" w:rsidP="00A07C15">
            <w:pPr>
              <w:spacing w:after="0" w:line="240" w:lineRule="auto"/>
              <w:rPr>
                <w:rFonts w:ascii="Arial" w:eastAsia="Times New Roman" w:hAnsi="Arial" w:cs="Arial"/>
                <w:b/>
                <w:bCs/>
                <w:color w:val="000000"/>
                <w:sz w:val="16"/>
                <w:szCs w:val="16"/>
                <w:lang w:val="es-EC" w:eastAsia="es-EC"/>
              </w:rPr>
            </w:pPr>
            <w:r w:rsidRPr="00A07C15">
              <w:rPr>
                <w:rFonts w:ascii="Arial" w:eastAsia="Times New Roman" w:hAnsi="Arial" w:cs="Arial"/>
                <w:b/>
                <w:bCs/>
                <w:color w:val="000000"/>
                <w:sz w:val="16"/>
                <w:szCs w:val="16"/>
                <w:lang w:val="es-EC" w:eastAsia="es-EC"/>
              </w:rPr>
              <w:t> </w:t>
            </w:r>
          </w:p>
        </w:tc>
      </w:tr>
    </w:tbl>
    <w:p w:rsidR="00A07C15" w:rsidRPr="00A07C15" w:rsidRDefault="00A07C15" w:rsidP="00A07C15">
      <w:pPr>
        <w:spacing w:after="0" w:line="240" w:lineRule="auto"/>
        <w:jc w:val="both"/>
        <w:rPr>
          <w:rFonts w:ascii="Arial" w:eastAsia="Calibri" w:hAnsi="Arial" w:cs="Arial"/>
          <w:b/>
          <w:sz w:val="20"/>
          <w:szCs w:val="20"/>
        </w:rPr>
      </w:pPr>
      <w:r w:rsidRPr="00A07C15">
        <w:rPr>
          <w:rFonts w:ascii="Arial" w:eastAsia="Calibri" w:hAnsi="Arial" w:cs="Arial"/>
          <w:b/>
          <w:sz w:val="20"/>
          <w:szCs w:val="20"/>
        </w:rPr>
        <w:t xml:space="preserve">Elaborado por: </w:t>
      </w:r>
      <w:r w:rsidRPr="00A07C15">
        <w:rPr>
          <w:rFonts w:ascii="Arial" w:eastAsia="Calibri" w:hAnsi="Arial" w:cs="Arial"/>
          <w:sz w:val="20"/>
          <w:szCs w:val="20"/>
        </w:rPr>
        <w:t>Elaboración propia</w:t>
      </w:r>
      <w:r w:rsidRPr="00A07C15">
        <w:rPr>
          <w:rFonts w:ascii="Arial" w:eastAsia="Calibri" w:hAnsi="Arial" w:cs="Arial"/>
          <w:b/>
          <w:sz w:val="20"/>
          <w:szCs w:val="20"/>
        </w:rPr>
        <w:t xml:space="preserve"> </w:t>
      </w:r>
    </w:p>
    <w:p w:rsidR="00A07C15" w:rsidRPr="00A07C15" w:rsidRDefault="00A07C15" w:rsidP="00142518">
      <w:pPr>
        <w:tabs>
          <w:tab w:val="left" w:pos="5235"/>
        </w:tabs>
        <w:spacing w:after="0" w:line="240" w:lineRule="auto"/>
        <w:jc w:val="both"/>
        <w:rPr>
          <w:rFonts w:ascii="Arial" w:hAnsi="Arial" w:cs="Arial"/>
          <w:b/>
          <w:sz w:val="24"/>
          <w:szCs w:val="24"/>
          <w:lang w:val="es-EC"/>
        </w:rPr>
      </w:pPr>
    </w:p>
    <w:p w:rsidR="00A07C15" w:rsidRPr="00A07C15" w:rsidRDefault="00A07C15" w:rsidP="00A07C15">
      <w:pPr>
        <w:widowControl w:val="0"/>
        <w:autoSpaceDE w:val="0"/>
        <w:autoSpaceDN w:val="0"/>
        <w:adjustRightInd w:val="0"/>
        <w:spacing w:after="0" w:line="240" w:lineRule="auto"/>
        <w:jc w:val="both"/>
        <w:rPr>
          <w:rFonts w:ascii="Arial" w:hAnsi="Arial" w:cs="Arial"/>
          <w:b/>
          <w:sz w:val="24"/>
          <w:szCs w:val="24"/>
        </w:rPr>
      </w:pPr>
      <w:r w:rsidRPr="00A07C15">
        <w:rPr>
          <w:rFonts w:ascii="Arial" w:hAnsi="Arial" w:cs="Arial"/>
          <w:b/>
          <w:sz w:val="24"/>
          <w:szCs w:val="24"/>
        </w:rPr>
        <w:t>CONCLUSIONES</w:t>
      </w:r>
    </w:p>
    <w:p w:rsidR="00A07C15" w:rsidRPr="00A07C15" w:rsidRDefault="00A07C15" w:rsidP="00A07C15">
      <w:pPr>
        <w:widowControl w:val="0"/>
        <w:autoSpaceDE w:val="0"/>
        <w:autoSpaceDN w:val="0"/>
        <w:adjustRightInd w:val="0"/>
        <w:spacing w:after="0" w:line="240" w:lineRule="auto"/>
        <w:jc w:val="both"/>
        <w:rPr>
          <w:rFonts w:ascii="Arial" w:hAnsi="Arial" w:cs="Arial"/>
          <w:b/>
          <w:sz w:val="24"/>
          <w:szCs w:val="24"/>
        </w:rPr>
      </w:pPr>
    </w:p>
    <w:p w:rsidR="00A07C15" w:rsidRPr="00A07C15" w:rsidRDefault="00A07C15" w:rsidP="00A07C15">
      <w:pPr>
        <w:pStyle w:val="Prrafodelista"/>
        <w:widowControl w:val="0"/>
        <w:numPr>
          <w:ilvl w:val="0"/>
          <w:numId w:val="3"/>
        </w:numPr>
        <w:autoSpaceDE w:val="0"/>
        <w:autoSpaceDN w:val="0"/>
        <w:adjustRightInd w:val="0"/>
        <w:spacing w:line="240" w:lineRule="auto"/>
        <w:rPr>
          <w:rFonts w:ascii="Arial" w:hAnsi="Arial" w:cs="Arial"/>
          <w:b/>
          <w:szCs w:val="24"/>
        </w:rPr>
      </w:pPr>
      <w:r w:rsidRPr="00A07C15">
        <w:rPr>
          <w:rFonts w:ascii="Arial" w:hAnsi="Arial" w:cs="Arial"/>
          <w:szCs w:val="24"/>
        </w:rPr>
        <w:t>La educación primaria y básica en el país, trata temas generales de ética y moral en sus diferentes niveles, pero como no existe el refuerzo suficiente en la casa por la falta de un verdadero núcleo familiar, se limita grandemente la práctica de estos valores.</w:t>
      </w:r>
    </w:p>
    <w:p w:rsidR="00A07C15" w:rsidRPr="00A07C15" w:rsidRDefault="00A07C15" w:rsidP="00A07C15">
      <w:pPr>
        <w:pStyle w:val="Prrafodelista"/>
        <w:widowControl w:val="0"/>
        <w:numPr>
          <w:ilvl w:val="0"/>
          <w:numId w:val="3"/>
        </w:numPr>
        <w:autoSpaceDE w:val="0"/>
        <w:autoSpaceDN w:val="0"/>
        <w:adjustRightInd w:val="0"/>
        <w:spacing w:line="240" w:lineRule="auto"/>
        <w:rPr>
          <w:rFonts w:ascii="Arial" w:hAnsi="Arial" w:cs="Arial"/>
          <w:szCs w:val="24"/>
        </w:rPr>
      </w:pPr>
      <w:r w:rsidRPr="00A07C15">
        <w:rPr>
          <w:rFonts w:ascii="Arial" w:hAnsi="Arial" w:cs="Arial"/>
          <w:szCs w:val="24"/>
        </w:rPr>
        <w:t xml:space="preserve">En el bachillerato en pocas especialidades existen asignaturas de ética y moral, por lo que muchos jóvenes se gradúan sin éstos conocimientos; este es el caso de los Bachilleres en comercio y administración (Área de la contabilidad). </w:t>
      </w:r>
    </w:p>
    <w:p w:rsidR="00A07C15" w:rsidRPr="00A07C15" w:rsidRDefault="00A07C15" w:rsidP="00A07C15">
      <w:pPr>
        <w:pStyle w:val="Prrafodelista"/>
        <w:widowControl w:val="0"/>
        <w:numPr>
          <w:ilvl w:val="0"/>
          <w:numId w:val="3"/>
        </w:numPr>
        <w:autoSpaceDE w:val="0"/>
        <w:autoSpaceDN w:val="0"/>
        <w:adjustRightInd w:val="0"/>
        <w:spacing w:line="240" w:lineRule="auto"/>
        <w:rPr>
          <w:rFonts w:ascii="Arial" w:hAnsi="Arial" w:cs="Arial"/>
          <w:szCs w:val="24"/>
        </w:rPr>
      </w:pPr>
      <w:r w:rsidRPr="00A07C15">
        <w:rPr>
          <w:rFonts w:ascii="Arial" w:hAnsi="Arial" w:cs="Arial"/>
          <w:szCs w:val="24"/>
        </w:rPr>
        <w:t>Los contadores y auditores en el Ecuador tienen su código de ética emitido por la Federación Nacional de Contadores, que son normas éticas y morales para la actuación profesional de sus agremiados, que no es utilizado por los profesores y estudiantes de ésta Carrera según los resultados de las encuestas.</w:t>
      </w:r>
    </w:p>
    <w:p w:rsidR="00A07C15" w:rsidRPr="00A07C15" w:rsidRDefault="00A07C15" w:rsidP="00A07C15">
      <w:pPr>
        <w:pStyle w:val="Prrafodelista"/>
        <w:widowControl w:val="0"/>
        <w:numPr>
          <w:ilvl w:val="0"/>
          <w:numId w:val="3"/>
        </w:numPr>
        <w:autoSpaceDE w:val="0"/>
        <w:autoSpaceDN w:val="0"/>
        <w:adjustRightInd w:val="0"/>
        <w:spacing w:line="240" w:lineRule="auto"/>
        <w:rPr>
          <w:rFonts w:ascii="Arial" w:hAnsi="Arial" w:cs="Arial"/>
          <w:szCs w:val="24"/>
        </w:rPr>
      </w:pPr>
      <w:r w:rsidRPr="00A07C15">
        <w:rPr>
          <w:rFonts w:ascii="Arial" w:hAnsi="Arial" w:cs="Arial"/>
          <w:szCs w:val="24"/>
        </w:rPr>
        <w:t xml:space="preserve">El pensum de la carrera de Ingeniería en Contabilidad y Auditoría de la UTE LVT, tiene en el 8vo nivel una asignatura de ética profesional, dirigida a fomentar en sus estudiantes los valores éticos y morales, pero la misma es tratada por profesores ajenos al ejercicio profesional, por lo que ésta no </w:t>
      </w:r>
      <w:r w:rsidRPr="00A07C15">
        <w:rPr>
          <w:rFonts w:ascii="Arial" w:hAnsi="Arial" w:cs="Arial"/>
          <w:szCs w:val="24"/>
        </w:rPr>
        <w:lastRenderedPageBreak/>
        <w:t>incide significativamente en su formación y actuación.</w:t>
      </w:r>
    </w:p>
    <w:p w:rsidR="00A07C15" w:rsidRPr="00A07C15" w:rsidRDefault="00A07C15" w:rsidP="00A07C15">
      <w:pPr>
        <w:pStyle w:val="Prrafodelista"/>
        <w:widowControl w:val="0"/>
        <w:numPr>
          <w:ilvl w:val="0"/>
          <w:numId w:val="3"/>
        </w:numPr>
        <w:autoSpaceDE w:val="0"/>
        <w:autoSpaceDN w:val="0"/>
        <w:adjustRightInd w:val="0"/>
        <w:spacing w:line="240" w:lineRule="auto"/>
        <w:rPr>
          <w:rFonts w:ascii="Arial" w:hAnsi="Arial" w:cs="Arial"/>
          <w:szCs w:val="24"/>
        </w:rPr>
      </w:pPr>
      <w:r w:rsidRPr="00A07C15">
        <w:rPr>
          <w:rFonts w:ascii="Arial" w:hAnsi="Arial" w:cs="Arial"/>
          <w:szCs w:val="24"/>
        </w:rPr>
        <w:t>La demás asignaturas de la Carrera, no contienen programas transversales complementarios para fomentar la ética profesional en sus estudiantes desde el 1er nivel, por lo que para suplir esta carencia se propone realizar Charlas y Conferencias Éticas Profesionales en esta disciplina, para difundir estos valores para el ejercicio de la profesión.</w:t>
      </w:r>
    </w:p>
    <w:p w:rsidR="00A07C15" w:rsidRPr="00A07C15" w:rsidRDefault="00A07C15" w:rsidP="00A07C15">
      <w:pPr>
        <w:spacing w:after="0" w:line="240" w:lineRule="auto"/>
        <w:jc w:val="center"/>
        <w:rPr>
          <w:rFonts w:ascii="Arial" w:hAnsi="Arial" w:cs="Arial"/>
          <w:b/>
          <w:sz w:val="24"/>
          <w:szCs w:val="24"/>
        </w:rPr>
      </w:pPr>
    </w:p>
    <w:p w:rsidR="00A07C15" w:rsidRPr="00A07C15" w:rsidRDefault="00A07C15" w:rsidP="00A07C15">
      <w:pPr>
        <w:widowControl w:val="0"/>
        <w:autoSpaceDE w:val="0"/>
        <w:autoSpaceDN w:val="0"/>
        <w:adjustRightInd w:val="0"/>
        <w:spacing w:after="0" w:line="240" w:lineRule="auto"/>
        <w:jc w:val="both"/>
        <w:rPr>
          <w:rFonts w:ascii="Arial" w:hAnsi="Arial" w:cs="Arial"/>
          <w:b/>
          <w:sz w:val="24"/>
          <w:szCs w:val="24"/>
          <w:lang w:val="es-EC"/>
        </w:rPr>
      </w:pPr>
      <w:r w:rsidRPr="00A07C15">
        <w:rPr>
          <w:rFonts w:ascii="Arial" w:hAnsi="Arial" w:cs="Arial"/>
          <w:b/>
          <w:sz w:val="24"/>
          <w:szCs w:val="24"/>
          <w:lang w:val="es-EC"/>
        </w:rPr>
        <w:t>REFERENCIAS BIBLIOGRÁFICAS</w:t>
      </w:r>
    </w:p>
    <w:p w:rsidR="00A07C15" w:rsidRPr="00A07C15" w:rsidRDefault="00A07C15" w:rsidP="00A07C15">
      <w:pPr>
        <w:widowControl w:val="0"/>
        <w:autoSpaceDE w:val="0"/>
        <w:autoSpaceDN w:val="0"/>
        <w:adjustRightInd w:val="0"/>
        <w:spacing w:after="0" w:line="240" w:lineRule="auto"/>
        <w:jc w:val="both"/>
        <w:rPr>
          <w:rFonts w:ascii="Arial" w:hAnsi="Arial" w:cs="Arial"/>
          <w:b/>
          <w:sz w:val="24"/>
          <w:szCs w:val="24"/>
          <w:lang w:val="es-EC"/>
        </w:rPr>
      </w:pPr>
    </w:p>
    <w:p w:rsidR="00A07C15" w:rsidRPr="00A07C15" w:rsidRDefault="00A07C15" w:rsidP="00A07C15">
      <w:pPr>
        <w:pStyle w:val="Ttulo1"/>
        <w:spacing w:line="240" w:lineRule="auto"/>
        <w:ind w:left="284" w:hanging="284"/>
        <w:jc w:val="both"/>
        <w:rPr>
          <w:rFonts w:ascii="Arial" w:eastAsia="MS Mincho" w:hAnsi="Arial" w:cs="Arial"/>
          <w:b w:val="0"/>
          <w:bCs/>
          <w:color w:val="000000"/>
          <w:sz w:val="22"/>
          <w:szCs w:val="24"/>
          <w:lang w:val="es-ES" w:eastAsia="es-ES"/>
        </w:rPr>
      </w:pPr>
      <w:r w:rsidRPr="00A07C15">
        <w:rPr>
          <w:rFonts w:ascii="Arial" w:eastAsia="MS Mincho" w:hAnsi="Arial" w:cs="Arial"/>
          <w:b w:val="0"/>
          <w:bCs/>
          <w:color w:val="000000"/>
          <w:sz w:val="22"/>
          <w:szCs w:val="24"/>
          <w:lang w:val="es-ES" w:eastAsia="es-ES"/>
        </w:rPr>
        <w:t>Alatrista, M. (2015). Ética Profesional del Contador Público. Cusco Perú Escrito en 17 Septiembre 2015. Recuperado el 9 de diciembre de 2017 de https://www.auditool.org/blog/auditoria-externa/2041-etica-profesional-del-contador-publico</w:t>
      </w:r>
    </w:p>
    <w:p w:rsidR="00A07C15" w:rsidRPr="00A07C15" w:rsidRDefault="00A07C15" w:rsidP="00A07C15">
      <w:pPr>
        <w:pStyle w:val="Textosinformato"/>
        <w:ind w:left="284" w:hanging="284"/>
        <w:jc w:val="both"/>
        <w:rPr>
          <w:rFonts w:ascii="Arial" w:eastAsia="MS Mincho" w:hAnsi="Arial" w:cs="Arial"/>
          <w:bCs/>
          <w:sz w:val="22"/>
          <w:szCs w:val="24"/>
        </w:rPr>
      </w:pPr>
      <w:r w:rsidRPr="00A07C15">
        <w:rPr>
          <w:rFonts w:ascii="Arial" w:eastAsia="MS Mincho" w:hAnsi="Arial" w:cs="Arial"/>
          <w:bCs/>
          <w:color w:val="000000"/>
          <w:sz w:val="22"/>
          <w:szCs w:val="24"/>
        </w:rPr>
        <w:t>Bravo, F. (2002). Los valores como esencia del ser,</w:t>
      </w:r>
      <w:r w:rsidRPr="00A07C15">
        <w:rPr>
          <w:rFonts w:ascii="Arial" w:eastAsia="MS Mincho" w:hAnsi="Arial" w:cs="Arial"/>
          <w:bCs/>
          <w:i/>
          <w:color w:val="000000"/>
          <w:sz w:val="22"/>
          <w:szCs w:val="24"/>
        </w:rPr>
        <w:t xml:space="preserve"> </w:t>
      </w:r>
      <w:r w:rsidRPr="00A07C15">
        <w:rPr>
          <w:rFonts w:ascii="Arial" w:eastAsia="MS Mincho" w:hAnsi="Arial" w:cs="Arial"/>
          <w:bCs/>
          <w:color w:val="000000"/>
          <w:sz w:val="22"/>
          <w:szCs w:val="24"/>
        </w:rPr>
        <w:t xml:space="preserve"> Edit. Yalaleres, Librocentro, 1ra. Edición, Quito – Ecuador. </w:t>
      </w:r>
    </w:p>
    <w:p w:rsidR="00A07C15" w:rsidRPr="00A07C15" w:rsidRDefault="00A07C15" w:rsidP="00A07C15">
      <w:pPr>
        <w:pStyle w:val="Textosinformato"/>
        <w:jc w:val="both"/>
        <w:rPr>
          <w:rFonts w:ascii="Arial" w:eastAsia="MS Mincho" w:hAnsi="Arial" w:cs="Arial"/>
          <w:bCs/>
          <w:sz w:val="22"/>
          <w:szCs w:val="24"/>
        </w:rPr>
      </w:pPr>
      <w:r w:rsidRPr="00A07C15">
        <w:rPr>
          <w:rFonts w:ascii="Arial" w:hAnsi="Arial" w:cs="Arial"/>
          <w:bCs/>
          <w:sz w:val="22"/>
          <w:szCs w:val="24"/>
        </w:rPr>
        <w:t>Doneda,</w:t>
      </w:r>
      <w:r w:rsidRPr="00A07C15">
        <w:rPr>
          <w:rFonts w:ascii="Arial" w:hAnsi="Arial" w:cs="Arial"/>
          <w:b/>
          <w:bCs/>
          <w:sz w:val="22"/>
          <w:szCs w:val="24"/>
        </w:rPr>
        <w:t xml:space="preserve"> </w:t>
      </w:r>
      <w:r w:rsidRPr="00A07C15">
        <w:rPr>
          <w:rFonts w:ascii="Arial" w:hAnsi="Arial" w:cs="Arial"/>
          <w:sz w:val="22"/>
          <w:szCs w:val="24"/>
        </w:rPr>
        <w:t xml:space="preserve"> A. (2003). Los Grandes Valores Humanos.- Edit. Paz y Bien – Quito -Ecuador. </w:t>
      </w:r>
    </w:p>
    <w:p w:rsidR="00A07C15" w:rsidRPr="00A07C15" w:rsidRDefault="00A07C15" w:rsidP="00A07C15">
      <w:pPr>
        <w:spacing w:after="0" w:line="240" w:lineRule="auto"/>
        <w:ind w:left="284" w:hanging="284"/>
        <w:jc w:val="both"/>
        <w:outlineLvl w:val="0"/>
        <w:rPr>
          <w:rFonts w:ascii="Arial" w:hAnsi="Arial" w:cs="Arial"/>
          <w:szCs w:val="24"/>
        </w:rPr>
      </w:pPr>
      <w:r w:rsidRPr="00A07C15">
        <w:rPr>
          <w:rFonts w:ascii="Arial" w:hAnsi="Arial" w:cs="Arial"/>
          <w:bCs/>
          <w:szCs w:val="24"/>
        </w:rPr>
        <w:t>Feldman</w:t>
      </w:r>
      <w:r w:rsidRPr="00A07C15">
        <w:rPr>
          <w:rFonts w:ascii="Arial" w:hAnsi="Arial" w:cs="Arial"/>
          <w:b/>
          <w:bCs/>
          <w:szCs w:val="24"/>
        </w:rPr>
        <w:t>,</w:t>
      </w:r>
      <w:r w:rsidRPr="00A07C15">
        <w:rPr>
          <w:rFonts w:ascii="Arial" w:hAnsi="Arial" w:cs="Arial"/>
          <w:bCs/>
          <w:szCs w:val="24"/>
        </w:rPr>
        <w:t xml:space="preserve"> Robert. (2005). </w:t>
      </w:r>
      <w:r w:rsidRPr="00A07C15">
        <w:rPr>
          <w:rFonts w:ascii="Arial" w:eastAsia="Times New Roman" w:hAnsi="Arial" w:cs="Arial"/>
          <w:bCs/>
          <w:kern w:val="36"/>
          <w:szCs w:val="24"/>
          <w:lang w:eastAsia="es-EC"/>
        </w:rPr>
        <w:t xml:space="preserve">Psicología con aplicaciones en países de habla hispana. </w:t>
      </w:r>
      <w:r w:rsidRPr="00A07C15">
        <w:rPr>
          <w:rFonts w:ascii="Arial" w:hAnsi="Arial" w:cs="Arial"/>
          <w:szCs w:val="24"/>
        </w:rPr>
        <w:t>Editorial: McGraw-Hill Companies (2005). España.</w:t>
      </w:r>
    </w:p>
    <w:p w:rsidR="00A07C15" w:rsidRPr="00A07C15" w:rsidRDefault="00A07C15" w:rsidP="00A07C15">
      <w:pPr>
        <w:pStyle w:val="Prrafodelista1"/>
        <w:spacing w:after="0" w:line="240" w:lineRule="auto"/>
        <w:ind w:left="284" w:hanging="284"/>
        <w:jc w:val="both"/>
        <w:rPr>
          <w:rFonts w:ascii="Arial" w:hAnsi="Arial" w:cs="Arial"/>
          <w:szCs w:val="24"/>
        </w:rPr>
      </w:pPr>
      <w:r w:rsidRPr="00A07C15">
        <w:rPr>
          <w:rFonts w:ascii="Arial" w:hAnsi="Arial" w:cs="Arial"/>
          <w:szCs w:val="24"/>
        </w:rPr>
        <w:t xml:space="preserve">Hernández, R., Fernández, C., y Baptista, M. (2014). </w:t>
      </w:r>
      <w:r w:rsidRPr="00A07C15">
        <w:rPr>
          <w:rFonts w:ascii="Arial" w:hAnsi="Arial" w:cs="Arial"/>
          <w:i/>
          <w:szCs w:val="24"/>
        </w:rPr>
        <w:t>Metodología de la investigación</w:t>
      </w:r>
      <w:r w:rsidRPr="00A07C15">
        <w:rPr>
          <w:rFonts w:ascii="Arial" w:hAnsi="Arial" w:cs="Arial"/>
          <w:szCs w:val="24"/>
        </w:rPr>
        <w:t xml:space="preserve">. (Sexta edición). Colombia: Editorial Norma. </w:t>
      </w:r>
    </w:p>
    <w:p w:rsidR="00A07C15" w:rsidRPr="00A07C15" w:rsidRDefault="00A07C15" w:rsidP="00A07C15">
      <w:pPr>
        <w:spacing w:after="0" w:line="240" w:lineRule="auto"/>
        <w:ind w:left="284" w:hanging="284"/>
        <w:jc w:val="both"/>
        <w:rPr>
          <w:rFonts w:ascii="Arial" w:eastAsia="Times New Roman" w:hAnsi="Arial" w:cs="Arial"/>
          <w:szCs w:val="24"/>
          <w:lang w:eastAsia="es-EC"/>
        </w:rPr>
      </w:pPr>
      <w:r w:rsidRPr="00A07C15">
        <w:rPr>
          <w:rFonts w:ascii="Arial" w:eastAsia="Times New Roman" w:hAnsi="Arial" w:cs="Arial"/>
          <w:szCs w:val="24"/>
          <w:lang w:eastAsia="es-EC"/>
        </w:rPr>
        <w:t>Ibáñez, B. (1994). Pedagogía y Psicología Intercon-ductual. Revista Mexicana de Análisis de la Conducta, 20, 99-112, p. 104.</w:t>
      </w:r>
    </w:p>
    <w:p w:rsidR="00A07C15" w:rsidRPr="00A07C15" w:rsidRDefault="00A07C15" w:rsidP="00A07C15">
      <w:pPr>
        <w:spacing w:after="0" w:line="240" w:lineRule="auto"/>
        <w:ind w:left="284" w:hanging="284"/>
        <w:jc w:val="both"/>
        <w:rPr>
          <w:rFonts w:ascii="Arial" w:eastAsia="Times New Roman" w:hAnsi="Arial" w:cs="Arial"/>
          <w:szCs w:val="24"/>
          <w:lang w:eastAsia="es-EC"/>
        </w:rPr>
      </w:pPr>
      <w:r w:rsidRPr="00A07C15">
        <w:rPr>
          <w:rFonts w:ascii="Arial" w:eastAsia="Times New Roman" w:hAnsi="Arial" w:cs="Arial"/>
          <w:szCs w:val="24"/>
          <w:lang w:eastAsia="es-EC"/>
        </w:rPr>
        <w:t xml:space="preserve">Instituto Mexicano de Contadores Públicos (IMCP). (2015). Código de Ética Profesional. Bosque de Tabachines 44 Fracc. Bosques de las Lomas 11700. Ciudad de México, D.F. 10ª edición, diciembre 2015. ISBN 978-607-8384-86-0. Recuperado 8 de diciembre de 2017 de </w:t>
      </w:r>
      <w:r w:rsidRPr="00A07C15">
        <w:rPr>
          <w:rFonts w:ascii="Arial" w:eastAsia="Times New Roman" w:hAnsi="Arial" w:cs="Arial"/>
          <w:szCs w:val="24"/>
          <w:lang w:eastAsia="es-EC"/>
        </w:rPr>
        <w:t>http://imcp.org.mx/wp-content/uploads/2015/12/Codigo_de_Etica_Profesional_10a_ed1.pdf</w:t>
      </w:r>
    </w:p>
    <w:p w:rsidR="00A07C15" w:rsidRPr="00A07C15" w:rsidRDefault="00A07C15" w:rsidP="00A07C15">
      <w:pPr>
        <w:spacing w:after="0" w:line="240" w:lineRule="auto"/>
        <w:ind w:left="284" w:hanging="284"/>
        <w:jc w:val="both"/>
        <w:rPr>
          <w:rFonts w:ascii="Arial" w:hAnsi="Arial" w:cs="Arial"/>
          <w:szCs w:val="24"/>
        </w:rPr>
      </w:pPr>
      <w:r w:rsidRPr="00A07C15">
        <w:rPr>
          <w:rFonts w:ascii="Arial" w:hAnsi="Arial" w:cs="Arial"/>
          <w:szCs w:val="24"/>
          <w:lang w:val="en-US"/>
        </w:rPr>
        <w:t xml:space="preserve">International Accounting Standards Committee – IASC. </w:t>
      </w:r>
      <w:r w:rsidRPr="00A07C15">
        <w:rPr>
          <w:rFonts w:ascii="Arial" w:hAnsi="Arial" w:cs="Arial"/>
          <w:szCs w:val="24"/>
        </w:rPr>
        <w:t xml:space="preserve">(Comité Internacional de    Normas Contables). (2016). NIC, NIIF y NIIF para PYMES. Recuperad 20 de febrero de 2016 de </w:t>
      </w:r>
      <w:r w:rsidRPr="00A07C15">
        <w:rPr>
          <w:rFonts w:ascii="Arial" w:hAnsi="Arial" w:cs="Arial"/>
          <w:szCs w:val="24"/>
        </w:rPr>
        <w:t>http://www.iasplus.com/en/standards/ias/ias1https://translate.google.com.ec/translate?hl=es&amp;sl=en&amp;u=http://www.iasplus.com/en/resources/ifrsf/history/resource25&amp;prev=search</w:t>
      </w:r>
    </w:p>
    <w:p w:rsidR="00A07C15" w:rsidRPr="00A07C15" w:rsidRDefault="00A07C15" w:rsidP="00A07C15">
      <w:pPr>
        <w:spacing w:after="0" w:line="240" w:lineRule="auto"/>
        <w:ind w:left="284" w:hanging="284"/>
        <w:jc w:val="both"/>
        <w:rPr>
          <w:rFonts w:ascii="Arial" w:eastAsia="Times New Roman" w:hAnsi="Arial" w:cs="Arial"/>
          <w:szCs w:val="24"/>
          <w:lang w:eastAsia="es-EC"/>
        </w:rPr>
      </w:pPr>
      <w:r w:rsidRPr="00A07C15">
        <w:rPr>
          <w:rFonts w:ascii="Arial" w:eastAsia="Times New Roman" w:hAnsi="Arial" w:cs="Arial"/>
          <w:szCs w:val="24"/>
          <w:lang w:eastAsia="es-EC"/>
        </w:rPr>
        <w:t>León, A. (2007). Qué es la educación. Educere, vol. 11, núm. 39, octubre-diciembre, 2007, pp. 595-604, Universidad de los Andes, Venezuela.</w:t>
      </w:r>
    </w:p>
    <w:p w:rsidR="00A07C15" w:rsidRPr="00A07C15" w:rsidRDefault="00A07C15" w:rsidP="00A07C15">
      <w:pPr>
        <w:spacing w:after="0" w:line="240" w:lineRule="auto"/>
        <w:ind w:left="284" w:hanging="284"/>
        <w:jc w:val="both"/>
        <w:rPr>
          <w:rFonts w:ascii="Arial" w:eastAsia="MS Mincho" w:hAnsi="Arial" w:cs="Arial"/>
          <w:b/>
          <w:bCs/>
          <w:szCs w:val="24"/>
        </w:rPr>
      </w:pPr>
      <w:r w:rsidRPr="00A07C15">
        <w:rPr>
          <w:rFonts w:ascii="Arial" w:eastAsia="Times New Roman" w:hAnsi="Arial" w:cs="Arial"/>
          <w:szCs w:val="24"/>
          <w:lang w:eastAsia="es-EC"/>
        </w:rPr>
        <w:t xml:space="preserve">Mattessich, R. (2017) Lecciones de Enron y Arthur Andersen Co. Universidad de British Columbia. Facultad de Comercio y Administración de Empresas. Vancouver, BC., Canadá V6T 1Z2. Recuperado 8 de diciembre de 2017 de </w:t>
      </w:r>
      <w:r w:rsidRPr="00A07C15">
        <w:rPr>
          <w:rFonts w:ascii="Arial" w:eastAsia="Times New Roman" w:hAnsi="Arial" w:cs="Arial"/>
          <w:szCs w:val="24"/>
          <w:lang w:eastAsia="es-EC"/>
        </w:rPr>
        <w:t>http://www.uam.es/personal_pdi/economicas/lcanibano/2007/Tema%202%20Gestion%20de%20beneficios/Enron-Malaga_LV.pdf</w:t>
      </w:r>
    </w:p>
    <w:p w:rsidR="00A07C15" w:rsidRPr="00A07C15" w:rsidRDefault="00A07C15" w:rsidP="00A07C15">
      <w:pPr>
        <w:pStyle w:val="Textonotapie"/>
        <w:rPr>
          <w:rFonts w:ascii="Arial" w:hAnsi="Arial" w:cs="Arial"/>
          <w:sz w:val="22"/>
          <w:szCs w:val="24"/>
        </w:rPr>
      </w:pPr>
      <w:r w:rsidRPr="00A07C15">
        <w:rPr>
          <w:rFonts w:ascii="Arial" w:hAnsi="Arial" w:cs="Arial"/>
          <w:sz w:val="22"/>
          <w:szCs w:val="24"/>
        </w:rPr>
        <w:t>Morán, F. (2008). Valores Humanos. Pág. 175. Ediciones Minerva. Guayaquil Ecuador</w:t>
      </w:r>
    </w:p>
    <w:p w:rsidR="00A07C15" w:rsidRPr="00A07C15" w:rsidRDefault="00A07C15" w:rsidP="00A07C15">
      <w:pPr>
        <w:spacing w:after="0" w:line="240" w:lineRule="auto"/>
        <w:ind w:left="284" w:hanging="284"/>
        <w:jc w:val="both"/>
        <w:rPr>
          <w:rFonts w:ascii="Arial" w:hAnsi="Arial" w:cs="Arial"/>
          <w:szCs w:val="24"/>
        </w:rPr>
      </w:pPr>
      <w:r w:rsidRPr="00A07C15">
        <w:rPr>
          <w:rFonts w:ascii="Arial" w:hAnsi="Arial" w:cs="Arial"/>
          <w:szCs w:val="24"/>
        </w:rPr>
        <w:t>Ortega, L. (2009). Seminario de Investigación Científica, Editorial UTE LVT, Esmeraldas Ecuador.</w:t>
      </w:r>
    </w:p>
    <w:p w:rsidR="00A07C15" w:rsidRPr="00A07C15" w:rsidRDefault="00A07C15" w:rsidP="00A07C15">
      <w:pPr>
        <w:spacing w:after="0" w:line="240" w:lineRule="auto"/>
        <w:ind w:left="284" w:hanging="284"/>
        <w:jc w:val="both"/>
        <w:rPr>
          <w:rFonts w:ascii="Arial" w:hAnsi="Arial" w:cs="Arial"/>
        </w:rPr>
      </w:pPr>
      <w:r w:rsidRPr="00A07C15">
        <w:rPr>
          <w:rFonts w:ascii="Arial" w:hAnsi="Arial" w:cs="Arial"/>
        </w:rPr>
        <w:t xml:space="preserve">Pérez, E. y Velasco, J. (2007). Variaciones sobre el concepto de Ética. </w:t>
      </w:r>
      <w:r w:rsidRPr="00A07C15">
        <w:rPr>
          <w:rFonts w:ascii="Arial" w:hAnsi="Arial" w:cs="Arial"/>
          <w:i/>
        </w:rPr>
        <w:t>Revista Científica CREA CIENCIA</w:t>
      </w:r>
      <w:r w:rsidRPr="00A07C15">
        <w:rPr>
          <w:rFonts w:ascii="Arial" w:hAnsi="Arial" w:cs="Arial"/>
        </w:rPr>
        <w:t xml:space="preserve">, 4(7). Recuperado el 8 de diciembre de 2017 de </w:t>
      </w:r>
      <w:r w:rsidRPr="00A07C15">
        <w:rPr>
          <w:rFonts w:ascii="Arial" w:hAnsi="Arial" w:cs="Arial"/>
        </w:rPr>
        <w:t>https://scholar.google.es/scholar?hl=es&amp;as_sdt=0%2C5&amp;q=definici%C3%B3n+de+%C3%A9tica&amp;btnG</w:t>
      </w:r>
      <w:r w:rsidRPr="00A07C15">
        <w:rPr>
          <w:rFonts w:ascii="Arial" w:hAnsi="Arial" w:cs="Arial"/>
        </w:rPr>
        <w:t>=</w:t>
      </w:r>
    </w:p>
    <w:p w:rsidR="00A07C15" w:rsidRPr="00A07C15" w:rsidRDefault="00A07C15" w:rsidP="00A07C15">
      <w:pPr>
        <w:spacing w:after="0" w:line="240" w:lineRule="auto"/>
        <w:ind w:left="284" w:hanging="284"/>
        <w:jc w:val="both"/>
        <w:rPr>
          <w:rFonts w:ascii="Arial" w:hAnsi="Arial" w:cs="Arial"/>
          <w:szCs w:val="24"/>
        </w:rPr>
      </w:pPr>
      <w:r w:rsidRPr="00A07C15">
        <w:rPr>
          <w:rFonts w:ascii="Arial" w:hAnsi="Arial" w:cs="Arial"/>
          <w:szCs w:val="24"/>
        </w:rPr>
        <w:t xml:space="preserve">Pérez, J. (2016). Colusión. Recuperado el 9 de diciembre de 2017 de </w:t>
      </w:r>
      <w:r w:rsidRPr="00A07C15">
        <w:rPr>
          <w:rFonts w:ascii="Arial" w:hAnsi="Arial" w:cs="Arial"/>
          <w:szCs w:val="24"/>
        </w:rPr>
        <w:t>https://definicion.de/colusion/</w:t>
      </w:r>
    </w:p>
    <w:p w:rsidR="00A07C15" w:rsidRPr="00A07C15" w:rsidRDefault="00A07C15" w:rsidP="00A07C15">
      <w:pPr>
        <w:spacing w:after="0" w:line="240" w:lineRule="auto"/>
        <w:ind w:left="284" w:hanging="284"/>
        <w:jc w:val="both"/>
        <w:rPr>
          <w:rFonts w:ascii="Arial" w:hAnsi="Arial" w:cs="Arial"/>
          <w:szCs w:val="24"/>
        </w:rPr>
      </w:pPr>
      <w:r w:rsidRPr="00A07C15">
        <w:rPr>
          <w:rFonts w:ascii="Arial" w:hAnsi="Arial" w:cs="Arial"/>
          <w:szCs w:val="24"/>
        </w:rPr>
        <w:lastRenderedPageBreak/>
        <w:t>Pérez, J., y Gardey, A.  (2017). Ética profesional. Publicado: 2009. Actualizado: 2013.</w:t>
      </w:r>
      <w:r w:rsidRPr="00A07C15">
        <w:rPr>
          <w:rFonts w:ascii="Arial" w:hAnsi="Arial" w:cs="Arial"/>
          <w:szCs w:val="24"/>
        </w:rPr>
        <w:br/>
        <w:t xml:space="preserve">Definicion.de. Definición de ética profesional. Recuperado 9 de diciembre de 2017 de </w:t>
      </w:r>
      <w:r w:rsidRPr="00A07C15">
        <w:rPr>
          <w:rFonts w:ascii="Arial" w:hAnsi="Arial" w:cs="Arial"/>
          <w:szCs w:val="24"/>
        </w:rPr>
        <w:t>https://definicion.de/etica-profesional/</w:t>
      </w:r>
    </w:p>
    <w:p w:rsidR="00A07C15" w:rsidRPr="00A07C15" w:rsidRDefault="00A07C15" w:rsidP="00A07C15">
      <w:pPr>
        <w:spacing w:after="0" w:line="240" w:lineRule="auto"/>
        <w:ind w:left="284" w:hanging="284"/>
        <w:jc w:val="both"/>
        <w:rPr>
          <w:rFonts w:ascii="Arial" w:hAnsi="Arial" w:cs="Arial"/>
          <w:szCs w:val="24"/>
        </w:rPr>
      </w:pPr>
      <w:r w:rsidRPr="00A07C15">
        <w:rPr>
          <w:rFonts w:ascii="Arial" w:hAnsi="Arial" w:cs="Arial"/>
          <w:szCs w:val="24"/>
        </w:rPr>
        <w:t xml:space="preserve">Pérez, J., y Merino, M. (2014). Corrupción. Recuperado de 9 de diciembre de 2017 de </w:t>
      </w:r>
      <w:hyperlink r:id="rId11" w:history="1">
        <w:r w:rsidRPr="00A07C15">
          <w:rPr>
            <w:rStyle w:val="Hipervnculo"/>
            <w:rFonts w:ascii="Arial" w:hAnsi="Arial" w:cs="Arial"/>
            <w:szCs w:val="24"/>
          </w:rPr>
          <w:t>https://definicion.de/corrupcion/</w:t>
        </w:r>
      </w:hyperlink>
    </w:p>
    <w:p w:rsidR="00A07C15" w:rsidRPr="00A07C15" w:rsidRDefault="00A07C15" w:rsidP="00A07C15">
      <w:pPr>
        <w:spacing w:after="0" w:line="240" w:lineRule="auto"/>
        <w:ind w:left="284" w:hanging="284"/>
        <w:jc w:val="both"/>
        <w:rPr>
          <w:rFonts w:ascii="Arial" w:eastAsia="Times New Roman" w:hAnsi="Arial" w:cs="Arial"/>
          <w:szCs w:val="24"/>
          <w:lang w:eastAsia="es-EC"/>
        </w:rPr>
      </w:pPr>
      <w:r w:rsidRPr="00A07C15">
        <w:rPr>
          <w:rFonts w:ascii="Arial" w:eastAsia="Times New Roman" w:hAnsi="Arial" w:cs="Arial"/>
          <w:szCs w:val="24"/>
          <w:lang w:eastAsia="es-EC"/>
        </w:rPr>
        <w:t xml:space="preserve">Popham, W. (1990): Problemas y técnicas de la evaluación educativa. </w:t>
      </w:r>
      <w:r w:rsidRPr="00A07C15">
        <w:rPr>
          <w:rFonts w:ascii="Arial" w:eastAsia="Times New Roman" w:hAnsi="Arial" w:cs="Arial"/>
          <w:szCs w:val="24"/>
          <w:lang w:eastAsia="es-EC"/>
        </w:rPr>
        <w:t>Anaya: Madrid.</w:t>
      </w:r>
    </w:p>
    <w:p w:rsidR="00A07C15" w:rsidRPr="00A07C15" w:rsidRDefault="00A07C15" w:rsidP="00A07C15">
      <w:pPr>
        <w:spacing w:after="0" w:line="240" w:lineRule="auto"/>
        <w:ind w:left="284" w:hanging="284"/>
        <w:jc w:val="both"/>
        <w:rPr>
          <w:rFonts w:ascii="Arial" w:hAnsi="Arial" w:cs="Arial"/>
          <w:szCs w:val="24"/>
        </w:rPr>
      </w:pPr>
      <w:r w:rsidRPr="00A07C15">
        <w:rPr>
          <w:rFonts w:ascii="Arial" w:eastAsia="Times New Roman" w:hAnsi="Arial" w:cs="Arial"/>
          <w:szCs w:val="24"/>
          <w:lang w:eastAsia="es-EC"/>
        </w:rPr>
        <w:t xml:space="preserve">UniversoJus.com. (2017). Educación Profesional. Diccionario de derecho. Recuperado 8 de diciembre de 2017 de </w:t>
      </w:r>
      <w:r w:rsidRPr="00A07C15">
        <w:rPr>
          <w:rFonts w:ascii="Arial" w:eastAsia="Times New Roman" w:hAnsi="Arial" w:cs="Arial"/>
          <w:szCs w:val="24"/>
          <w:lang w:eastAsia="es-EC"/>
        </w:rPr>
        <w:t>http://universojus.com/definicion/educacion-profesional</w:t>
      </w:r>
    </w:p>
    <w:p w:rsidR="00A07C15" w:rsidRPr="00A07C15" w:rsidRDefault="00A07C15" w:rsidP="00A07C15">
      <w:pPr>
        <w:pStyle w:val="Textosinformato"/>
        <w:jc w:val="both"/>
        <w:rPr>
          <w:rFonts w:ascii="Arial" w:eastAsia="MS Mincho" w:hAnsi="Arial" w:cs="Arial"/>
          <w:bCs/>
          <w:sz w:val="22"/>
          <w:szCs w:val="24"/>
        </w:rPr>
      </w:pPr>
      <w:r w:rsidRPr="00A07C15">
        <w:rPr>
          <w:rFonts w:ascii="Arial" w:hAnsi="Arial" w:cs="Arial"/>
          <w:bCs/>
          <w:sz w:val="22"/>
          <w:szCs w:val="24"/>
        </w:rPr>
        <w:t>Vallejo,</w:t>
      </w:r>
      <w:r w:rsidRPr="00A07C15">
        <w:rPr>
          <w:rFonts w:ascii="Arial" w:hAnsi="Arial" w:cs="Arial"/>
          <w:b/>
          <w:bCs/>
          <w:sz w:val="22"/>
          <w:szCs w:val="24"/>
        </w:rPr>
        <w:t xml:space="preserve"> </w:t>
      </w:r>
      <w:r w:rsidRPr="00A07C15">
        <w:rPr>
          <w:rFonts w:ascii="Arial" w:hAnsi="Arial" w:cs="Arial"/>
          <w:sz w:val="22"/>
          <w:szCs w:val="24"/>
        </w:rPr>
        <w:t xml:space="preserve"> J. (2000). </w:t>
      </w:r>
      <w:r w:rsidRPr="00A07C15">
        <w:rPr>
          <w:rFonts w:ascii="Arial" w:hAnsi="Arial" w:cs="Arial"/>
          <w:iCs/>
          <w:sz w:val="22"/>
          <w:szCs w:val="24"/>
        </w:rPr>
        <w:t xml:space="preserve">La teoría de los Valores </w:t>
      </w:r>
      <w:r w:rsidRPr="00A07C15">
        <w:rPr>
          <w:rFonts w:ascii="Arial" w:hAnsi="Arial" w:cs="Arial"/>
          <w:i/>
          <w:iCs/>
          <w:sz w:val="22"/>
          <w:szCs w:val="24"/>
        </w:rPr>
        <w:t xml:space="preserve">- </w:t>
      </w:r>
      <w:r w:rsidRPr="00A07C15">
        <w:rPr>
          <w:rFonts w:ascii="Arial" w:hAnsi="Arial" w:cs="Arial"/>
          <w:sz w:val="22"/>
          <w:szCs w:val="24"/>
        </w:rPr>
        <w:t>Editorial Atenea – Quito -Ecuador.</w:t>
      </w:r>
    </w:p>
    <w:p w:rsidR="00A07C15" w:rsidRPr="00A07C15" w:rsidRDefault="00A07C15" w:rsidP="00142518">
      <w:pPr>
        <w:tabs>
          <w:tab w:val="left" w:pos="5235"/>
        </w:tabs>
        <w:spacing w:after="0" w:line="240" w:lineRule="auto"/>
        <w:jc w:val="both"/>
        <w:rPr>
          <w:rFonts w:ascii="Arial" w:hAnsi="Arial" w:cs="Arial"/>
          <w:b/>
          <w:szCs w:val="24"/>
        </w:rPr>
      </w:pPr>
    </w:p>
    <w:sectPr w:rsidR="00A07C15" w:rsidRPr="00A07C15" w:rsidSect="00273AF8">
      <w:headerReference w:type="even" r:id="rId12"/>
      <w:headerReference w:type="default" r:id="rId13"/>
      <w:footerReference w:type="even" r:id="rId14"/>
      <w:footerReference w:type="default" r:id="rId15"/>
      <w:headerReference w:type="first" r:id="rId16"/>
      <w:type w:val="continuous"/>
      <w:pgSz w:w="11906" w:h="16838"/>
      <w:pgMar w:top="1588" w:right="1701" w:bottom="1134" w:left="1701" w:header="709" w:footer="709" w:gutter="0"/>
      <w:pgNumType w:start="40"/>
      <w:cols w:space="286"/>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53AC9" w:rsidRDefault="00853AC9" w:rsidP="007719E5">
      <w:pPr>
        <w:spacing w:after="0" w:line="240" w:lineRule="auto"/>
      </w:pPr>
      <w:r>
        <w:separator/>
      </w:r>
    </w:p>
  </w:endnote>
  <w:endnote w:type="continuationSeparator" w:id="0">
    <w:p w:rsidR="00853AC9" w:rsidRDefault="00853AC9" w:rsidP="007719E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Minion Pro">
    <w:altName w:val="Minion Pro"/>
    <w:panose1 w:val="00000000000000000000"/>
    <w:charset w:val="00"/>
    <w:family w:val="roman"/>
    <w:notTrueType/>
    <w:pitch w:val="default"/>
    <w:sig w:usb0="00000003" w:usb1="00000000" w:usb2="00000000" w:usb3="00000000" w:csb0="00000001" w:csb1="00000000"/>
  </w:font>
  <w:font w:name="Droid Sans Fallback">
    <w:altName w:val="Times New Roman"/>
    <w:panose1 w:val="00000000000000000000"/>
    <w:charset w:val="00"/>
    <w:family w:val="roman"/>
    <w:notTrueType/>
    <w:pitch w:val="default"/>
  </w:font>
  <w:font w:name="FreeSans">
    <w:panose1 w:val="00000000000000000000"/>
    <w:charset w:val="00"/>
    <w:family w:val="roman"/>
    <w:notTrueType/>
    <w:pitch w:val="default"/>
  </w:font>
  <w:font w:name="Arial">
    <w:panose1 w:val="020B0604020202020204"/>
    <w:charset w:val="00"/>
    <w:family w:val="swiss"/>
    <w:pitch w:val="variable"/>
    <w:sig w:usb0="E0002EFF" w:usb1="C0007843" w:usb2="00000009" w:usb3="00000000" w:csb0="000001FF" w:csb1="00000000"/>
  </w:font>
  <w:font w:name="ArialMT">
    <w:altName w:val="MS Mincho"/>
    <w:panose1 w:val="00000000000000000000"/>
    <w:charset w:val="80"/>
    <w:family w:val="auto"/>
    <w:notTrueType/>
    <w:pitch w:val="default"/>
    <w:sig w:usb0="00000000" w:usb1="08070000" w:usb2="00000010" w:usb3="00000000" w:csb0="00020001" w:csb1="00000000"/>
  </w:font>
  <w:font w:name="MS Mincho">
    <w:altName w:val="MS Gothic"/>
    <w:panose1 w:val="02020609040205080304"/>
    <w:charset w:val="80"/>
    <w:family w:val="roman"/>
    <w:notTrueType/>
    <w:pitch w:val="fixed"/>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775" w:type="pct"/>
      <w:tblBorders>
        <w:top w:val="single" w:sz="4" w:space="0" w:color="8064A2" w:themeColor="accent4"/>
      </w:tblBorders>
      <w:tblLook w:val="04A0" w:firstRow="1" w:lastRow="0" w:firstColumn="1" w:lastColumn="0" w:noHBand="0" w:noVBand="1"/>
    </w:tblPr>
    <w:tblGrid>
      <w:gridCol w:w="5671"/>
      <w:gridCol w:w="4401"/>
    </w:tblGrid>
    <w:tr w:rsidR="00C833BA" w:rsidTr="00020BE7">
      <w:trPr>
        <w:trHeight w:val="360"/>
      </w:trPr>
      <w:tc>
        <w:tcPr>
          <w:tcW w:w="2815" w:type="pct"/>
          <w:shd w:val="clear" w:color="auto" w:fill="B2A1C7" w:themeFill="accent4" w:themeFillTint="99"/>
        </w:tcPr>
        <w:p w:rsidR="00522B36" w:rsidRPr="00A1780E" w:rsidRDefault="00AA1936">
          <w:pPr>
            <w:pStyle w:val="Piedepgina"/>
            <w:rPr>
              <w:rFonts w:ascii="Arial" w:hAnsi="Arial" w:cs="Arial"/>
              <w:i/>
              <w:color w:val="C00000"/>
              <w:sz w:val="20"/>
              <w:szCs w:val="20"/>
            </w:rPr>
          </w:pPr>
          <w:r w:rsidRPr="00A1780E">
            <w:rPr>
              <w:rFonts w:ascii="Arial" w:hAnsi="Arial" w:cs="Arial"/>
              <w:i/>
              <w:color w:val="C00000"/>
              <w:sz w:val="20"/>
              <w:szCs w:val="20"/>
            </w:rPr>
            <w:t xml:space="preserve">Revista Científica </w:t>
          </w:r>
          <w:r w:rsidR="00522B36" w:rsidRPr="00A1780E">
            <w:rPr>
              <w:rFonts w:ascii="Arial" w:hAnsi="Arial" w:cs="Arial"/>
              <w:i/>
              <w:color w:val="C00000"/>
              <w:sz w:val="20"/>
              <w:szCs w:val="20"/>
            </w:rPr>
            <w:t xml:space="preserve">Retos de la Ciencia. </w:t>
          </w:r>
          <w:r w:rsidR="00A2031A">
            <w:rPr>
              <w:rFonts w:ascii="Arial" w:hAnsi="Arial" w:cs="Arial"/>
              <w:i/>
              <w:color w:val="C00000"/>
              <w:sz w:val="20"/>
              <w:szCs w:val="20"/>
            </w:rPr>
            <w:t>2</w:t>
          </w:r>
          <w:r w:rsidR="00522B36" w:rsidRPr="00A1780E">
            <w:rPr>
              <w:rFonts w:ascii="Arial" w:hAnsi="Arial" w:cs="Arial"/>
              <w:i/>
              <w:color w:val="C00000"/>
              <w:sz w:val="20"/>
              <w:szCs w:val="20"/>
            </w:rPr>
            <w:t xml:space="preserve">(1), </w:t>
          </w:r>
          <w:r w:rsidR="00B05157" w:rsidRPr="00A1780E">
            <w:rPr>
              <w:rFonts w:ascii="Arial" w:hAnsi="Arial" w:cs="Arial"/>
              <w:i/>
              <w:color w:val="C00000"/>
              <w:sz w:val="20"/>
              <w:szCs w:val="20"/>
            </w:rPr>
            <w:t xml:space="preserve">pp. </w:t>
          </w:r>
          <w:r w:rsidR="00273AF8">
            <w:rPr>
              <w:rFonts w:ascii="Arial" w:hAnsi="Arial" w:cs="Arial"/>
              <w:i/>
              <w:color w:val="C00000"/>
              <w:sz w:val="20"/>
              <w:szCs w:val="20"/>
            </w:rPr>
            <w:t>40-</w:t>
          </w:r>
          <w:r w:rsidR="00A07C15">
            <w:rPr>
              <w:rFonts w:ascii="Arial" w:hAnsi="Arial" w:cs="Arial"/>
              <w:i/>
              <w:color w:val="C00000"/>
              <w:sz w:val="20"/>
              <w:szCs w:val="20"/>
            </w:rPr>
            <w:t>52</w:t>
          </w:r>
        </w:p>
        <w:p w:rsidR="00C833BA" w:rsidRPr="00522B36" w:rsidRDefault="00522B36" w:rsidP="00AA1936">
          <w:pPr>
            <w:pStyle w:val="Piedepgina"/>
            <w:tabs>
              <w:tab w:val="clear" w:pos="4252"/>
              <w:tab w:val="clear" w:pos="8504"/>
              <w:tab w:val="center" w:pos="1576"/>
              <w:tab w:val="left" w:pos="2053"/>
              <w:tab w:val="left" w:pos="2547"/>
            </w:tabs>
            <w:rPr>
              <w:b/>
              <w:color w:val="943634" w:themeColor="accent2" w:themeShade="BF"/>
            </w:rPr>
          </w:pPr>
          <w:r w:rsidRPr="00A1780E">
            <w:rPr>
              <w:rFonts w:ascii="Arial" w:hAnsi="Arial" w:cs="Arial"/>
              <w:b/>
              <w:color w:val="C00000"/>
              <w:sz w:val="20"/>
              <w:szCs w:val="20"/>
            </w:rPr>
            <w:t xml:space="preserve"> </w:t>
          </w:r>
          <w:r w:rsidR="00C833BA" w:rsidRPr="00A1780E">
            <w:rPr>
              <w:rFonts w:ascii="Arial" w:hAnsi="Arial" w:cs="Arial"/>
              <w:b/>
              <w:color w:val="C00000"/>
              <w:sz w:val="20"/>
              <w:szCs w:val="20"/>
            </w:rPr>
            <w:fldChar w:fldCharType="begin"/>
          </w:r>
          <w:r w:rsidR="00C833BA" w:rsidRPr="00A1780E">
            <w:rPr>
              <w:rFonts w:ascii="Arial" w:hAnsi="Arial" w:cs="Arial"/>
              <w:b/>
              <w:color w:val="C00000"/>
              <w:sz w:val="20"/>
              <w:szCs w:val="20"/>
            </w:rPr>
            <w:instrText>PAGE   \* MERGEFORMAT</w:instrText>
          </w:r>
          <w:r w:rsidR="00C833BA" w:rsidRPr="00A1780E">
            <w:rPr>
              <w:rFonts w:ascii="Arial" w:hAnsi="Arial" w:cs="Arial"/>
              <w:b/>
              <w:color w:val="C00000"/>
              <w:sz w:val="20"/>
              <w:szCs w:val="20"/>
            </w:rPr>
            <w:fldChar w:fldCharType="separate"/>
          </w:r>
          <w:r w:rsidR="00A07C15">
            <w:rPr>
              <w:rFonts w:ascii="Arial" w:hAnsi="Arial" w:cs="Arial"/>
              <w:b/>
              <w:noProof/>
              <w:color w:val="C00000"/>
              <w:sz w:val="20"/>
              <w:szCs w:val="20"/>
            </w:rPr>
            <w:t>42</w:t>
          </w:r>
          <w:r w:rsidR="00C833BA" w:rsidRPr="00A1780E">
            <w:rPr>
              <w:rFonts w:ascii="Arial" w:hAnsi="Arial" w:cs="Arial"/>
              <w:b/>
              <w:color w:val="C00000"/>
              <w:sz w:val="20"/>
              <w:szCs w:val="20"/>
            </w:rPr>
            <w:fldChar w:fldCharType="end"/>
          </w:r>
          <w:r w:rsidR="00AA1936" w:rsidRPr="00B4046A">
            <w:rPr>
              <w:rFonts w:ascii="Arial" w:hAnsi="Arial" w:cs="Arial"/>
              <w:b/>
              <w:color w:val="943634" w:themeColor="accent2" w:themeShade="BF"/>
              <w:sz w:val="20"/>
              <w:szCs w:val="20"/>
            </w:rPr>
            <w:tab/>
          </w:r>
          <w:r w:rsidR="00AA1936" w:rsidRPr="00B4046A">
            <w:rPr>
              <w:rFonts w:ascii="Arial" w:hAnsi="Arial" w:cs="Arial"/>
              <w:b/>
              <w:color w:val="943634" w:themeColor="accent2" w:themeShade="BF"/>
              <w:sz w:val="20"/>
              <w:szCs w:val="20"/>
            </w:rPr>
            <w:tab/>
          </w:r>
          <w:r w:rsidR="00AA1936" w:rsidRPr="00B4046A">
            <w:rPr>
              <w:rFonts w:ascii="Arial" w:hAnsi="Arial" w:cs="Arial"/>
              <w:b/>
              <w:color w:val="943634" w:themeColor="accent2" w:themeShade="BF"/>
              <w:sz w:val="20"/>
              <w:szCs w:val="20"/>
            </w:rPr>
            <w:tab/>
          </w:r>
        </w:p>
      </w:tc>
      <w:tc>
        <w:tcPr>
          <w:tcW w:w="2185" w:type="pct"/>
        </w:tcPr>
        <w:p w:rsidR="00C833BA" w:rsidRPr="00522B36" w:rsidRDefault="00C833BA">
          <w:pPr>
            <w:pStyle w:val="Piedepgina"/>
            <w:rPr>
              <w:color w:val="943634" w:themeColor="accent2" w:themeShade="BF"/>
            </w:rPr>
          </w:pPr>
        </w:p>
      </w:tc>
    </w:tr>
  </w:tbl>
  <w:p w:rsidR="00C833BA" w:rsidRDefault="00C833BA">
    <w:pPr>
      <w:pStyle w:val="Piedepgina"/>
    </w:pPr>
  </w:p>
  <w:p w:rsidR="00F3189E" w:rsidRDefault="00F3189E"/>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4939" w:type="pct"/>
      <w:tblBorders>
        <w:top w:val="single" w:sz="4" w:space="0" w:color="8064A2" w:themeColor="accent4"/>
      </w:tblBorders>
      <w:tblLook w:val="04A0" w:firstRow="1" w:lastRow="0" w:firstColumn="1" w:lastColumn="0" w:noHBand="0" w:noVBand="1"/>
    </w:tblPr>
    <w:tblGrid>
      <w:gridCol w:w="2234"/>
      <w:gridCol w:w="6380"/>
    </w:tblGrid>
    <w:tr w:rsidR="00A1780E" w:rsidRPr="00A1780E" w:rsidTr="007C7770">
      <w:trPr>
        <w:trHeight w:val="274"/>
      </w:trPr>
      <w:tc>
        <w:tcPr>
          <w:tcW w:w="1297" w:type="pct"/>
        </w:tcPr>
        <w:p w:rsidR="00C833BA" w:rsidRPr="00522B36" w:rsidRDefault="00C833BA">
          <w:pPr>
            <w:pStyle w:val="Piedepgina"/>
            <w:jc w:val="right"/>
            <w:rPr>
              <w:b/>
              <w:color w:val="943634" w:themeColor="accent2" w:themeShade="BF"/>
            </w:rPr>
          </w:pPr>
        </w:p>
      </w:tc>
      <w:tc>
        <w:tcPr>
          <w:tcW w:w="3703" w:type="pct"/>
          <w:shd w:val="clear" w:color="auto" w:fill="8DB3E2" w:themeFill="text2" w:themeFillTint="66"/>
        </w:tcPr>
        <w:p w:rsidR="00DF1C5C" w:rsidRPr="00F060AC" w:rsidRDefault="007C7770" w:rsidP="00467727">
          <w:pPr>
            <w:spacing w:after="0"/>
            <w:jc w:val="right"/>
            <w:rPr>
              <w:rFonts w:ascii="Arial" w:hAnsi="Arial" w:cs="Arial"/>
              <w:bCs/>
              <w:i/>
              <w:color w:val="C00000"/>
              <w:sz w:val="20"/>
            </w:rPr>
          </w:pPr>
          <w:r>
            <w:rPr>
              <w:rFonts w:ascii="Arial" w:hAnsi="Arial" w:cs="Arial"/>
              <w:bCs/>
              <w:i/>
              <w:color w:val="C00000"/>
              <w:sz w:val="20"/>
            </w:rPr>
            <w:t>La ética profesional en la formación de los contadores y auditores…</w:t>
          </w:r>
        </w:p>
        <w:p w:rsidR="00346678" w:rsidRPr="00A1780E" w:rsidRDefault="00467727" w:rsidP="00467727">
          <w:pPr>
            <w:pStyle w:val="Piedepgina"/>
            <w:tabs>
              <w:tab w:val="center" w:pos="1715"/>
              <w:tab w:val="right" w:pos="5880"/>
            </w:tabs>
            <w:ind w:left="-2450"/>
            <w:jc w:val="right"/>
            <w:rPr>
              <w:rFonts w:ascii="Arial" w:hAnsi="Arial" w:cs="Arial"/>
              <w:color w:val="C00000"/>
            </w:rPr>
          </w:pPr>
          <w:r>
            <w:rPr>
              <w:rFonts w:ascii="Arial" w:hAnsi="Arial" w:cs="Arial"/>
              <w:b/>
              <w:color w:val="C00000"/>
            </w:rPr>
            <w:tab/>
          </w:r>
          <w:r w:rsidR="00346678" w:rsidRPr="00A1780E">
            <w:rPr>
              <w:rFonts w:ascii="Arial" w:hAnsi="Arial" w:cs="Arial"/>
              <w:b/>
              <w:color w:val="C00000"/>
              <w:sz w:val="20"/>
            </w:rPr>
            <w:t xml:space="preserve"> </w:t>
          </w:r>
          <w:r w:rsidR="00477654" w:rsidRPr="00A1780E">
            <w:rPr>
              <w:rFonts w:ascii="Arial" w:hAnsi="Arial" w:cs="Arial"/>
              <w:b/>
              <w:color w:val="C00000"/>
              <w:sz w:val="20"/>
            </w:rPr>
            <w:t xml:space="preserve">                                                                 </w:t>
          </w:r>
          <w:r w:rsidR="00C833BA" w:rsidRPr="00A1780E">
            <w:rPr>
              <w:rFonts w:ascii="Arial" w:hAnsi="Arial" w:cs="Arial"/>
              <w:color w:val="C00000"/>
              <w:sz w:val="20"/>
            </w:rPr>
            <w:fldChar w:fldCharType="begin"/>
          </w:r>
          <w:r w:rsidR="00C833BA" w:rsidRPr="00A1780E">
            <w:rPr>
              <w:rFonts w:ascii="Arial" w:hAnsi="Arial" w:cs="Arial"/>
              <w:color w:val="C00000"/>
              <w:sz w:val="20"/>
            </w:rPr>
            <w:instrText>PAGE    \* MERGEFORMAT</w:instrText>
          </w:r>
          <w:r w:rsidR="00C833BA" w:rsidRPr="00A1780E">
            <w:rPr>
              <w:rFonts w:ascii="Arial" w:hAnsi="Arial" w:cs="Arial"/>
              <w:color w:val="C00000"/>
              <w:sz w:val="20"/>
            </w:rPr>
            <w:fldChar w:fldCharType="separate"/>
          </w:r>
          <w:r w:rsidR="00A07C15">
            <w:rPr>
              <w:rFonts w:ascii="Arial" w:hAnsi="Arial" w:cs="Arial"/>
              <w:noProof/>
              <w:color w:val="C00000"/>
              <w:sz w:val="20"/>
            </w:rPr>
            <w:t>43</w:t>
          </w:r>
          <w:r w:rsidR="00C833BA" w:rsidRPr="00A1780E">
            <w:rPr>
              <w:rFonts w:ascii="Arial" w:hAnsi="Arial" w:cs="Arial"/>
              <w:color w:val="C00000"/>
              <w:sz w:val="20"/>
            </w:rPr>
            <w:fldChar w:fldCharType="end"/>
          </w:r>
        </w:p>
      </w:tc>
    </w:tr>
  </w:tbl>
  <w:p w:rsidR="00C833BA" w:rsidRDefault="00C833BA">
    <w:pPr>
      <w:pStyle w:val="Piedepgina"/>
    </w:pPr>
  </w:p>
  <w:p w:rsidR="00F3189E" w:rsidRDefault="00F3189E"/>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53AC9" w:rsidRDefault="00853AC9" w:rsidP="007719E5">
      <w:pPr>
        <w:spacing w:after="0" w:line="240" w:lineRule="auto"/>
      </w:pPr>
      <w:r>
        <w:separator/>
      </w:r>
    </w:p>
  </w:footnote>
  <w:footnote w:type="continuationSeparator" w:id="0">
    <w:p w:rsidR="00853AC9" w:rsidRDefault="00853AC9" w:rsidP="007719E5">
      <w:pPr>
        <w:spacing w:after="0" w:line="240" w:lineRule="auto"/>
      </w:pPr>
      <w:r>
        <w:continuationSeparator/>
      </w:r>
    </w:p>
  </w:footnote>
  <w:footnote w:id="1">
    <w:p w:rsidR="007C7770" w:rsidRPr="00C54630" w:rsidRDefault="007C7770" w:rsidP="007C7770">
      <w:pPr>
        <w:spacing w:after="0" w:line="240" w:lineRule="auto"/>
        <w:jc w:val="both"/>
        <w:rPr>
          <w:rFonts w:ascii="Times New Roman" w:hAnsi="Times New Roman" w:cs="Times New Roman"/>
          <w:sz w:val="20"/>
          <w:szCs w:val="20"/>
          <w:lang w:val="es-EC"/>
        </w:rPr>
      </w:pPr>
      <w:r>
        <w:rPr>
          <w:rStyle w:val="Refdenotaalpie"/>
        </w:rPr>
        <w:footnoteRef/>
      </w:r>
      <w:r>
        <w:t xml:space="preserve"> </w:t>
      </w:r>
      <w:r w:rsidRPr="00C54630">
        <w:rPr>
          <w:rFonts w:ascii="Times New Roman" w:hAnsi="Times New Roman" w:cs="Times New Roman"/>
          <w:sz w:val="18"/>
          <w:szCs w:val="18"/>
          <w:lang w:val="es-EC"/>
        </w:rPr>
        <w:t xml:space="preserve">Ingeniera Comercial, </w:t>
      </w:r>
      <w:r w:rsidRPr="00C54630">
        <w:rPr>
          <w:rFonts w:ascii="Times New Roman" w:hAnsi="Times New Roman" w:cs="Times New Roman"/>
          <w:sz w:val="18"/>
          <w:szCs w:val="18"/>
        </w:rPr>
        <w:t xml:space="preserve">Magíster en Economía con énfasis en Administración, Magister en Contabilidad y Auditoría, Magister en Educación Mención en Desarrollo del Currículo. </w:t>
      </w:r>
      <w:r w:rsidRPr="00C54630">
        <w:rPr>
          <w:rFonts w:ascii="Times New Roman" w:hAnsi="Times New Roman" w:cs="Times New Roman"/>
          <w:sz w:val="18"/>
          <w:szCs w:val="18"/>
          <w:lang w:val="es-EC"/>
        </w:rPr>
        <w:t>Profesor Principal a Tiempo Completo en la Universidad Técnica de Esmeraldas “Luis Vargas Torres”. Ecuador.  E-mail:</w:t>
      </w:r>
      <w:hyperlink r:id="rId1" w:history="1">
        <w:r w:rsidRPr="00C54630">
          <w:rPr>
            <w:rStyle w:val="Hipervnculo"/>
            <w:rFonts w:ascii="Times New Roman" w:hAnsi="Times New Roman" w:cs="Times New Roman"/>
            <w:sz w:val="18"/>
            <w:szCs w:val="18"/>
            <w:lang w:val="es-EC"/>
          </w:rPr>
          <w:t>yaqui-63@hotmail.com</w:t>
        </w:r>
      </w:hyperlink>
    </w:p>
  </w:footnote>
  <w:footnote w:id="2">
    <w:p w:rsidR="007C7770" w:rsidRPr="00C54630" w:rsidRDefault="007C7770" w:rsidP="007C7770">
      <w:pPr>
        <w:spacing w:after="0" w:line="240" w:lineRule="auto"/>
        <w:jc w:val="both"/>
        <w:rPr>
          <w:rFonts w:ascii="Times New Roman" w:hAnsi="Times New Roman" w:cs="Times New Roman"/>
          <w:sz w:val="18"/>
          <w:szCs w:val="18"/>
          <w:lang w:val="es-EC"/>
        </w:rPr>
      </w:pPr>
      <w:r>
        <w:rPr>
          <w:rStyle w:val="Refdenotaalpie"/>
        </w:rPr>
        <w:footnoteRef/>
      </w:r>
      <w:r w:rsidRPr="00C54630">
        <w:rPr>
          <w:sz w:val="18"/>
          <w:szCs w:val="18"/>
        </w:rPr>
        <w:t xml:space="preserve"> </w:t>
      </w:r>
      <w:r w:rsidRPr="00C54630">
        <w:rPr>
          <w:rFonts w:ascii="Times New Roman" w:hAnsi="Times New Roman" w:cs="Times New Roman"/>
          <w:sz w:val="18"/>
          <w:szCs w:val="18"/>
          <w:lang w:val="es-EC"/>
        </w:rPr>
        <w:t xml:space="preserve">Ingeniero Comercial, </w:t>
      </w:r>
      <w:r w:rsidRPr="00C54630">
        <w:rPr>
          <w:rFonts w:ascii="Times New Roman" w:hAnsi="Times New Roman" w:cs="Times New Roman"/>
          <w:sz w:val="18"/>
          <w:szCs w:val="18"/>
        </w:rPr>
        <w:t xml:space="preserve">Magíster en Economía con énfasis en Administración, Magister en Contabilidad y Auditoría, Magister en Educación: Mención en Desarrollo del Currículo. </w:t>
      </w:r>
      <w:r w:rsidRPr="00C54630">
        <w:rPr>
          <w:rFonts w:ascii="Times New Roman" w:hAnsi="Times New Roman" w:cs="Times New Roman"/>
          <w:sz w:val="18"/>
          <w:szCs w:val="18"/>
          <w:lang w:val="es-EC"/>
        </w:rPr>
        <w:t>Profesor Principal a Tiempo Completo</w:t>
      </w:r>
    </w:p>
    <w:p w:rsidR="007C7770" w:rsidRPr="00385355" w:rsidRDefault="007C7770" w:rsidP="007C7770">
      <w:pPr>
        <w:spacing w:after="0" w:line="240" w:lineRule="auto"/>
        <w:jc w:val="both"/>
        <w:rPr>
          <w:rFonts w:ascii="Times New Roman" w:hAnsi="Times New Roman" w:cs="Times New Roman"/>
          <w:sz w:val="20"/>
          <w:szCs w:val="20"/>
          <w:lang w:val="es-EC"/>
        </w:rPr>
      </w:pPr>
      <w:r w:rsidRPr="00C54630">
        <w:rPr>
          <w:rFonts w:ascii="Times New Roman" w:hAnsi="Times New Roman" w:cs="Times New Roman"/>
          <w:sz w:val="18"/>
          <w:szCs w:val="18"/>
          <w:lang w:val="es-EC"/>
        </w:rPr>
        <w:t xml:space="preserve">En la Universidad Técnica de Esmeraldas “Luis Vargas Torres”. Ecuador. E-mail: </w:t>
      </w:r>
      <w:hyperlink r:id="rId2" w:history="1">
        <w:r w:rsidRPr="00C54630">
          <w:rPr>
            <w:rStyle w:val="Hipervnculo"/>
            <w:rFonts w:ascii="Times New Roman" w:hAnsi="Times New Roman" w:cs="Times New Roman"/>
            <w:sz w:val="18"/>
            <w:szCs w:val="18"/>
            <w:lang w:val="es-EC"/>
          </w:rPr>
          <w:t>pd_vilela@hotmail.com</w:t>
        </w:r>
      </w:hyperlink>
    </w:p>
  </w:footnote>
  <w:footnote w:id="3">
    <w:p w:rsidR="007C7770" w:rsidRPr="00C54630" w:rsidRDefault="007C7770" w:rsidP="007C7770">
      <w:pPr>
        <w:spacing w:after="0" w:line="240" w:lineRule="auto"/>
        <w:jc w:val="both"/>
        <w:rPr>
          <w:rFonts w:ascii="Times New Roman" w:hAnsi="Times New Roman" w:cs="Times New Roman"/>
          <w:sz w:val="20"/>
          <w:szCs w:val="20"/>
          <w:lang w:val="es-EC"/>
        </w:rPr>
      </w:pPr>
      <w:r>
        <w:rPr>
          <w:rStyle w:val="Refdenotaalpie"/>
        </w:rPr>
        <w:footnoteRef/>
      </w:r>
      <w:r>
        <w:t xml:space="preserve"> </w:t>
      </w:r>
      <w:r w:rsidRPr="00C54630">
        <w:rPr>
          <w:rFonts w:ascii="Times New Roman" w:hAnsi="Times New Roman" w:cs="Times New Roman"/>
          <w:sz w:val="18"/>
          <w:szCs w:val="18"/>
          <w:lang w:val="es-EC"/>
        </w:rPr>
        <w:t xml:space="preserve">Economista, </w:t>
      </w:r>
      <w:r w:rsidRPr="00C54630">
        <w:rPr>
          <w:rFonts w:ascii="Times New Roman" w:hAnsi="Times New Roman" w:cs="Times New Roman"/>
          <w:sz w:val="18"/>
          <w:szCs w:val="18"/>
        </w:rPr>
        <w:t xml:space="preserve">Magíster en Economía </w:t>
      </w:r>
      <w:r>
        <w:rPr>
          <w:rFonts w:ascii="Times New Roman" w:hAnsi="Times New Roman" w:cs="Times New Roman"/>
          <w:sz w:val="18"/>
          <w:szCs w:val="18"/>
        </w:rPr>
        <w:t>y Dirección de Empresas</w:t>
      </w:r>
      <w:r w:rsidRPr="00C54630">
        <w:rPr>
          <w:rFonts w:ascii="Times New Roman" w:hAnsi="Times New Roman" w:cs="Times New Roman"/>
          <w:sz w:val="18"/>
          <w:szCs w:val="18"/>
        </w:rPr>
        <w:t xml:space="preserve">. </w:t>
      </w:r>
      <w:r w:rsidRPr="00C54630">
        <w:rPr>
          <w:rFonts w:ascii="Times New Roman" w:hAnsi="Times New Roman" w:cs="Times New Roman"/>
          <w:sz w:val="18"/>
          <w:szCs w:val="18"/>
          <w:lang w:val="es-EC"/>
        </w:rPr>
        <w:t xml:space="preserve">Profesor Ocasional a Tiempo Completo en la Escuela Superior Politécnica del Litoral. Ecuador. E-mail: </w:t>
      </w:r>
      <w:hyperlink r:id="rId3" w:history="1">
        <w:r w:rsidRPr="00C54630">
          <w:rPr>
            <w:rStyle w:val="Hipervnculo"/>
            <w:rFonts w:ascii="Times New Roman" w:hAnsi="Times New Roman" w:cs="Times New Roman"/>
            <w:sz w:val="18"/>
            <w:szCs w:val="18"/>
            <w:lang w:val="es-EC"/>
          </w:rPr>
          <w:t>gababu_85@hotmail.com</w:t>
        </w:r>
      </w:hyperlink>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top w:w="72" w:type="dxa"/>
        <w:left w:w="115" w:type="dxa"/>
        <w:bottom w:w="72" w:type="dxa"/>
        <w:right w:w="115" w:type="dxa"/>
      </w:tblCellMar>
      <w:tblLook w:val="04A0" w:firstRow="1" w:lastRow="0" w:firstColumn="1" w:lastColumn="0" w:noHBand="0" w:noVBand="1"/>
    </w:tblPr>
    <w:tblGrid>
      <w:gridCol w:w="2620"/>
      <w:gridCol w:w="6114"/>
    </w:tblGrid>
    <w:tr w:rsidR="007719E5" w:rsidTr="00AA1936">
      <w:tc>
        <w:tcPr>
          <w:tcW w:w="1500" w:type="pct"/>
          <w:tcBorders>
            <w:bottom w:val="single" w:sz="4" w:space="0" w:color="943634" w:themeColor="accent2" w:themeShade="BF"/>
          </w:tcBorders>
          <w:shd w:val="clear" w:color="auto" w:fill="403152" w:themeFill="accent4" w:themeFillShade="80"/>
          <w:vAlign w:val="bottom"/>
        </w:tcPr>
        <w:p w:rsidR="007719E5" w:rsidRPr="00477654" w:rsidRDefault="007719E5" w:rsidP="007719E5">
          <w:pPr>
            <w:pStyle w:val="Encabezado"/>
            <w:jc w:val="right"/>
            <w:rPr>
              <w:rFonts w:ascii="Arial" w:hAnsi="Arial" w:cs="Arial"/>
              <w:i/>
              <w:color w:val="FFFFFF" w:themeColor="background1"/>
              <w:sz w:val="20"/>
              <w:szCs w:val="20"/>
            </w:rPr>
          </w:pPr>
          <w:r w:rsidRPr="00477654">
            <w:rPr>
              <w:rFonts w:ascii="Arial" w:hAnsi="Arial" w:cs="Arial"/>
              <w:i/>
              <w:color w:val="FFFFFF" w:themeColor="background1"/>
              <w:sz w:val="20"/>
              <w:szCs w:val="20"/>
            </w:rPr>
            <w:t>www.retosdelaciencia.com</w:t>
          </w:r>
        </w:p>
      </w:tc>
      <w:tc>
        <w:tcPr>
          <w:tcW w:w="4000" w:type="pct"/>
          <w:tcBorders>
            <w:bottom w:val="single" w:sz="4" w:space="0" w:color="auto"/>
          </w:tcBorders>
          <w:vAlign w:val="bottom"/>
        </w:tcPr>
        <w:p w:rsidR="007719E5" w:rsidRDefault="007719E5" w:rsidP="007719E5">
          <w:pPr>
            <w:pStyle w:val="Encabezado"/>
            <w:rPr>
              <w:color w:val="76923C" w:themeColor="accent3" w:themeShade="BF"/>
              <w:sz w:val="24"/>
            </w:rPr>
          </w:pPr>
        </w:p>
      </w:tc>
    </w:tr>
  </w:tbl>
  <w:p w:rsidR="007719E5" w:rsidRDefault="007719E5">
    <w:pPr>
      <w:pStyle w:val="Encabezado"/>
    </w:pPr>
  </w:p>
  <w:p w:rsidR="00F3189E" w:rsidRDefault="00F3189E"/>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4935" w:type="pct"/>
      <w:tblCellMar>
        <w:top w:w="72" w:type="dxa"/>
        <w:left w:w="115" w:type="dxa"/>
        <w:bottom w:w="72" w:type="dxa"/>
        <w:right w:w="115" w:type="dxa"/>
      </w:tblCellMar>
      <w:tblLook w:val="04A0" w:firstRow="1" w:lastRow="0" w:firstColumn="1" w:lastColumn="0" w:noHBand="0" w:noVBand="1"/>
    </w:tblPr>
    <w:tblGrid>
      <w:gridCol w:w="1533"/>
      <w:gridCol w:w="7087"/>
    </w:tblGrid>
    <w:tr w:rsidR="007719E5" w:rsidTr="00467727">
      <w:tc>
        <w:tcPr>
          <w:tcW w:w="889" w:type="pct"/>
          <w:tcBorders>
            <w:bottom w:val="single" w:sz="4" w:space="0" w:color="auto"/>
          </w:tcBorders>
          <w:vAlign w:val="bottom"/>
        </w:tcPr>
        <w:p w:rsidR="007719E5" w:rsidRPr="00660499" w:rsidRDefault="007719E5">
          <w:pPr>
            <w:pStyle w:val="Encabezado"/>
            <w:jc w:val="right"/>
            <w:rPr>
              <w:color w:val="FFFFFF" w:themeColor="background1"/>
              <w:sz w:val="24"/>
              <w:szCs w:val="24"/>
            </w:rPr>
          </w:pPr>
        </w:p>
      </w:tc>
      <w:tc>
        <w:tcPr>
          <w:tcW w:w="4111" w:type="pct"/>
          <w:tcBorders>
            <w:bottom w:val="single" w:sz="4" w:space="0" w:color="943634" w:themeColor="accent2" w:themeShade="BF"/>
          </w:tcBorders>
          <w:shd w:val="clear" w:color="auto" w:fill="C00000"/>
          <w:vAlign w:val="bottom"/>
        </w:tcPr>
        <w:p w:rsidR="007719E5" w:rsidRPr="00DF1C5C" w:rsidRDefault="007C7770" w:rsidP="00467727">
          <w:pPr>
            <w:spacing w:after="0" w:line="240" w:lineRule="auto"/>
            <w:jc w:val="right"/>
            <w:rPr>
              <w:rFonts w:ascii="Arial" w:hAnsi="Arial" w:cs="Arial"/>
              <w:b/>
              <w:i/>
              <w:color w:val="FFFFFF" w:themeColor="background1"/>
              <w:sz w:val="20"/>
              <w:szCs w:val="24"/>
            </w:rPr>
          </w:pPr>
          <w:r>
            <w:rPr>
              <w:rFonts w:ascii="Arial" w:hAnsi="Arial" w:cs="Arial"/>
              <w:b/>
              <w:i/>
              <w:color w:val="FFFFFF" w:themeColor="background1"/>
              <w:sz w:val="20"/>
              <w:szCs w:val="24"/>
            </w:rPr>
            <w:t xml:space="preserve">Elizabeth Govea / Pablo Vilela / Gabriela Vilela </w:t>
          </w:r>
        </w:p>
      </w:tc>
    </w:tr>
  </w:tbl>
  <w:p w:rsidR="007719E5" w:rsidRDefault="007719E5" w:rsidP="00533620">
    <w:pPr>
      <w:pStyle w:val="Encabezado"/>
      <w:ind w:left="-142"/>
    </w:pPr>
  </w:p>
  <w:p w:rsidR="00F3189E" w:rsidRDefault="00F3189E"/>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719E5" w:rsidRDefault="00F060AC" w:rsidP="00102F7E">
    <w:pPr>
      <w:pStyle w:val="Encabezado"/>
      <w:ind w:right="-24"/>
    </w:pPr>
    <w:r>
      <w:rPr>
        <w:noProof/>
        <w:lang w:val="es-EC" w:eastAsia="es-EC"/>
      </w:rPr>
      <w:drawing>
        <wp:anchor distT="0" distB="0" distL="114300" distR="114300" simplePos="0" relativeHeight="251662336" behindDoc="0" locked="0" layoutInCell="1" allowOverlap="1" wp14:anchorId="2F93D9D2" wp14:editId="56180988">
          <wp:simplePos x="0" y="0"/>
          <wp:positionH relativeFrom="column">
            <wp:posOffset>2610510</wp:posOffset>
          </wp:positionH>
          <wp:positionV relativeFrom="paragraph">
            <wp:posOffset>-100965</wp:posOffset>
          </wp:positionV>
          <wp:extent cx="830580" cy="304800"/>
          <wp:effectExtent l="0" t="0" r="7620" b="0"/>
          <wp:wrapSquare wrapText="bothSides"/>
          <wp:docPr id="32" name="Imagen 32" descr="D:\Pruebas rdc\sello cc.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Pruebas rdc\sello cc.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30580" cy="304800"/>
                  </a:xfrm>
                  <a:prstGeom prst="rect">
                    <a:avLst/>
                  </a:prstGeom>
                  <a:noFill/>
                  <a:ln>
                    <a:noFill/>
                  </a:ln>
                </pic:spPr>
              </pic:pic>
            </a:graphicData>
          </a:graphic>
        </wp:anchor>
      </w:drawing>
    </w:r>
    <w:r>
      <w:rPr>
        <w:noProof/>
        <w:lang w:val="es-EC" w:eastAsia="es-EC"/>
      </w:rPr>
      <mc:AlternateContent>
        <mc:Choice Requires="wps">
          <w:drawing>
            <wp:anchor distT="0" distB="0" distL="114300" distR="114300" simplePos="0" relativeHeight="251660288" behindDoc="0" locked="0" layoutInCell="1" allowOverlap="1" wp14:anchorId="0BED6C3C" wp14:editId="2E5E0088">
              <wp:simplePos x="0" y="0"/>
              <wp:positionH relativeFrom="column">
                <wp:posOffset>-82550</wp:posOffset>
              </wp:positionH>
              <wp:positionV relativeFrom="paragraph">
                <wp:posOffset>173990</wp:posOffset>
              </wp:positionV>
              <wp:extent cx="2000250" cy="377825"/>
              <wp:effectExtent l="0" t="0" r="0" b="3175"/>
              <wp:wrapNone/>
              <wp:docPr id="30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00250" cy="377825"/>
                      </a:xfrm>
                      <a:prstGeom prst="rect">
                        <a:avLst/>
                      </a:prstGeom>
                      <a:noFill/>
                      <a:ln w="9525">
                        <a:noFill/>
                        <a:miter lim="800000"/>
                        <a:headEnd/>
                        <a:tailEnd/>
                      </a:ln>
                    </wps:spPr>
                    <wps:txbx>
                      <w:txbxContent>
                        <w:p w:rsidR="00EE48F0" w:rsidRPr="00F060AC" w:rsidRDefault="00853AC9" w:rsidP="009B17A7">
                          <w:pPr>
                            <w:spacing w:after="0" w:line="240" w:lineRule="auto"/>
                            <w:ind w:right="-244"/>
                            <w:jc w:val="center"/>
                            <w:rPr>
                              <w:b/>
                              <w:color w:val="943634" w:themeColor="accent2" w:themeShade="BF"/>
                              <w:sz w:val="16"/>
                            </w:rPr>
                          </w:pPr>
                          <w:hyperlink r:id="rId2" w:history="1">
                            <w:r w:rsidR="00F060AC" w:rsidRPr="00F060AC">
                              <w:rPr>
                                <w:b/>
                                <w:color w:val="943634" w:themeColor="accent2" w:themeShade="BF"/>
                                <w:sz w:val="16"/>
                              </w:rPr>
                              <w:t>http://retosdelaciencia.com</w:t>
                            </w:r>
                          </w:hyperlink>
                        </w:p>
                        <w:p w:rsidR="00F060AC" w:rsidRPr="00F060AC" w:rsidRDefault="00F060AC" w:rsidP="009B17A7">
                          <w:pPr>
                            <w:spacing w:after="0" w:line="240" w:lineRule="auto"/>
                            <w:ind w:right="-244"/>
                            <w:jc w:val="center"/>
                            <w:rPr>
                              <w:b/>
                              <w:color w:val="943634" w:themeColor="accent2" w:themeShade="BF"/>
                              <w:sz w:val="16"/>
                            </w:rPr>
                          </w:pPr>
                          <w:r w:rsidRPr="00F060AC">
                            <w:rPr>
                              <w:b/>
                              <w:color w:val="943634" w:themeColor="accent2" w:themeShade="BF"/>
                              <w:sz w:val="16"/>
                            </w:rPr>
                            <w:t>mcrevistas@gmail.com</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0BED6C3C" id="_x0000_t202" coordsize="21600,21600" o:spt="202" path="m,l,21600r21600,l21600,xe">
              <v:stroke joinstyle="miter"/>
              <v:path gradientshapeok="t" o:connecttype="rect"/>
            </v:shapetype>
            <v:shape id="_x0000_s1027" type="#_x0000_t202" style="position:absolute;margin-left:-6.5pt;margin-top:13.7pt;width:157.5pt;height:29.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" filled="f" stroked="f">
              <v:textbox>
                <w:txbxContent>
                  <w:p w:rsidR="00EE48F0" w:rsidRPr="00F060AC" w:rsidRDefault="00853AC9" w:rsidP="009B17A7">
                    <w:pPr>
                      <w:spacing w:after="0" w:line="240" w:lineRule="auto"/>
                      <w:ind w:right="-244"/>
                      <w:jc w:val="center"/>
                      <w:rPr>
                        <w:b/>
                        <w:color w:val="943634" w:themeColor="accent2" w:themeShade="BF"/>
                        <w:sz w:val="16"/>
                      </w:rPr>
                    </w:pPr>
                    <w:hyperlink r:id="rId3" w:history="1">
                      <w:r w:rsidR="00F060AC" w:rsidRPr="00F060AC">
                        <w:rPr>
                          <w:b/>
                          <w:color w:val="943634" w:themeColor="accent2" w:themeShade="BF"/>
                          <w:sz w:val="16"/>
                        </w:rPr>
                        <w:t>http://retosdelaciencia.com</w:t>
                      </w:r>
                    </w:hyperlink>
                  </w:p>
                  <w:p w:rsidR="00F060AC" w:rsidRPr="00F060AC" w:rsidRDefault="00F060AC" w:rsidP="009B17A7">
                    <w:pPr>
                      <w:spacing w:after="0" w:line="240" w:lineRule="auto"/>
                      <w:ind w:right="-244"/>
                      <w:jc w:val="center"/>
                      <w:rPr>
                        <w:b/>
                        <w:color w:val="943634" w:themeColor="accent2" w:themeShade="BF"/>
                        <w:sz w:val="16"/>
                      </w:rPr>
                    </w:pPr>
                    <w:r w:rsidRPr="00F060AC">
                      <w:rPr>
                        <w:b/>
                        <w:color w:val="943634" w:themeColor="accent2" w:themeShade="BF"/>
                        <w:sz w:val="16"/>
                      </w:rPr>
                      <w:t>mcrevistas@gmail.com</w:t>
                    </w:r>
                  </w:p>
                </w:txbxContent>
              </v:textbox>
            </v:shape>
          </w:pict>
        </mc:Fallback>
      </mc:AlternateContent>
    </w:r>
    <w:r>
      <w:rPr>
        <w:noProof/>
        <w:lang w:val="es-EC" w:eastAsia="es-EC"/>
      </w:rPr>
      <w:drawing>
        <wp:anchor distT="0" distB="0" distL="114300" distR="114300" simplePos="0" relativeHeight="251656192" behindDoc="0" locked="0" layoutInCell="1" allowOverlap="1" wp14:anchorId="674726DD" wp14:editId="2FAAD4BD">
          <wp:simplePos x="0" y="0"/>
          <wp:positionH relativeFrom="column">
            <wp:posOffset>-22860</wp:posOffset>
          </wp:positionH>
          <wp:positionV relativeFrom="paragraph">
            <wp:posOffset>-159909</wp:posOffset>
          </wp:positionV>
          <wp:extent cx="2062480" cy="316230"/>
          <wp:effectExtent l="0" t="0" r="0" b="7620"/>
          <wp:wrapNone/>
          <wp:docPr id="33" name="Imagen 33" descr="D:\Pruebas rdc\LOGO3 JP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D:\Pruebas rdc\LOGO3 JPG.jpg"/>
                  <pic:cNvPicPr>
                    <a:picLocks noChangeAspect="1" noChangeArrowheads="1"/>
                  </pic:cNvPicPr>
                </pic:nvPicPr>
                <pic:blipFill>
                  <a:blip r:embed="rId4" cstate="print">
                    <a:clrChange>
                      <a:clrFrom>
                        <a:srgbClr val="FFFFFD"/>
                      </a:clrFrom>
                      <a:clrTo>
                        <a:srgbClr val="FFFFFD">
                          <a:alpha val="0"/>
                        </a:srgbClr>
                      </a:clrTo>
                    </a:clrChange>
                    <a:extLst>
                      <a:ext uri="{28A0092B-C50C-407E-A947-70E740481C1C}">
                        <a14:useLocalDpi xmlns:a14="http://schemas.microsoft.com/office/drawing/2010/main" val="0"/>
                      </a:ext>
                    </a:extLst>
                  </a:blip>
                  <a:srcRect/>
                  <a:stretch>
                    <a:fillRect/>
                  </a:stretch>
                </pic:blipFill>
                <pic:spPr bwMode="auto">
                  <a:xfrm>
                    <a:off x="0" y="0"/>
                    <a:ext cx="2062480" cy="31623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s-EC" w:eastAsia="es-EC"/>
      </w:rPr>
      <mc:AlternateContent>
        <mc:Choice Requires="wps">
          <w:drawing>
            <wp:anchor distT="0" distB="0" distL="114300" distR="114300" simplePos="0" relativeHeight="251652096" behindDoc="0" locked="0" layoutInCell="1" allowOverlap="1" wp14:anchorId="47B01214" wp14:editId="48B264AE">
              <wp:simplePos x="0" y="0"/>
              <wp:positionH relativeFrom="column">
                <wp:posOffset>-22860</wp:posOffset>
              </wp:positionH>
              <wp:positionV relativeFrom="paragraph">
                <wp:posOffset>493733</wp:posOffset>
              </wp:positionV>
              <wp:extent cx="5591175" cy="0"/>
              <wp:effectExtent l="0" t="0" r="28575" b="19050"/>
              <wp:wrapNone/>
              <wp:docPr id="7" name="7 Conector recto"/>
              <wp:cNvGraphicFramePr/>
              <a:graphic xmlns:a="http://schemas.openxmlformats.org/drawingml/2006/main">
                <a:graphicData uri="http://schemas.microsoft.com/office/word/2010/wordprocessingShape">
                  <wps:wsp>
                    <wps:cNvCnPr/>
                    <wps:spPr>
                      <a:xfrm>
                        <a:off x="0" y="0"/>
                        <a:ext cx="5591175" cy="0"/>
                      </a:xfrm>
                      <a:prstGeom prst="line">
                        <a:avLst/>
                      </a:prstGeom>
                      <a:ln>
                        <a:solidFill>
                          <a:schemeClr val="accent2">
                            <a:lumMod val="75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213F5C73" id="7 Conector recto" o:spid="_x0000_s1026" style="position:absolute;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8pt,38.9pt" to="438.45pt,38.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" strokecolor="#943634 [2405]"/>
          </w:pict>
        </mc:Fallback>
      </mc:AlternateContent>
    </w:r>
    <w:r w:rsidR="00102F7E">
      <w:rPr>
        <w:noProof/>
        <w:lang w:val="es-EC" w:eastAsia="es-EC"/>
      </w:rPr>
      <mc:AlternateContent>
        <mc:Choice Requires="wps">
          <w:drawing>
            <wp:anchor distT="0" distB="0" distL="114300" distR="114300" simplePos="0" relativeHeight="251654144" behindDoc="0" locked="0" layoutInCell="1" allowOverlap="1" wp14:anchorId="7D084331" wp14:editId="41069CCC">
              <wp:simplePos x="0" y="0"/>
              <wp:positionH relativeFrom="column">
                <wp:posOffset>3977640</wp:posOffset>
              </wp:positionH>
              <wp:positionV relativeFrom="paragraph">
                <wp:posOffset>-135890</wp:posOffset>
              </wp:positionV>
              <wp:extent cx="1752600" cy="1403985"/>
              <wp:effectExtent l="0" t="0" r="0" b="1905"/>
              <wp:wrapNone/>
              <wp:docPr id="6"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52600" cy="1403985"/>
                      </a:xfrm>
                      <a:prstGeom prst="rect">
                        <a:avLst/>
                      </a:prstGeom>
                      <a:noFill/>
                      <a:ln w="9525">
                        <a:noFill/>
                        <a:miter lim="800000"/>
                        <a:headEnd/>
                        <a:tailEnd/>
                      </a:ln>
                    </wps:spPr>
                    <wps:txbx>
                      <w:txbxContent>
                        <w:p w:rsidR="00E32799" w:rsidRPr="00F060AC" w:rsidRDefault="00102F7E" w:rsidP="00102F7E">
                          <w:pPr>
                            <w:spacing w:after="0" w:line="240" w:lineRule="auto"/>
                            <w:ind w:right="-244"/>
                            <w:jc w:val="center"/>
                            <w:rPr>
                              <w:b/>
                              <w:color w:val="943634" w:themeColor="accent2" w:themeShade="BF"/>
                            </w:rPr>
                          </w:pPr>
                          <w:r>
                            <w:rPr>
                              <w:b/>
                              <w:color w:val="943634" w:themeColor="accent2" w:themeShade="BF"/>
                              <w:sz w:val="18"/>
                            </w:rPr>
                            <w:t xml:space="preserve"> </w:t>
                          </w:r>
                          <w:r w:rsidR="00F060AC">
                            <w:rPr>
                              <w:b/>
                              <w:color w:val="943634" w:themeColor="accent2" w:themeShade="BF"/>
                              <w:sz w:val="18"/>
                            </w:rPr>
                            <w:t xml:space="preserve">      </w:t>
                          </w:r>
                          <w:r w:rsidR="00A2031A">
                            <w:rPr>
                              <w:b/>
                              <w:color w:val="943634" w:themeColor="accent2" w:themeShade="BF"/>
                            </w:rPr>
                            <w:t>Marzo</w:t>
                          </w:r>
                          <w:r w:rsidR="00E32799" w:rsidRPr="00F060AC">
                            <w:rPr>
                              <w:b/>
                              <w:color w:val="943634" w:themeColor="accent2" w:themeShade="BF"/>
                            </w:rPr>
                            <w:t xml:space="preserve"> 201</w:t>
                          </w:r>
                          <w:r w:rsidR="00C11C58" w:rsidRPr="00F060AC">
                            <w:rPr>
                              <w:b/>
                              <w:color w:val="943634" w:themeColor="accent2" w:themeShade="BF"/>
                            </w:rPr>
                            <w:t>8</w:t>
                          </w:r>
                          <w:r w:rsidR="00A2031A">
                            <w:rPr>
                              <w:b/>
                              <w:color w:val="943634" w:themeColor="accent2" w:themeShade="BF"/>
                            </w:rPr>
                            <w:t xml:space="preserve"> (Especial)</w:t>
                          </w:r>
                        </w:p>
                        <w:p w:rsidR="00E32799" w:rsidRPr="00F060AC" w:rsidRDefault="00F060AC" w:rsidP="00102F7E">
                          <w:pPr>
                            <w:spacing w:after="0" w:line="240" w:lineRule="auto"/>
                            <w:ind w:right="-244"/>
                            <w:jc w:val="center"/>
                            <w:rPr>
                              <w:b/>
                              <w:color w:val="943634" w:themeColor="accent2" w:themeShade="BF"/>
                              <w:sz w:val="20"/>
                            </w:rPr>
                          </w:pPr>
                          <w:r>
                            <w:rPr>
                              <w:b/>
                              <w:color w:val="943634" w:themeColor="accent2" w:themeShade="BF"/>
                            </w:rPr>
                            <w:t xml:space="preserve">                  </w:t>
                          </w:r>
                          <w:r w:rsidR="00E32799" w:rsidRPr="00F060AC">
                            <w:rPr>
                              <w:b/>
                              <w:color w:val="943634" w:themeColor="accent2" w:themeShade="BF"/>
                            </w:rPr>
                            <w:t xml:space="preserve">Vol. </w:t>
                          </w:r>
                          <w:r w:rsidR="00C11C58" w:rsidRPr="00F060AC">
                            <w:rPr>
                              <w:b/>
                              <w:color w:val="943634" w:themeColor="accent2" w:themeShade="BF"/>
                            </w:rPr>
                            <w:t>2</w:t>
                          </w:r>
                          <w:r w:rsidR="00E32799" w:rsidRPr="00F060AC">
                            <w:rPr>
                              <w:b/>
                              <w:color w:val="943634" w:themeColor="accent2" w:themeShade="BF"/>
                            </w:rPr>
                            <w:t>, No. 1</w:t>
                          </w:r>
                        </w:p>
                        <w:p w:rsidR="009B17A7" w:rsidRPr="009B17A7" w:rsidRDefault="009B17A7" w:rsidP="009B17A7">
                          <w:pPr>
                            <w:spacing w:after="0" w:line="240" w:lineRule="auto"/>
                            <w:ind w:right="-244"/>
                            <w:jc w:val="center"/>
                            <w:rPr>
                              <w:b/>
                              <w:color w:val="943634" w:themeColor="accent2" w:themeShade="BF"/>
                              <w:sz w:val="24"/>
                            </w:rPr>
                          </w:pPr>
                          <w:r w:rsidRPr="009B17A7">
                            <w:rPr>
                              <w:b/>
                              <w:color w:val="943634" w:themeColor="accent2" w:themeShade="BF"/>
                              <w:sz w:val="24"/>
                            </w:rPr>
                            <w:t xml:space="preserve">  </w:t>
                          </w:r>
                          <w:r w:rsidR="00F060AC">
                            <w:rPr>
                              <w:b/>
                              <w:color w:val="943634" w:themeColor="accent2" w:themeShade="BF"/>
                              <w:sz w:val="24"/>
                            </w:rPr>
                            <w:t xml:space="preserve">   </w:t>
                          </w:r>
                          <w:r w:rsidRPr="009B17A7">
                            <w:rPr>
                              <w:b/>
                              <w:color w:val="943634" w:themeColor="accent2" w:themeShade="BF"/>
                              <w:sz w:val="24"/>
                            </w:rPr>
                            <w:t xml:space="preserve"> </w:t>
                          </w:r>
                          <w:r w:rsidR="00F060AC">
                            <w:rPr>
                              <w:b/>
                              <w:color w:val="943634" w:themeColor="accent2" w:themeShade="BF"/>
                              <w:sz w:val="24"/>
                            </w:rPr>
                            <w:t xml:space="preserve">  </w:t>
                          </w:r>
                          <w:r w:rsidRPr="009B17A7">
                            <w:rPr>
                              <w:b/>
                              <w:color w:val="943634" w:themeColor="accent2" w:themeShade="BF"/>
                              <w:sz w:val="24"/>
                            </w:rPr>
                            <w:t xml:space="preserve"> ISSN</w:t>
                          </w:r>
                          <w:r>
                            <w:rPr>
                              <w:b/>
                              <w:color w:val="943634" w:themeColor="accent2" w:themeShade="BF"/>
                              <w:sz w:val="24"/>
                            </w:rPr>
                            <w:t xml:space="preserve"> </w:t>
                          </w:r>
                          <w:r w:rsidRPr="009B17A7">
                            <w:rPr>
                              <w:b/>
                              <w:color w:val="943634" w:themeColor="accent2" w:themeShade="BF"/>
                              <w:sz w:val="24"/>
                            </w:rPr>
                            <w:t>2602-8247</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7D084331" id="_x0000_s1028" type="#_x0000_t202" style="position:absolute;margin-left:313.2pt;margin-top:-10.7pt;width:138pt;height:110.55pt;z-index:25165414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" filled="f" stroked="f">
              <v:textbox style="mso-fit-shape-to-text:t">
                <w:txbxContent>
                  <w:p w:rsidR="00E32799" w:rsidRPr="00F060AC" w:rsidRDefault="00102F7E" w:rsidP="00102F7E">
                    <w:pPr>
                      <w:spacing w:after="0" w:line="240" w:lineRule="auto"/>
                      <w:ind w:right="-244"/>
                      <w:jc w:val="center"/>
                      <w:rPr>
                        <w:b/>
                        <w:color w:val="943634" w:themeColor="accent2" w:themeShade="BF"/>
                      </w:rPr>
                    </w:pPr>
                    <w:r>
                      <w:rPr>
                        <w:b/>
                        <w:color w:val="943634" w:themeColor="accent2" w:themeShade="BF"/>
                        <w:sz w:val="18"/>
                      </w:rPr>
                      <w:t xml:space="preserve"> </w:t>
                    </w:r>
                    <w:r w:rsidR="00F060AC">
                      <w:rPr>
                        <w:b/>
                        <w:color w:val="943634" w:themeColor="accent2" w:themeShade="BF"/>
                        <w:sz w:val="18"/>
                      </w:rPr>
                      <w:t xml:space="preserve">      </w:t>
                    </w:r>
                    <w:r w:rsidR="00A2031A">
                      <w:rPr>
                        <w:b/>
                        <w:color w:val="943634" w:themeColor="accent2" w:themeShade="BF"/>
                      </w:rPr>
                      <w:t>Marzo</w:t>
                    </w:r>
                    <w:r w:rsidR="00E32799" w:rsidRPr="00F060AC">
                      <w:rPr>
                        <w:b/>
                        <w:color w:val="943634" w:themeColor="accent2" w:themeShade="BF"/>
                      </w:rPr>
                      <w:t xml:space="preserve"> 201</w:t>
                    </w:r>
                    <w:r w:rsidR="00C11C58" w:rsidRPr="00F060AC">
                      <w:rPr>
                        <w:b/>
                        <w:color w:val="943634" w:themeColor="accent2" w:themeShade="BF"/>
                      </w:rPr>
                      <w:t>8</w:t>
                    </w:r>
                    <w:r w:rsidR="00A2031A">
                      <w:rPr>
                        <w:b/>
                        <w:color w:val="943634" w:themeColor="accent2" w:themeShade="BF"/>
                      </w:rPr>
                      <w:t xml:space="preserve"> (Especial)</w:t>
                    </w:r>
                  </w:p>
                  <w:p w:rsidR="00E32799" w:rsidRPr="00F060AC" w:rsidRDefault="00F060AC" w:rsidP="00102F7E">
                    <w:pPr>
                      <w:spacing w:after="0" w:line="240" w:lineRule="auto"/>
                      <w:ind w:right="-244"/>
                      <w:jc w:val="center"/>
                      <w:rPr>
                        <w:b/>
                        <w:color w:val="943634" w:themeColor="accent2" w:themeShade="BF"/>
                        <w:sz w:val="20"/>
                      </w:rPr>
                    </w:pPr>
                    <w:r>
                      <w:rPr>
                        <w:b/>
                        <w:color w:val="943634" w:themeColor="accent2" w:themeShade="BF"/>
                      </w:rPr>
                      <w:t xml:space="preserve">                  </w:t>
                    </w:r>
                    <w:r w:rsidR="00E32799" w:rsidRPr="00F060AC">
                      <w:rPr>
                        <w:b/>
                        <w:color w:val="943634" w:themeColor="accent2" w:themeShade="BF"/>
                      </w:rPr>
                      <w:t xml:space="preserve">Vol. </w:t>
                    </w:r>
                    <w:r w:rsidR="00C11C58" w:rsidRPr="00F060AC">
                      <w:rPr>
                        <w:b/>
                        <w:color w:val="943634" w:themeColor="accent2" w:themeShade="BF"/>
                      </w:rPr>
                      <w:t>2</w:t>
                    </w:r>
                    <w:r w:rsidR="00E32799" w:rsidRPr="00F060AC">
                      <w:rPr>
                        <w:b/>
                        <w:color w:val="943634" w:themeColor="accent2" w:themeShade="BF"/>
                      </w:rPr>
                      <w:t>, No. 1</w:t>
                    </w:r>
                  </w:p>
                  <w:p w:rsidR="009B17A7" w:rsidRPr="009B17A7" w:rsidRDefault="009B17A7" w:rsidP="009B17A7">
                    <w:pPr>
                      <w:spacing w:after="0" w:line="240" w:lineRule="auto"/>
                      <w:ind w:right="-244"/>
                      <w:jc w:val="center"/>
                      <w:rPr>
                        <w:b/>
                        <w:color w:val="943634" w:themeColor="accent2" w:themeShade="BF"/>
                        <w:sz w:val="24"/>
                      </w:rPr>
                    </w:pPr>
                    <w:r w:rsidRPr="009B17A7">
                      <w:rPr>
                        <w:b/>
                        <w:color w:val="943634" w:themeColor="accent2" w:themeShade="BF"/>
                        <w:sz w:val="24"/>
                      </w:rPr>
                      <w:t xml:space="preserve">  </w:t>
                    </w:r>
                    <w:r w:rsidR="00F060AC">
                      <w:rPr>
                        <w:b/>
                        <w:color w:val="943634" w:themeColor="accent2" w:themeShade="BF"/>
                        <w:sz w:val="24"/>
                      </w:rPr>
                      <w:t xml:space="preserve">   </w:t>
                    </w:r>
                    <w:r w:rsidRPr="009B17A7">
                      <w:rPr>
                        <w:b/>
                        <w:color w:val="943634" w:themeColor="accent2" w:themeShade="BF"/>
                        <w:sz w:val="24"/>
                      </w:rPr>
                      <w:t xml:space="preserve"> </w:t>
                    </w:r>
                    <w:r w:rsidR="00F060AC">
                      <w:rPr>
                        <w:b/>
                        <w:color w:val="943634" w:themeColor="accent2" w:themeShade="BF"/>
                        <w:sz w:val="24"/>
                      </w:rPr>
                      <w:t xml:space="preserve">  </w:t>
                    </w:r>
                    <w:r w:rsidRPr="009B17A7">
                      <w:rPr>
                        <w:b/>
                        <w:color w:val="943634" w:themeColor="accent2" w:themeShade="BF"/>
                        <w:sz w:val="24"/>
                      </w:rPr>
                      <w:t xml:space="preserve"> ISSN</w:t>
                    </w:r>
                    <w:r>
                      <w:rPr>
                        <w:b/>
                        <w:color w:val="943634" w:themeColor="accent2" w:themeShade="BF"/>
                        <w:sz w:val="24"/>
                      </w:rPr>
                      <w:t xml:space="preserve"> </w:t>
                    </w:r>
                    <w:r w:rsidRPr="009B17A7">
                      <w:rPr>
                        <w:b/>
                        <w:color w:val="943634" w:themeColor="accent2" w:themeShade="BF"/>
                        <w:sz w:val="24"/>
                      </w:rPr>
                      <w:t>2602-8247</w:t>
                    </w:r>
                  </w:p>
                </w:txbxContent>
              </v:textbox>
            </v:shape>
          </w:pict>
        </mc:Fallback>
      </mc:AlternateContent>
    </w:r>
    <w:r w:rsidR="00E32799">
      <w:rPr>
        <w:noProof/>
        <w:lang w:val="es-EC" w:eastAsia="es-EC"/>
      </w:rPr>
      <mc:AlternateContent>
        <mc:Choice Requires="wps">
          <w:drawing>
            <wp:anchor distT="0" distB="0" distL="114300" distR="114300" simplePos="0" relativeHeight="251658240" behindDoc="0" locked="0" layoutInCell="1" allowOverlap="1" wp14:anchorId="65F3E865" wp14:editId="59275144">
              <wp:simplePos x="0" y="0"/>
              <wp:positionH relativeFrom="column">
                <wp:align>center</wp:align>
              </wp:positionH>
              <wp:positionV relativeFrom="paragraph">
                <wp:posOffset>0</wp:posOffset>
              </wp:positionV>
              <wp:extent cx="1004047" cy="412377"/>
              <wp:effectExtent l="0" t="0" r="0" b="0"/>
              <wp:wrapNone/>
              <wp:docPr id="4"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4047" cy="412377"/>
                      </a:xfrm>
                      <a:prstGeom prst="rect">
                        <a:avLst/>
                      </a:prstGeom>
                      <a:noFill/>
                      <a:ln w="9525">
                        <a:noFill/>
                        <a:miter lim="800000"/>
                        <a:headEnd/>
                        <a:tailEnd/>
                      </a:ln>
                    </wps:spPr>
                    <wps:txbx>
                      <w:txbxContent>
                        <w:p w:rsidR="00E32799" w:rsidRDefault="00E32799"/>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5F3E865" id="_x0000_s1029" type="#_x0000_t202" style="position:absolute;margin-left:0;margin-top:0;width:79.05pt;height:32.45pt;z-index:251658240;visibility:visible;mso-wrap-style:square;mso-width-percent:0;mso-height-percent:0;mso-wrap-distance-left:9pt;mso-wrap-distance-top:0;mso-wrap-distance-right:9pt;mso-wrap-distance-bottom:0;mso-position-horizontal:center;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" filled="f" stroked="f">
              <v:textbox>
                <w:txbxContent>
                  <w:p w:rsidR="00E32799" w:rsidRDefault="00E32799"/>
                </w:txbxContent>
              </v:textbox>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85D6D56"/>
    <w:multiLevelType w:val="hybridMultilevel"/>
    <w:tmpl w:val="7698349C"/>
    <w:lvl w:ilvl="0" w:tplc="34B8DB72">
      <w:numFmt w:val="bullet"/>
      <w:lvlText w:val="-"/>
      <w:lvlJc w:val="left"/>
      <w:pPr>
        <w:ind w:left="360" w:hanging="360"/>
      </w:pPr>
      <w:rPr>
        <w:rFonts w:ascii="Times New Roman" w:eastAsiaTheme="minorHAnsi" w:hAnsi="Times New Roman" w:cs="Times New Roman" w:hint="default"/>
      </w:rPr>
    </w:lvl>
    <w:lvl w:ilvl="1" w:tplc="300A0003" w:tentative="1">
      <w:start w:val="1"/>
      <w:numFmt w:val="bullet"/>
      <w:lvlText w:val="o"/>
      <w:lvlJc w:val="left"/>
      <w:pPr>
        <w:ind w:left="1080" w:hanging="360"/>
      </w:pPr>
      <w:rPr>
        <w:rFonts w:ascii="Courier New" w:hAnsi="Courier New" w:cs="Courier New" w:hint="default"/>
      </w:rPr>
    </w:lvl>
    <w:lvl w:ilvl="2" w:tplc="300A0005" w:tentative="1">
      <w:start w:val="1"/>
      <w:numFmt w:val="bullet"/>
      <w:lvlText w:val=""/>
      <w:lvlJc w:val="left"/>
      <w:pPr>
        <w:ind w:left="1800" w:hanging="360"/>
      </w:pPr>
      <w:rPr>
        <w:rFonts w:ascii="Wingdings" w:hAnsi="Wingdings" w:hint="default"/>
      </w:rPr>
    </w:lvl>
    <w:lvl w:ilvl="3" w:tplc="300A0001" w:tentative="1">
      <w:start w:val="1"/>
      <w:numFmt w:val="bullet"/>
      <w:lvlText w:val=""/>
      <w:lvlJc w:val="left"/>
      <w:pPr>
        <w:ind w:left="2520" w:hanging="360"/>
      </w:pPr>
      <w:rPr>
        <w:rFonts w:ascii="Symbol" w:hAnsi="Symbol" w:hint="default"/>
      </w:rPr>
    </w:lvl>
    <w:lvl w:ilvl="4" w:tplc="300A0003" w:tentative="1">
      <w:start w:val="1"/>
      <w:numFmt w:val="bullet"/>
      <w:lvlText w:val="o"/>
      <w:lvlJc w:val="left"/>
      <w:pPr>
        <w:ind w:left="3240" w:hanging="360"/>
      </w:pPr>
      <w:rPr>
        <w:rFonts w:ascii="Courier New" w:hAnsi="Courier New" w:cs="Courier New" w:hint="default"/>
      </w:rPr>
    </w:lvl>
    <w:lvl w:ilvl="5" w:tplc="300A0005" w:tentative="1">
      <w:start w:val="1"/>
      <w:numFmt w:val="bullet"/>
      <w:lvlText w:val=""/>
      <w:lvlJc w:val="left"/>
      <w:pPr>
        <w:ind w:left="3960" w:hanging="360"/>
      </w:pPr>
      <w:rPr>
        <w:rFonts w:ascii="Wingdings" w:hAnsi="Wingdings" w:hint="default"/>
      </w:rPr>
    </w:lvl>
    <w:lvl w:ilvl="6" w:tplc="300A0001" w:tentative="1">
      <w:start w:val="1"/>
      <w:numFmt w:val="bullet"/>
      <w:lvlText w:val=""/>
      <w:lvlJc w:val="left"/>
      <w:pPr>
        <w:ind w:left="4680" w:hanging="360"/>
      </w:pPr>
      <w:rPr>
        <w:rFonts w:ascii="Symbol" w:hAnsi="Symbol" w:hint="default"/>
      </w:rPr>
    </w:lvl>
    <w:lvl w:ilvl="7" w:tplc="300A0003" w:tentative="1">
      <w:start w:val="1"/>
      <w:numFmt w:val="bullet"/>
      <w:lvlText w:val="o"/>
      <w:lvlJc w:val="left"/>
      <w:pPr>
        <w:ind w:left="5400" w:hanging="360"/>
      </w:pPr>
      <w:rPr>
        <w:rFonts w:ascii="Courier New" w:hAnsi="Courier New" w:cs="Courier New" w:hint="default"/>
      </w:rPr>
    </w:lvl>
    <w:lvl w:ilvl="8" w:tplc="300A0005" w:tentative="1">
      <w:start w:val="1"/>
      <w:numFmt w:val="bullet"/>
      <w:lvlText w:val=""/>
      <w:lvlJc w:val="left"/>
      <w:pPr>
        <w:ind w:left="6120" w:hanging="360"/>
      </w:pPr>
      <w:rPr>
        <w:rFonts w:ascii="Wingdings" w:hAnsi="Wingdings" w:hint="default"/>
      </w:rPr>
    </w:lvl>
  </w:abstractNum>
  <w:abstractNum w:abstractNumId="1">
    <w:nsid w:val="21586FE6"/>
    <w:multiLevelType w:val="hybridMultilevel"/>
    <w:tmpl w:val="78E212A2"/>
    <w:lvl w:ilvl="0" w:tplc="A3846D52">
      <w:numFmt w:val="bullet"/>
      <w:lvlText w:val="-"/>
      <w:lvlJc w:val="left"/>
      <w:pPr>
        <w:ind w:left="360" w:hanging="360"/>
      </w:pPr>
      <w:rPr>
        <w:rFonts w:ascii="Times New Roman" w:eastAsiaTheme="minorHAnsi" w:hAnsi="Times New Roman" w:cs="Times New Roman" w:hint="default"/>
      </w:rPr>
    </w:lvl>
    <w:lvl w:ilvl="1" w:tplc="300A0003" w:tentative="1">
      <w:start w:val="1"/>
      <w:numFmt w:val="bullet"/>
      <w:lvlText w:val="o"/>
      <w:lvlJc w:val="left"/>
      <w:pPr>
        <w:ind w:left="1080" w:hanging="360"/>
      </w:pPr>
      <w:rPr>
        <w:rFonts w:ascii="Courier New" w:hAnsi="Courier New" w:cs="Courier New" w:hint="default"/>
      </w:rPr>
    </w:lvl>
    <w:lvl w:ilvl="2" w:tplc="300A0005" w:tentative="1">
      <w:start w:val="1"/>
      <w:numFmt w:val="bullet"/>
      <w:lvlText w:val=""/>
      <w:lvlJc w:val="left"/>
      <w:pPr>
        <w:ind w:left="1800" w:hanging="360"/>
      </w:pPr>
      <w:rPr>
        <w:rFonts w:ascii="Wingdings" w:hAnsi="Wingdings" w:hint="default"/>
      </w:rPr>
    </w:lvl>
    <w:lvl w:ilvl="3" w:tplc="300A0001" w:tentative="1">
      <w:start w:val="1"/>
      <w:numFmt w:val="bullet"/>
      <w:lvlText w:val=""/>
      <w:lvlJc w:val="left"/>
      <w:pPr>
        <w:ind w:left="2520" w:hanging="360"/>
      </w:pPr>
      <w:rPr>
        <w:rFonts w:ascii="Symbol" w:hAnsi="Symbol" w:hint="default"/>
      </w:rPr>
    </w:lvl>
    <w:lvl w:ilvl="4" w:tplc="300A0003" w:tentative="1">
      <w:start w:val="1"/>
      <w:numFmt w:val="bullet"/>
      <w:lvlText w:val="o"/>
      <w:lvlJc w:val="left"/>
      <w:pPr>
        <w:ind w:left="3240" w:hanging="360"/>
      </w:pPr>
      <w:rPr>
        <w:rFonts w:ascii="Courier New" w:hAnsi="Courier New" w:cs="Courier New" w:hint="default"/>
      </w:rPr>
    </w:lvl>
    <w:lvl w:ilvl="5" w:tplc="300A0005" w:tentative="1">
      <w:start w:val="1"/>
      <w:numFmt w:val="bullet"/>
      <w:lvlText w:val=""/>
      <w:lvlJc w:val="left"/>
      <w:pPr>
        <w:ind w:left="3960" w:hanging="360"/>
      </w:pPr>
      <w:rPr>
        <w:rFonts w:ascii="Wingdings" w:hAnsi="Wingdings" w:hint="default"/>
      </w:rPr>
    </w:lvl>
    <w:lvl w:ilvl="6" w:tplc="300A0001" w:tentative="1">
      <w:start w:val="1"/>
      <w:numFmt w:val="bullet"/>
      <w:lvlText w:val=""/>
      <w:lvlJc w:val="left"/>
      <w:pPr>
        <w:ind w:left="4680" w:hanging="360"/>
      </w:pPr>
      <w:rPr>
        <w:rFonts w:ascii="Symbol" w:hAnsi="Symbol" w:hint="default"/>
      </w:rPr>
    </w:lvl>
    <w:lvl w:ilvl="7" w:tplc="300A0003" w:tentative="1">
      <w:start w:val="1"/>
      <w:numFmt w:val="bullet"/>
      <w:lvlText w:val="o"/>
      <w:lvlJc w:val="left"/>
      <w:pPr>
        <w:ind w:left="5400" w:hanging="360"/>
      </w:pPr>
      <w:rPr>
        <w:rFonts w:ascii="Courier New" w:hAnsi="Courier New" w:cs="Courier New" w:hint="default"/>
      </w:rPr>
    </w:lvl>
    <w:lvl w:ilvl="8" w:tplc="300A0005" w:tentative="1">
      <w:start w:val="1"/>
      <w:numFmt w:val="bullet"/>
      <w:lvlText w:val=""/>
      <w:lvlJc w:val="left"/>
      <w:pPr>
        <w:ind w:left="6120" w:hanging="360"/>
      </w:pPr>
      <w:rPr>
        <w:rFonts w:ascii="Wingdings" w:hAnsi="Wingdings" w:hint="default"/>
      </w:rPr>
    </w:lvl>
  </w:abstractNum>
  <w:abstractNum w:abstractNumId="2">
    <w:nsid w:val="2AF126E0"/>
    <w:multiLevelType w:val="hybridMultilevel"/>
    <w:tmpl w:val="44F628BC"/>
    <w:lvl w:ilvl="0" w:tplc="300A0001">
      <w:start w:val="1"/>
      <w:numFmt w:val="bullet"/>
      <w:lvlText w:val=""/>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defaultTabStop w:val="708"/>
  <w:hyphenationZone w:val="425"/>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A4EF9"/>
    <w:rsid w:val="00000430"/>
    <w:rsid w:val="000110E5"/>
    <w:rsid w:val="00020BE7"/>
    <w:rsid w:val="000361C4"/>
    <w:rsid w:val="00066A77"/>
    <w:rsid w:val="00067D3E"/>
    <w:rsid w:val="000713F5"/>
    <w:rsid w:val="000838B2"/>
    <w:rsid w:val="00095D16"/>
    <w:rsid w:val="000C480F"/>
    <w:rsid w:val="000D22DD"/>
    <w:rsid w:val="000D682A"/>
    <w:rsid w:val="000E602D"/>
    <w:rsid w:val="00102F7E"/>
    <w:rsid w:val="00126D1A"/>
    <w:rsid w:val="00142518"/>
    <w:rsid w:val="001453CF"/>
    <w:rsid w:val="001C38AB"/>
    <w:rsid w:val="00207DE2"/>
    <w:rsid w:val="002577A5"/>
    <w:rsid w:val="00273AF8"/>
    <w:rsid w:val="002D2CFD"/>
    <w:rsid w:val="002F49CF"/>
    <w:rsid w:val="00332581"/>
    <w:rsid w:val="00346678"/>
    <w:rsid w:val="00366230"/>
    <w:rsid w:val="00367018"/>
    <w:rsid w:val="00382D83"/>
    <w:rsid w:val="003A4EF9"/>
    <w:rsid w:val="003B6661"/>
    <w:rsid w:val="00422874"/>
    <w:rsid w:val="0043380F"/>
    <w:rsid w:val="00467727"/>
    <w:rsid w:val="00477654"/>
    <w:rsid w:val="004C4926"/>
    <w:rsid w:val="004C4A75"/>
    <w:rsid w:val="004F2502"/>
    <w:rsid w:val="00502F19"/>
    <w:rsid w:val="005106B6"/>
    <w:rsid w:val="00511442"/>
    <w:rsid w:val="00522B36"/>
    <w:rsid w:val="00533620"/>
    <w:rsid w:val="005463D8"/>
    <w:rsid w:val="00563B92"/>
    <w:rsid w:val="0057415E"/>
    <w:rsid w:val="005802B2"/>
    <w:rsid w:val="005D0922"/>
    <w:rsid w:val="005F74E6"/>
    <w:rsid w:val="00603ECA"/>
    <w:rsid w:val="00605D24"/>
    <w:rsid w:val="006375EC"/>
    <w:rsid w:val="00660499"/>
    <w:rsid w:val="00666878"/>
    <w:rsid w:val="00687B3C"/>
    <w:rsid w:val="006A3B9D"/>
    <w:rsid w:val="006A6FB1"/>
    <w:rsid w:val="006D1655"/>
    <w:rsid w:val="0071230C"/>
    <w:rsid w:val="007171D6"/>
    <w:rsid w:val="0074251D"/>
    <w:rsid w:val="00744D1C"/>
    <w:rsid w:val="007472C8"/>
    <w:rsid w:val="007719E5"/>
    <w:rsid w:val="00776A48"/>
    <w:rsid w:val="007A2470"/>
    <w:rsid w:val="007C7770"/>
    <w:rsid w:val="00853534"/>
    <w:rsid w:val="00853AC9"/>
    <w:rsid w:val="00863344"/>
    <w:rsid w:val="008A0053"/>
    <w:rsid w:val="008C5185"/>
    <w:rsid w:val="008D1A32"/>
    <w:rsid w:val="009063AA"/>
    <w:rsid w:val="009201B2"/>
    <w:rsid w:val="009864AB"/>
    <w:rsid w:val="009911D5"/>
    <w:rsid w:val="009B17A7"/>
    <w:rsid w:val="009B7046"/>
    <w:rsid w:val="009E526A"/>
    <w:rsid w:val="009F1887"/>
    <w:rsid w:val="00A02E30"/>
    <w:rsid w:val="00A07C15"/>
    <w:rsid w:val="00A1780E"/>
    <w:rsid w:val="00A2031A"/>
    <w:rsid w:val="00A2366E"/>
    <w:rsid w:val="00A50484"/>
    <w:rsid w:val="00A81D31"/>
    <w:rsid w:val="00A85FF8"/>
    <w:rsid w:val="00A97614"/>
    <w:rsid w:val="00AA1936"/>
    <w:rsid w:val="00AF6DA3"/>
    <w:rsid w:val="00B05157"/>
    <w:rsid w:val="00B37A60"/>
    <w:rsid w:val="00B4046A"/>
    <w:rsid w:val="00B777FC"/>
    <w:rsid w:val="00BA5BC1"/>
    <w:rsid w:val="00BB1E26"/>
    <w:rsid w:val="00BB3CB2"/>
    <w:rsid w:val="00C11C58"/>
    <w:rsid w:val="00C20FAE"/>
    <w:rsid w:val="00C22137"/>
    <w:rsid w:val="00C373B5"/>
    <w:rsid w:val="00C577AE"/>
    <w:rsid w:val="00C60490"/>
    <w:rsid w:val="00C62AE8"/>
    <w:rsid w:val="00C769F2"/>
    <w:rsid w:val="00C833BA"/>
    <w:rsid w:val="00CB5961"/>
    <w:rsid w:val="00D03768"/>
    <w:rsid w:val="00D221A9"/>
    <w:rsid w:val="00D31861"/>
    <w:rsid w:val="00D4496C"/>
    <w:rsid w:val="00D6035A"/>
    <w:rsid w:val="00D85315"/>
    <w:rsid w:val="00DB5BA8"/>
    <w:rsid w:val="00DD7736"/>
    <w:rsid w:val="00DE527D"/>
    <w:rsid w:val="00DF1C5C"/>
    <w:rsid w:val="00E3072F"/>
    <w:rsid w:val="00E32799"/>
    <w:rsid w:val="00E34015"/>
    <w:rsid w:val="00E86A86"/>
    <w:rsid w:val="00E93ACA"/>
    <w:rsid w:val="00E945BB"/>
    <w:rsid w:val="00ED13EC"/>
    <w:rsid w:val="00EE48F0"/>
    <w:rsid w:val="00F060AC"/>
    <w:rsid w:val="00F3189E"/>
    <w:rsid w:val="00F82FBB"/>
    <w:rsid w:val="00F86F50"/>
    <w:rsid w:val="00F96E7E"/>
    <w:rsid w:val="00FB1C5B"/>
    <w:rsid w:val="00FC6BEA"/>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C9AFB0AF-3280-402A-BEF4-B0FE78B2F9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tulo1">
    <w:name w:val="heading 1"/>
    <w:basedOn w:val="Normal"/>
    <w:next w:val="Ttulo2"/>
    <w:link w:val="Ttulo1Car"/>
    <w:uiPriority w:val="9"/>
    <w:qFormat/>
    <w:rsid w:val="002577A5"/>
    <w:pPr>
      <w:spacing w:after="0" w:line="360" w:lineRule="auto"/>
      <w:jc w:val="center"/>
      <w:outlineLvl w:val="0"/>
    </w:pPr>
    <w:rPr>
      <w:rFonts w:ascii="Times New Roman" w:eastAsia="Calibri" w:hAnsi="Times New Roman"/>
      <w:b/>
      <w:sz w:val="28"/>
      <w:szCs w:val="28"/>
      <w:lang w:val="es-EC"/>
    </w:rPr>
  </w:style>
  <w:style w:type="paragraph" w:styleId="Ttulo2">
    <w:name w:val="heading 2"/>
    <w:basedOn w:val="Normal"/>
    <w:next w:val="Normal"/>
    <w:link w:val="Ttulo2Car"/>
    <w:uiPriority w:val="9"/>
    <w:semiHidden/>
    <w:unhideWhenUsed/>
    <w:qFormat/>
    <w:rsid w:val="002577A5"/>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nhideWhenUsed/>
    <w:rsid w:val="007719E5"/>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7719E5"/>
  </w:style>
  <w:style w:type="paragraph" w:styleId="Piedepgina">
    <w:name w:val="footer"/>
    <w:basedOn w:val="Normal"/>
    <w:link w:val="PiedepginaCar"/>
    <w:uiPriority w:val="99"/>
    <w:unhideWhenUsed/>
    <w:rsid w:val="007719E5"/>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7719E5"/>
  </w:style>
  <w:style w:type="paragraph" w:styleId="Textodeglobo">
    <w:name w:val="Balloon Text"/>
    <w:basedOn w:val="Normal"/>
    <w:link w:val="TextodegloboCar"/>
    <w:uiPriority w:val="99"/>
    <w:semiHidden/>
    <w:unhideWhenUsed/>
    <w:rsid w:val="007719E5"/>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7719E5"/>
    <w:rPr>
      <w:rFonts w:ascii="Tahoma" w:hAnsi="Tahoma" w:cs="Tahoma"/>
      <w:sz w:val="16"/>
      <w:szCs w:val="16"/>
    </w:rPr>
  </w:style>
  <w:style w:type="character" w:styleId="Hipervnculo">
    <w:name w:val="Hyperlink"/>
    <w:basedOn w:val="Fuentedeprrafopredeter"/>
    <w:uiPriority w:val="99"/>
    <w:unhideWhenUsed/>
    <w:rsid w:val="007719E5"/>
    <w:rPr>
      <w:color w:val="0000FF" w:themeColor="hyperlink"/>
      <w:u w:val="single"/>
    </w:rPr>
  </w:style>
  <w:style w:type="paragraph" w:styleId="Textonotapie">
    <w:name w:val="footnote text"/>
    <w:basedOn w:val="Normal"/>
    <w:link w:val="TextonotapieCar"/>
    <w:unhideWhenUsed/>
    <w:rsid w:val="00C833BA"/>
    <w:pPr>
      <w:spacing w:after="0" w:line="240" w:lineRule="auto"/>
    </w:pPr>
    <w:rPr>
      <w:sz w:val="20"/>
      <w:szCs w:val="20"/>
    </w:rPr>
  </w:style>
  <w:style w:type="character" w:customStyle="1" w:styleId="TextonotapieCar">
    <w:name w:val="Texto nota pie Car"/>
    <w:basedOn w:val="Fuentedeprrafopredeter"/>
    <w:link w:val="Textonotapie"/>
    <w:rsid w:val="00C833BA"/>
    <w:rPr>
      <w:sz w:val="20"/>
      <w:szCs w:val="20"/>
    </w:rPr>
  </w:style>
  <w:style w:type="character" w:styleId="Refdenotaalpie">
    <w:name w:val="footnote reference"/>
    <w:basedOn w:val="Fuentedeprrafopredeter"/>
    <w:uiPriority w:val="99"/>
    <w:unhideWhenUsed/>
    <w:rsid w:val="00C833BA"/>
    <w:rPr>
      <w:vertAlign w:val="superscript"/>
    </w:rPr>
  </w:style>
  <w:style w:type="character" w:customStyle="1" w:styleId="Ttulo1Car">
    <w:name w:val="Título 1 Car"/>
    <w:basedOn w:val="Fuentedeprrafopredeter"/>
    <w:link w:val="Ttulo1"/>
    <w:uiPriority w:val="9"/>
    <w:rsid w:val="002577A5"/>
    <w:rPr>
      <w:rFonts w:ascii="Times New Roman" w:eastAsia="Calibri" w:hAnsi="Times New Roman"/>
      <w:b/>
      <w:sz w:val="28"/>
      <w:szCs w:val="28"/>
      <w:lang w:val="es-EC"/>
    </w:rPr>
  </w:style>
  <w:style w:type="character" w:customStyle="1" w:styleId="Ttulo2Car">
    <w:name w:val="Título 2 Car"/>
    <w:basedOn w:val="Fuentedeprrafopredeter"/>
    <w:link w:val="Ttulo2"/>
    <w:uiPriority w:val="9"/>
    <w:semiHidden/>
    <w:rsid w:val="002577A5"/>
    <w:rPr>
      <w:rFonts w:asciiTheme="majorHAnsi" w:eastAsiaTheme="majorEastAsia" w:hAnsiTheme="majorHAnsi" w:cstheme="majorBidi"/>
      <w:color w:val="365F91" w:themeColor="accent1" w:themeShade="BF"/>
      <w:sz w:val="26"/>
      <w:szCs w:val="26"/>
    </w:rPr>
  </w:style>
  <w:style w:type="paragraph" w:styleId="Prrafodelista">
    <w:name w:val="List Paragraph"/>
    <w:basedOn w:val="Normal"/>
    <w:uiPriority w:val="34"/>
    <w:qFormat/>
    <w:rsid w:val="007472C8"/>
    <w:pPr>
      <w:spacing w:after="0" w:line="360" w:lineRule="auto"/>
      <w:ind w:left="720" w:firstLine="851"/>
      <w:contextualSpacing/>
      <w:jc w:val="both"/>
    </w:pPr>
    <w:rPr>
      <w:rFonts w:ascii="Times New Roman" w:eastAsia="Calibri" w:hAnsi="Times New Roman"/>
      <w:sz w:val="24"/>
      <w:lang w:val="es-EC"/>
    </w:rPr>
  </w:style>
  <w:style w:type="paragraph" w:styleId="Descripcin">
    <w:name w:val="caption"/>
    <w:basedOn w:val="Normal"/>
    <w:next w:val="Normal"/>
    <w:uiPriority w:val="35"/>
    <w:unhideWhenUsed/>
    <w:qFormat/>
    <w:rsid w:val="007472C8"/>
    <w:pPr>
      <w:spacing w:line="240" w:lineRule="auto"/>
      <w:ind w:left="680" w:firstLine="851"/>
      <w:jc w:val="both"/>
    </w:pPr>
    <w:rPr>
      <w:rFonts w:ascii="Times New Roman" w:eastAsia="Calibri" w:hAnsi="Times New Roman"/>
      <w:b/>
      <w:bCs/>
      <w:color w:val="4F81BD" w:themeColor="accent1"/>
      <w:sz w:val="18"/>
      <w:szCs w:val="18"/>
      <w:lang w:val="es-EC"/>
    </w:rPr>
  </w:style>
  <w:style w:type="table" w:customStyle="1" w:styleId="Tabladelista1clara1">
    <w:name w:val="Tabla de lista 1 clara1"/>
    <w:basedOn w:val="Tablanormal"/>
    <w:uiPriority w:val="46"/>
    <w:rsid w:val="009201B2"/>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rPr>
      <w:tblPr/>
      <w:tcPr>
        <w:tcBorders>
          <w:bottom w:val="single" w:sz="4" w:space="0" w:color="666666" w:themeColor="text1" w:themeTint="99"/>
        </w:tcBorders>
      </w:tcPr>
    </w:tblStylePr>
    <w:tblStylePr w:type="lastRow">
      <w:rPr>
        <w:b/>
        <w:bCs/>
      </w:rPr>
      <w:tblPr/>
      <w:tcPr>
        <w:tcBorders>
          <w:top w:val="sing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Tabladelista2-nfasis61">
    <w:name w:val="Tabla de lista 2 - Énfasis 61"/>
    <w:basedOn w:val="Tablanormal"/>
    <w:uiPriority w:val="47"/>
    <w:rsid w:val="009201B2"/>
    <w:pPr>
      <w:spacing w:after="0" w:line="240" w:lineRule="auto"/>
    </w:pPr>
    <w:tblPr>
      <w:tblStyleRowBandSize w:val="1"/>
      <w:tblStyleColBandSize w:val="1"/>
      <w:tblInd w:w="0" w:type="dxa"/>
      <w:tblBorders>
        <w:top w:val="single" w:sz="4" w:space="0" w:color="FABF8F" w:themeColor="accent6" w:themeTint="99"/>
        <w:bottom w:val="single" w:sz="4" w:space="0" w:color="FABF8F" w:themeColor="accent6" w:themeTint="99"/>
        <w:insideH w:val="single" w:sz="4" w:space="0" w:color="FABF8F" w:themeColor="accent6" w:themeTint="99"/>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paragraph" w:styleId="Bibliografa">
    <w:name w:val="Bibliography"/>
    <w:basedOn w:val="Normal"/>
    <w:next w:val="Normal"/>
    <w:uiPriority w:val="37"/>
    <w:unhideWhenUsed/>
    <w:rsid w:val="009201B2"/>
    <w:pPr>
      <w:spacing w:after="0" w:line="360" w:lineRule="auto"/>
      <w:ind w:left="680" w:firstLine="851"/>
      <w:jc w:val="both"/>
    </w:pPr>
    <w:rPr>
      <w:rFonts w:ascii="Times New Roman" w:eastAsia="Calibri" w:hAnsi="Times New Roman"/>
      <w:sz w:val="24"/>
      <w:lang w:val="es-EC"/>
    </w:rPr>
  </w:style>
  <w:style w:type="paragraph" w:customStyle="1" w:styleId="Default">
    <w:name w:val="Default"/>
    <w:rsid w:val="00B37A60"/>
    <w:pPr>
      <w:autoSpaceDE w:val="0"/>
      <w:autoSpaceDN w:val="0"/>
      <w:adjustRightInd w:val="0"/>
      <w:spacing w:after="0" w:line="240" w:lineRule="auto"/>
    </w:pPr>
    <w:rPr>
      <w:rFonts w:ascii="Minion Pro" w:hAnsi="Minion Pro" w:cs="Minion Pro"/>
      <w:color w:val="000000"/>
      <w:sz w:val="24"/>
      <w:szCs w:val="24"/>
      <w:lang w:val="es-EC"/>
    </w:rPr>
  </w:style>
  <w:style w:type="paragraph" w:styleId="Textonotaalfinal">
    <w:name w:val="endnote text"/>
    <w:basedOn w:val="Normal"/>
    <w:link w:val="TextonotaalfinalCar"/>
    <w:uiPriority w:val="99"/>
    <w:semiHidden/>
    <w:unhideWhenUsed/>
    <w:rsid w:val="00E93ACA"/>
    <w:pPr>
      <w:spacing w:after="0" w:line="240" w:lineRule="auto"/>
    </w:pPr>
    <w:rPr>
      <w:sz w:val="20"/>
      <w:szCs w:val="20"/>
    </w:rPr>
  </w:style>
  <w:style w:type="character" w:customStyle="1" w:styleId="TextonotaalfinalCar">
    <w:name w:val="Texto nota al final Car"/>
    <w:basedOn w:val="Fuentedeprrafopredeter"/>
    <w:link w:val="Textonotaalfinal"/>
    <w:uiPriority w:val="99"/>
    <w:semiHidden/>
    <w:rsid w:val="00E93ACA"/>
    <w:rPr>
      <w:sz w:val="20"/>
      <w:szCs w:val="20"/>
    </w:rPr>
  </w:style>
  <w:style w:type="character" w:styleId="Refdenotaalfinal">
    <w:name w:val="endnote reference"/>
    <w:basedOn w:val="Fuentedeprrafopredeter"/>
    <w:uiPriority w:val="99"/>
    <w:semiHidden/>
    <w:unhideWhenUsed/>
    <w:rsid w:val="00E93ACA"/>
    <w:rPr>
      <w:vertAlign w:val="superscript"/>
    </w:rPr>
  </w:style>
  <w:style w:type="character" w:customStyle="1" w:styleId="go">
    <w:name w:val="go"/>
    <w:basedOn w:val="Fuentedeprrafopredeter"/>
    <w:rsid w:val="00533620"/>
  </w:style>
  <w:style w:type="character" w:customStyle="1" w:styleId="gi">
    <w:name w:val="gi"/>
    <w:basedOn w:val="Fuentedeprrafopredeter"/>
    <w:rsid w:val="009F1887"/>
  </w:style>
  <w:style w:type="character" w:customStyle="1" w:styleId="shorttext">
    <w:name w:val="short_text"/>
    <w:basedOn w:val="Fuentedeprrafopredeter"/>
    <w:rsid w:val="00F86F50"/>
  </w:style>
  <w:style w:type="paragraph" w:customStyle="1" w:styleId="Text">
    <w:name w:val="Text"/>
    <w:basedOn w:val="Normal"/>
    <w:rsid w:val="00F86F50"/>
    <w:pPr>
      <w:widowControl w:val="0"/>
      <w:autoSpaceDE w:val="0"/>
      <w:autoSpaceDN w:val="0"/>
      <w:spacing w:after="0" w:line="252" w:lineRule="auto"/>
      <w:ind w:firstLine="202"/>
      <w:jc w:val="both"/>
    </w:pPr>
    <w:rPr>
      <w:rFonts w:ascii="Times New Roman" w:eastAsia="Times New Roman" w:hAnsi="Times New Roman" w:cs="Times New Roman"/>
      <w:sz w:val="20"/>
      <w:szCs w:val="20"/>
      <w:lang w:val="en-US"/>
    </w:rPr>
  </w:style>
  <w:style w:type="character" w:styleId="Textoennegrita">
    <w:name w:val="Strong"/>
    <w:uiPriority w:val="22"/>
    <w:qFormat/>
    <w:rsid w:val="004C4A75"/>
    <w:rPr>
      <w:b/>
      <w:bCs/>
    </w:rPr>
  </w:style>
  <w:style w:type="character" w:customStyle="1" w:styleId="EnlacedeInternet">
    <w:name w:val="Enlace de Internet"/>
    <w:uiPriority w:val="99"/>
    <w:unhideWhenUsed/>
    <w:rsid w:val="004C4A75"/>
    <w:rPr>
      <w:color w:val="0000FF"/>
      <w:u w:val="single"/>
    </w:rPr>
  </w:style>
  <w:style w:type="character" w:customStyle="1" w:styleId="ssmlft111">
    <w:name w:val="ssml_ft_1_1_1"/>
    <w:basedOn w:val="Fuentedeprrafopredeter"/>
    <w:rsid w:val="004C4A75"/>
  </w:style>
  <w:style w:type="character" w:customStyle="1" w:styleId="ssmlft112">
    <w:name w:val="ssml_ft_1_1_2"/>
    <w:basedOn w:val="Fuentedeprrafopredeter"/>
    <w:rsid w:val="004C4A75"/>
  </w:style>
  <w:style w:type="character" w:customStyle="1" w:styleId="Destacado">
    <w:name w:val="Destacado"/>
    <w:uiPriority w:val="20"/>
    <w:qFormat/>
    <w:rsid w:val="004C4A75"/>
    <w:rPr>
      <w:i/>
      <w:iCs/>
    </w:rPr>
  </w:style>
  <w:style w:type="character" w:customStyle="1" w:styleId="citation">
    <w:name w:val="citation"/>
    <w:basedOn w:val="Fuentedeprrafopredeter"/>
    <w:rsid w:val="004C4A75"/>
  </w:style>
  <w:style w:type="character" w:customStyle="1" w:styleId="i">
    <w:name w:val="i"/>
    <w:basedOn w:val="Fuentedeprrafopredeter"/>
    <w:rsid w:val="004C4A75"/>
  </w:style>
  <w:style w:type="character" w:customStyle="1" w:styleId="hvr">
    <w:name w:val="hvr"/>
    <w:basedOn w:val="Fuentedeprrafopredeter"/>
    <w:rsid w:val="004C4A75"/>
  </w:style>
  <w:style w:type="character" w:customStyle="1" w:styleId="illustration">
    <w:name w:val="illustration"/>
    <w:basedOn w:val="Fuentedeprrafopredeter"/>
    <w:rsid w:val="004C4A75"/>
  </w:style>
  <w:style w:type="character" w:customStyle="1" w:styleId="ListLabel1">
    <w:name w:val="ListLabel 1"/>
    <w:rsid w:val="004C4A75"/>
    <w:rPr>
      <w:rFonts w:cs="Courier New"/>
    </w:rPr>
  </w:style>
  <w:style w:type="character" w:customStyle="1" w:styleId="Caracteresdenotaalpie">
    <w:name w:val="Caracteres de nota al pie"/>
    <w:rsid w:val="004C4A75"/>
  </w:style>
  <w:style w:type="character" w:customStyle="1" w:styleId="Ancladenotaalpie">
    <w:name w:val="Ancla de nota al pie"/>
    <w:rsid w:val="004C4A75"/>
    <w:rPr>
      <w:vertAlign w:val="superscript"/>
    </w:rPr>
  </w:style>
  <w:style w:type="character" w:customStyle="1" w:styleId="Ancladenotafinal">
    <w:name w:val="Ancla de nota final"/>
    <w:rsid w:val="004C4A75"/>
    <w:rPr>
      <w:vertAlign w:val="superscript"/>
    </w:rPr>
  </w:style>
  <w:style w:type="character" w:customStyle="1" w:styleId="Caracteresdenotafinal">
    <w:name w:val="Caracteres de nota final"/>
    <w:rsid w:val="004C4A75"/>
  </w:style>
  <w:style w:type="paragraph" w:customStyle="1" w:styleId="Cuerpodetexto">
    <w:name w:val="Cuerpo de texto"/>
    <w:basedOn w:val="Normal"/>
    <w:rsid w:val="004C4A75"/>
    <w:pPr>
      <w:suppressAutoHyphens/>
      <w:spacing w:after="140" w:line="288" w:lineRule="auto"/>
    </w:pPr>
    <w:rPr>
      <w:rFonts w:ascii="Calibri" w:eastAsia="Droid Sans Fallback" w:hAnsi="Calibri" w:cs="Calibri"/>
      <w:lang w:val="es-EC"/>
    </w:rPr>
  </w:style>
  <w:style w:type="paragraph" w:styleId="Lista">
    <w:name w:val="List"/>
    <w:basedOn w:val="Cuerpodetexto"/>
    <w:rsid w:val="004C4A75"/>
    <w:rPr>
      <w:rFonts w:cs="FreeSans"/>
    </w:rPr>
  </w:style>
  <w:style w:type="paragraph" w:customStyle="1" w:styleId="Pie">
    <w:name w:val="Pie"/>
    <w:basedOn w:val="Normal"/>
    <w:rsid w:val="004C4A75"/>
    <w:pPr>
      <w:suppressLineNumbers/>
      <w:suppressAutoHyphens/>
      <w:spacing w:before="120" w:after="120" w:line="259" w:lineRule="auto"/>
    </w:pPr>
    <w:rPr>
      <w:rFonts w:ascii="Calibri" w:eastAsia="Droid Sans Fallback" w:hAnsi="Calibri" w:cs="FreeSans"/>
      <w:i/>
      <w:iCs/>
      <w:sz w:val="24"/>
      <w:szCs w:val="24"/>
      <w:lang w:val="es-EC"/>
    </w:rPr>
  </w:style>
  <w:style w:type="paragraph" w:customStyle="1" w:styleId="ndice">
    <w:name w:val="Índice"/>
    <w:basedOn w:val="Normal"/>
    <w:rsid w:val="004C4A75"/>
    <w:pPr>
      <w:suppressLineNumbers/>
      <w:suppressAutoHyphens/>
      <w:spacing w:after="160" w:line="259" w:lineRule="auto"/>
    </w:pPr>
    <w:rPr>
      <w:rFonts w:ascii="Calibri" w:eastAsia="Droid Sans Fallback" w:hAnsi="Calibri" w:cs="FreeSans"/>
      <w:lang w:val="es-EC"/>
    </w:rPr>
  </w:style>
  <w:style w:type="paragraph" w:styleId="NormalWeb">
    <w:name w:val="Normal (Web)"/>
    <w:basedOn w:val="Normal"/>
    <w:uiPriority w:val="99"/>
    <w:unhideWhenUsed/>
    <w:rsid w:val="004C4A75"/>
    <w:pPr>
      <w:suppressAutoHyphens/>
      <w:spacing w:after="280" w:line="259" w:lineRule="auto"/>
    </w:pPr>
    <w:rPr>
      <w:rFonts w:ascii="Times New Roman" w:eastAsia="Times New Roman" w:hAnsi="Times New Roman" w:cs="Times New Roman"/>
      <w:sz w:val="24"/>
      <w:szCs w:val="24"/>
      <w:lang w:val="es-EC" w:eastAsia="es-EC"/>
    </w:rPr>
  </w:style>
  <w:style w:type="paragraph" w:customStyle="1" w:styleId="Notaalpie">
    <w:name w:val="Nota al pie"/>
    <w:basedOn w:val="Normal"/>
    <w:rsid w:val="004C4A75"/>
    <w:pPr>
      <w:suppressAutoHyphens/>
      <w:spacing w:after="160" w:line="259" w:lineRule="auto"/>
    </w:pPr>
    <w:rPr>
      <w:rFonts w:ascii="Calibri" w:eastAsia="Droid Sans Fallback" w:hAnsi="Calibri" w:cs="Calibri"/>
      <w:lang w:val="es-EC"/>
    </w:rPr>
  </w:style>
  <w:style w:type="paragraph" w:styleId="Textoindependiente2">
    <w:name w:val="Body Text 2"/>
    <w:basedOn w:val="Normal"/>
    <w:link w:val="Textoindependiente2Car"/>
    <w:rsid w:val="004C4A75"/>
    <w:pPr>
      <w:spacing w:after="120" w:line="480" w:lineRule="auto"/>
    </w:pPr>
    <w:rPr>
      <w:rFonts w:ascii="Times New Roman" w:eastAsia="Times New Roman" w:hAnsi="Times New Roman" w:cs="Times New Roman"/>
      <w:sz w:val="24"/>
      <w:szCs w:val="24"/>
      <w:lang w:val="x-none" w:eastAsia="es-ES"/>
    </w:rPr>
  </w:style>
  <w:style w:type="character" w:customStyle="1" w:styleId="Textoindependiente2Car">
    <w:name w:val="Texto independiente 2 Car"/>
    <w:basedOn w:val="Fuentedeprrafopredeter"/>
    <w:link w:val="Textoindependiente2"/>
    <w:rsid w:val="004C4A75"/>
    <w:rPr>
      <w:rFonts w:ascii="Times New Roman" w:eastAsia="Times New Roman" w:hAnsi="Times New Roman" w:cs="Times New Roman"/>
      <w:sz w:val="24"/>
      <w:szCs w:val="24"/>
      <w:lang w:val="x-none" w:eastAsia="es-ES"/>
    </w:rPr>
  </w:style>
  <w:style w:type="character" w:customStyle="1" w:styleId="st">
    <w:name w:val="st"/>
    <w:basedOn w:val="Fuentedeprrafopredeter"/>
    <w:rsid w:val="004C4A75"/>
  </w:style>
  <w:style w:type="character" w:customStyle="1" w:styleId="b">
    <w:name w:val="b"/>
    <w:basedOn w:val="Fuentedeprrafopredeter"/>
    <w:rsid w:val="004C4A75"/>
  </w:style>
  <w:style w:type="table" w:styleId="Tablaconcuadrcula">
    <w:name w:val="Table Grid"/>
    <w:basedOn w:val="Tablanormal"/>
    <w:uiPriority w:val="39"/>
    <w:rsid w:val="004C4A75"/>
    <w:pPr>
      <w:spacing w:after="0" w:line="240" w:lineRule="auto"/>
    </w:pPr>
    <w:rPr>
      <w:rFonts w:ascii="Calibri" w:eastAsia="Calibri" w:hAnsi="Calibri" w:cs="Times New Roman"/>
      <w:sz w:val="20"/>
      <w:szCs w:val="20"/>
      <w:lang w:val="es-EC" w:eastAsia="es-EC"/>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Refdecomentario">
    <w:name w:val="annotation reference"/>
    <w:uiPriority w:val="99"/>
    <w:semiHidden/>
    <w:unhideWhenUsed/>
    <w:rsid w:val="004C4A75"/>
    <w:rPr>
      <w:sz w:val="16"/>
      <w:szCs w:val="16"/>
    </w:rPr>
  </w:style>
  <w:style w:type="paragraph" w:styleId="Textocomentario">
    <w:name w:val="annotation text"/>
    <w:basedOn w:val="Normal"/>
    <w:link w:val="TextocomentarioCar"/>
    <w:uiPriority w:val="99"/>
    <w:semiHidden/>
    <w:unhideWhenUsed/>
    <w:rsid w:val="004C4A75"/>
    <w:pPr>
      <w:suppressAutoHyphens/>
      <w:spacing w:after="160" w:line="240" w:lineRule="auto"/>
    </w:pPr>
    <w:rPr>
      <w:rFonts w:ascii="Calibri" w:eastAsia="Droid Sans Fallback" w:hAnsi="Calibri" w:cs="Calibri"/>
      <w:sz w:val="20"/>
      <w:szCs w:val="20"/>
      <w:lang w:val="es-EC"/>
    </w:rPr>
  </w:style>
  <w:style w:type="character" w:customStyle="1" w:styleId="TextocomentarioCar">
    <w:name w:val="Texto comentario Car"/>
    <w:basedOn w:val="Fuentedeprrafopredeter"/>
    <w:link w:val="Textocomentario"/>
    <w:uiPriority w:val="99"/>
    <w:semiHidden/>
    <w:rsid w:val="004C4A75"/>
    <w:rPr>
      <w:rFonts w:ascii="Calibri" w:eastAsia="Droid Sans Fallback" w:hAnsi="Calibri" w:cs="Calibri"/>
      <w:sz w:val="20"/>
      <w:szCs w:val="20"/>
      <w:lang w:val="es-EC"/>
    </w:rPr>
  </w:style>
  <w:style w:type="paragraph" w:styleId="Asuntodelcomentario">
    <w:name w:val="annotation subject"/>
    <w:basedOn w:val="Textocomentario"/>
    <w:next w:val="Textocomentario"/>
    <w:link w:val="AsuntodelcomentarioCar"/>
    <w:uiPriority w:val="99"/>
    <w:semiHidden/>
    <w:unhideWhenUsed/>
    <w:rsid w:val="004C4A75"/>
    <w:rPr>
      <w:b/>
      <w:bCs/>
    </w:rPr>
  </w:style>
  <w:style w:type="character" w:customStyle="1" w:styleId="AsuntodelcomentarioCar">
    <w:name w:val="Asunto del comentario Car"/>
    <w:basedOn w:val="TextocomentarioCar"/>
    <w:link w:val="Asuntodelcomentario"/>
    <w:uiPriority w:val="99"/>
    <w:semiHidden/>
    <w:rsid w:val="004C4A75"/>
    <w:rPr>
      <w:rFonts w:ascii="Calibri" w:eastAsia="Droid Sans Fallback" w:hAnsi="Calibri" w:cs="Calibri"/>
      <w:b/>
      <w:bCs/>
      <w:sz w:val="20"/>
      <w:szCs w:val="20"/>
      <w:lang w:val="es-EC"/>
    </w:rPr>
  </w:style>
  <w:style w:type="paragraph" w:customStyle="1" w:styleId="Predeterminado">
    <w:name w:val="Predeterminado"/>
    <w:rsid w:val="00744D1C"/>
    <w:pPr>
      <w:tabs>
        <w:tab w:val="left" w:pos="708"/>
      </w:tabs>
      <w:suppressAutoHyphens/>
    </w:pPr>
    <w:rPr>
      <w:rFonts w:ascii="Calibri" w:eastAsia="Calibri" w:hAnsi="Calibri" w:cs="Times New Roman"/>
    </w:rPr>
  </w:style>
  <w:style w:type="character" w:styleId="CitaHTML">
    <w:name w:val="HTML Cite"/>
    <w:basedOn w:val="Fuentedeprrafopredeter"/>
    <w:uiPriority w:val="99"/>
    <w:semiHidden/>
    <w:unhideWhenUsed/>
    <w:rsid w:val="00744D1C"/>
    <w:rPr>
      <w:i/>
      <w:iCs/>
    </w:rPr>
  </w:style>
  <w:style w:type="paragraph" w:styleId="Textosinformato">
    <w:name w:val="Plain Text"/>
    <w:basedOn w:val="Normal"/>
    <w:link w:val="TextosinformatoCar"/>
    <w:rsid w:val="00142518"/>
    <w:pPr>
      <w:spacing w:after="0" w:line="240" w:lineRule="auto"/>
    </w:pPr>
    <w:rPr>
      <w:rFonts w:ascii="Courier New" w:eastAsia="Times New Roman" w:hAnsi="Courier New" w:cs="Courier New"/>
      <w:sz w:val="20"/>
      <w:szCs w:val="20"/>
      <w:lang w:eastAsia="es-ES"/>
    </w:rPr>
  </w:style>
  <w:style w:type="character" w:customStyle="1" w:styleId="TextosinformatoCar">
    <w:name w:val="Texto sin formato Car"/>
    <w:basedOn w:val="Fuentedeprrafopredeter"/>
    <w:link w:val="Textosinformato"/>
    <w:rsid w:val="00142518"/>
    <w:rPr>
      <w:rFonts w:ascii="Courier New" w:eastAsia="Times New Roman" w:hAnsi="Courier New" w:cs="Courier New"/>
      <w:sz w:val="20"/>
      <w:szCs w:val="20"/>
      <w:lang w:eastAsia="es-ES"/>
    </w:rPr>
  </w:style>
  <w:style w:type="character" w:customStyle="1" w:styleId="apple-converted-space">
    <w:name w:val="apple-converted-space"/>
    <w:basedOn w:val="Fuentedeprrafopredeter"/>
    <w:rsid w:val="00142518"/>
  </w:style>
  <w:style w:type="paragraph" w:styleId="Sangradetextonormal">
    <w:name w:val="Body Text Indent"/>
    <w:basedOn w:val="Normal"/>
    <w:link w:val="SangradetextonormalCar"/>
    <w:uiPriority w:val="99"/>
    <w:semiHidden/>
    <w:unhideWhenUsed/>
    <w:rsid w:val="00142518"/>
    <w:pPr>
      <w:spacing w:after="120"/>
      <w:ind w:left="283"/>
    </w:pPr>
  </w:style>
  <w:style w:type="character" w:customStyle="1" w:styleId="SangradetextonormalCar">
    <w:name w:val="Sangría de texto normal Car"/>
    <w:basedOn w:val="Fuentedeprrafopredeter"/>
    <w:link w:val="Sangradetextonormal"/>
    <w:uiPriority w:val="99"/>
    <w:semiHidden/>
    <w:rsid w:val="00142518"/>
  </w:style>
  <w:style w:type="paragraph" w:customStyle="1" w:styleId="Prrafodelista1">
    <w:name w:val="Párrafo de lista1"/>
    <w:basedOn w:val="Normal"/>
    <w:uiPriority w:val="34"/>
    <w:qFormat/>
    <w:rsid w:val="00A07C15"/>
    <w:pPr>
      <w:ind w:left="720"/>
      <w:contextualSpacing/>
    </w:pPr>
    <w:rPr>
      <w:rFonts w:ascii="Calibri" w:eastAsia="Times New Roman" w:hAnsi="Calibri" w:cs="Times New Roman"/>
      <w:lang w:val="es-EC" w:eastAsia="es-EC"/>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712646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definicion.de/corrupcion/" TargetMode="External"/><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chart" Target="charts/chart2.xml"/><Relationship Id="rId4" Type="http://schemas.openxmlformats.org/officeDocument/2006/relationships/styles" Target="styles.xml"/><Relationship Id="rId9" Type="http://schemas.openxmlformats.org/officeDocument/2006/relationships/chart" Target="charts/chart1.xml"/><Relationship Id="rId14" Type="http://schemas.openxmlformats.org/officeDocument/2006/relationships/footer" Target="footer1.xml"/></Relationships>
</file>

<file path=word/_rels/footnotes.xml.rels><?xml version="1.0" encoding="UTF-8" standalone="yes"?>
<Relationships xmlns="http://schemas.openxmlformats.org/package/2006/relationships"><Relationship Id="rId3" Type="http://schemas.openxmlformats.org/officeDocument/2006/relationships/hyperlink" Target="mailto:gababu_85@hotmail.com" TargetMode="External"/><Relationship Id="rId2" Type="http://schemas.openxmlformats.org/officeDocument/2006/relationships/hyperlink" Target="mailto:pd_vilela@hotmail.com" TargetMode="External"/><Relationship Id="rId1" Type="http://schemas.openxmlformats.org/officeDocument/2006/relationships/hyperlink" Target="mailto:yaqui-63@hotmail.com" TargetMode="External"/></Relationships>
</file>

<file path=word/_rels/header3.xml.rels><?xml version="1.0" encoding="UTF-8" standalone="yes"?>
<Relationships xmlns="http://schemas.openxmlformats.org/package/2006/relationships"><Relationship Id="rId3" Type="http://schemas.openxmlformats.org/officeDocument/2006/relationships/hyperlink" Target="http://retosdelaciencia.com" TargetMode="External"/><Relationship Id="rId2" Type="http://schemas.openxmlformats.org/officeDocument/2006/relationships/hyperlink" Target="http://retosdelaciencia.com" TargetMode="External"/><Relationship Id="rId1" Type="http://schemas.openxmlformats.org/officeDocument/2006/relationships/image" Target="media/image1.jpeg"/><Relationship Id="rId4" Type="http://schemas.openxmlformats.org/officeDocument/2006/relationships/image" Target="media/image2.jpeg"/></Relationships>
</file>

<file path=word/charts/_rels/chart1.xml.rels><?xml version="1.0" encoding="UTF-8" standalone="yes"?>
<Relationships xmlns="http://schemas.openxmlformats.org/package/2006/relationships"><Relationship Id="rId1" Type="http://schemas.openxmlformats.org/officeDocument/2006/relationships/oleObject" Target="file:///C:\Users\USER\AppData\Local\Temp\Rar$DIa0.996\CUADROS%20Y%20GRA&#769;FICOS%20PONENCIA%20HABANA%20MAYO%202016%20copy.xlsx"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file:///C:\Users\USER\AppData\Local\Temp\Rar$DIa0.996\CUADROS%20Y%20GRA&#769;FICOS%20PONENCIA%20HABANA%20MAYO%202016%20copy.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1"/>
          <c:order val="0"/>
          <c:tx>
            <c:strRef>
              <c:f>'[CUADROS Y GRÁFICOS PONENCIA HABANA MAYO 2016 copy.xlsx]Hoja1'!$C$3:$C$4</c:f>
              <c:strCache>
                <c:ptCount val="1"/>
                <c:pt idx="0">
                  <c:v>PORCENTAJE SI</c:v>
                </c:pt>
              </c:strCache>
            </c:strRef>
          </c:tx>
          <c:invertIfNegative val="0"/>
          <c:val>
            <c:numRef>
              <c:f>'[CUADROS Y GRÁFICOS PONENCIA HABANA MAYO 2016 copy.xlsx]Hoja1'!$C$5:$C$14</c:f>
              <c:numCache>
                <c:formatCode>General</c:formatCode>
                <c:ptCount val="10"/>
                <c:pt idx="0">
                  <c:v>96</c:v>
                </c:pt>
                <c:pt idx="1">
                  <c:v>94</c:v>
                </c:pt>
                <c:pt idx="2">
                  <c:v>86</c:v>
                </c:pt>
                <c:pt idx="3">
                  <c:v>92</c:v>
                </c:pt>
                <c:pt idx="4">
                  <c:v>90</c:v>
                </c:pt>
                <c:pt idx="5" formatCode="0">
                  <c:v>35.333333333333336</c:v>
                </c:pt>
                <c:pt idx="6" formatCode="0">
                  <c:v>76.666666666666671</c:v>
                </c:pt>
                <c:pt idx="7" formatCode="0">
                  <c:v>54.666666666666664</c:v>
                </c:pt>
                <c:pt idx="8">
                  <c:v>98</c:v>
                </c:pt>
                <c:pt idx="9">
                  <c:v>84</c:v>
                </c:pt>
              </c:numCache>
            </c:numRef>
          </c:val>
        </c:ser>
        <c:ser>
          <c:idx val="2"/>
          <c:order val="1"/>
          <c:tx>
            <c:strRef>
              <c:f>'[CUADROS Y GRÁFICOS PONENCIA HABANA MAYO 2016 copy.xlsx]Hoja1'!$D$3:$D$4</c:f>
              <c:strCache>
                <c:ptCount val="1"/>
                <c:pt idx="0">
                  <c:v>PORCENTAJE NO</c:v>
                </c:pt>
              </c:strCache>
            </c:strRef>
          </c:tx>
          <c:invertIfNegative val="0"/>
          <c:val>
            <c:numRef>
              <c:f>'[CUADROS Y GRÁFICOS PONENCIA HABANA MAYO 2016 copy.xlsx]Hoja1'!$D$5:$D$14</c:f>
              <c:numCache>
                <c:formatCode>General</c:formatCode>
                <c:ptCount val="10"/>
                <c:pt idx="0">
                  <c:v>4</c:v>
                </c:pt>
                <c:pt idx="1">
                  <c:v>6</c:v>
                </c:pt>
                <c:pt idx="2">
                  <c:v>14</c:v>
                </c:pt>
                <c:pt idx="3">
                  <c:v>8</c:v>
                </c:pt>
                <c:pt idx="4">
                  <c:v>10</c:v>
                </c:pt>
                <c:pt idx="5" formatCode="0">
                  <c:v>64.666666666666671</c:v>
                </c:pt>
                <c:pt idx="6" formatCode="0">
                  <c:v>23.333333333333332</c:v>
                </c:pt>
                <c:pt idx="7" formatCode="0">
                  <c:v>45.333333333333336</c:v>
                </c:pt>
                <c:pt idx="8">
                  <c:v>2</c:v>
                </c:pt>
                <c:pt idx="9">
                  <c:v>16</c:v>
                </c:pt>
              </c:numCache>
            </c:numRef>
          </c:val>
        </c:ser>
        <c:dLbls>
          <c:showLegendKey val="0"/>
          <c:showVal val="0"/>
          <c:showCatName val="0"/>
          <c:showSerName val="0"/>
          <c:showPercent val="0"/>
          <c:showBubbleSize val="0"/>
        </c:dLbls>
        <c:gapWidth val="150"/>
        <c:axId val="-1821718064"/>
        <c:axId val="-1383048976"/>
      </c:barChart>
      <c:catAx>
        <c:axId val="-1821718064"/>
        <c:scaling>
          <c:orientation val="minMax"/>
        </c:scaling>
        <c:delete val="0"/>
        <c:axPos val="b"/>
        <c:title>
          <c:tx>
            <c:rich>
              <a:bodyPr/>
              <a:lstStyle/>
              <a:p>
                <a:pPr>
                  <a:defRPr/>
                </a:pPr>
                <a:r>
                  <a:rPr lang="es-ES"/>
                  <a:t>Preguntas</a:t>
                </a:r>
                <a:endParaRPr lang="en-US"/>
              </a:p>
            </c:rich>
          </c:tx>
          <c:overlay val="0"/>
        </c:title>
        <c:majorTickMark val="none"/>
        <c:minorTickMark val="none"/>
        <c:tickLblPos val="nextTo"/>
        <c:crossAx val="-1383048976"/>
        <c:crosses val="autoZero"/>
        <c:auto val="1"/>
        <c:lblAlgn val="ctr"/>
        <c:lblOffset val="100"/>
        <c:noMultiLvlLbl val="0"/>
      </c:catAx>
      <c:valAx>
        <c:axId val="-1383048976"/>
        <c:scaling>
          <c:orientation val="minMax"/>
        </c:scaling>
        <c:delete val="0"/>
        <c:axPos val="l"/>
        <c:majorGridlines/>
        <c:title>
          <c:tx>
            <c:rich>
              <a:bodyPr/>
              <a:lstStyle/>
              <a:p>
                <a:pPr>
                  <a:defRPr/>
                </a:pPr>
                <a:r>
                  <a:rPr lang="es-ES"/>
                  <a:t>Porcentaje </a:t>
                </a:r>
                <a:endParaRPr lang="en-US"/>
              </a:p>
            </c:rich>
          </c:tx>
          <c:overlay val="0"/>
        </c:title>
        <c:numFmt formatCode="General" sourceLinked="1"/>
        <c:majorTickMark val="out"/>
        <c:minorTickMark val="none"/>
        <c:tickLblPos val="nextTo"/>
        <c:crossAx val="-1821718064"/>
        <c:crosses val="autoZero"/>
        <c:crossBetween val="between"/>
      </c:valAx>
    </c:plotArea>
    <c:legend>
      <c:legendPos val="r"/>
      <c:layout>
        <c:manualLayout>
          <c:xMode val="edge"/>
          <c:yMode val="edge"/>
          <c:x val="0.80571205089430042"/>
          <c:y val="0.42985289129224918"/>
          <c:w val="0.16161095757070104"/>
          <c:h val="0.32605843261491502"/>
        </c:manualLayout>
      </c:layout>
      <c:overlay val="0"/>
    </c:legend>
    <c:plotVisOnly val="1"/>
    <c:dispBlanksAs val="gap"/>
    <c:showDLblsOverMax val="0"/>
  </c:chart>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1"/>
          <c:order val="0"/>
          <c:tx>
            <c:strRef>
              <c:f>'[CUADROS Y GRÁFICOS PONENCIA HABANA MAYO 2016 copy.xlsx]Hoja2'!$C$3:$C$4</c:f>
              <c:strCache>
                <c:ptCount val="1"/>
                <c:pt idx="0">
                  <c:v>PORCENTAJE SI</c:v>
                </c:pt>
              </c:strCache>
            </c:strRef>
          </c:tx>
          <c:invertIfNegative val="0"/>
          <c:val>
            <c:numRef>
              <c:f>'[CUADROS Y GRÁFICOS PONENCIA HABANA MAYO 2016 copy.xlsx]Hoja2'!$C$5:$C$14</c:f>
              <c:numCache>
                <c:formatCode>General</c:formatCode>
                <c:ptCount val="10"/>
                <c:pt idx="0">
                  <c:v>80</c:v>
                </c:pt>
                <c:pt idx="1">
                  <c:v>85</c:v>
                </c:pt>
                <c:pt idx="2">
                  <c:v>85</c:v>
                </c:pt>
                <c:pt idx="3">
                  <c:v>65</c:v>
                </c:pt>
                <c:pt idx="4">
                  <c:v>50</c:v>
                </c:pt>
                <c:pt idx="5">
                  <c:v>85</c:v>
                </c:pt>
                <c:pt idx="6">
                  <c:v>95</c:v>
                </c:pt>
                <c:pt idx="7">
                  <c:v>55</c:v>
                </c:pt>
                <c:pt idx="8">
                  <c:v>95</c:v>
                </c:pt>
                <c:pt idx="9">
                  <c:v>95</c:v>
                </c:pt>
              </c:numCache>
            </c:numRef>
          </c:val>
        </c:ser>
        <c:ser>
          <c:idx val="2"/>
          <c:order val="1"/>
          <c:tx>
            <c:strRef>
              <c:f>'[CUADROS Y GRÁFICOS PONENCIA HABANA MAYO 2016 copy.xlsx]Hoja2'!$D$3:$D$4</c:f>
              <c:strCache>
                <c:ptCount val="1"/>
                <c:pt idx="0">
                  <c:v>PORCENTAJE NO</c:v>
                </c:pt>
              </c:strCache>
            </c:strRef>
          </c:tx>
          <c:invertIfNegative val="0"/>
          <c:val>
            <c:numRef>
              <c:f>'[CUADROS Y GRÁFICOS PONENCIA HABANA MAYO 2016 copy.xlsx]Hoja2'!$D$5:$D$14</c:f>
              <c:numCache>
                <c:formatCode>General</c:formatCode>
                <c:ptCount val="10"/>
                <c:pt idx="0">
                  <c:v>20</c:v>
                </c:pt>
                <c:pt idx="1">
                  <c:v>15</c:v>
                </c:pt>
                <c:pt idx="2">
                  <c:v>15</c:v>
                </c:pt>
                <c:pt idx="3">
                  <c:v>35</c:v>
                </c:pt>
                <c:pt idx="4">
                  <c:v>50</c:v>
                </c:pt>
                <c:pt idx="5">
                  <c:v>15</c:v>
                </c:pt>
                <c:pt idx="6">
                  <c:v>5</c:v>
                </c:pt>
                <c:pt idx="7">
                  <c:v>45</c:v>
                </c:pt>
                <c:pt idx="8">
                  <c:v>5</c:v>
                </c:pt>
                <c:pt idx="9">
                  <c:v>5</c:v>
                </c:pt>
              </c:numCache>
            </c:numRef>
          </c:val>
        </c:ser>
        <c:dLbls>
          <c:showLegendKey val="0"/>
          <c:showVal val="0"/>
          <c:showCatName val="0"/>
          <c:showSerName val="0"/>
          <c:showPercent val="0"/>
          <c:showBubbleSize val="0"/>
        </c:dLbls>
        <c:gapWidth val="150"/>
        <c:axId val="-1383053328"/>
        <c:axId val="-1383047344"/>
      </c:barChart>
      <c:catAx>
        <c:axId val="-1383053328"/>
        <c:scaling>
          <c:orientation val="minMax"/>
        </c:scaling>
        <c:delete val="0"/>
        <c:axPos val="b"/>
        <c:title>
          <c:tx>
            <c:rich>
              <a:bodyPr/>
              <a:lstStyle/>
              <a:p>
                <a:pPr>
                  <a:defRPr/>
                </a:pPr>
                <a:r>
                  <a:rPr lang="es-ES"/>
                  <a:t>Preguntas</a:t>
                </a:r>
                <a:endParaRPr lang="en-US"/>
              </a:p>
            </c:rich>
          </c:tx>
          <c:overlay val="0"/>
        </c:title>
        <c:majorTickMark val="none"/>
        <c:minorTickMark val="none"/>
        <c:tickLblPos val="nextTo"/>
        <c:crossAx val="-1383047344"/>
        <c:crosses val="autoZero"/>
        <c:auto val="1"/>
        <c:lblAlgn val="ctr"/>
        <c:lblOffset val="100"/>
        <c:noMultiLvlLbl val="0"/>
      </c:catAx>
      <c:valAx>
        <c:axId val="-1383047344"/>
        <c:scaling>
          <c:orientation val="minMax"/>
        </c:scaling>
        <c:delete val="0"/>
        <c:axPos val="l"/>
        <c:majorGridlines/>
        <c:title>
          <c:tx>
            <c:rich>
              <a:bodyPr/>
              <a:lstStyle/>
              <a:p>
                <a:pPr>
                  <a:defRPr/>
                </a:pPr>
                <a:r>
                  <a:rPr lang="es-ES"/>
                  <a:t>Porcentaje</a:t>
                </a:r>
                <a:endParaRPr lang="en-US"/>
              </a:p>
            </c:rich>
          </c:tx>
          <c:overlay val="0"/>
        </c:title>
        <c:numFmt formatCode="General" sourceLinked="1"/>
        <c:majorTickMark val="out"/>
        <c:minorTickMark val="none"/>
        <c:tickLblPos val="nextTo"/>
        <c:crossAx val="-1383053328"/>
        <c:crosses val="autoZero"/>
        <c:crossBetween val="between"/>
      </c:valAx>
    </c:plotArea>
    <c:legend>
      <c:legendPos val="r"/>
      <c:layout>
        <c:manualLayout>
          <c:xMode val="edge"/>
          <c:yMode val="edge"/>
          <c:x val="0.79436390815386493"/>
          <c:y val="0.38617500159985702"/>
          <c:w val="0.16407206549512438"/>
          <c:h val="0.27368154267132322"/>
        </c:manualLayout>
      </c:layout>
      <c:overlay val="0"/>
    </c:legend>
    <c:plotVisOnly val="1"/>
    <c:dispBlanksAs val="gap"/>
    <c:showDLblsOverMax val="0"/>
  </c:chart>
  <c:externalData r:id="rId1">
    <c:autoUpdate val="0"/>
  </c:externalData>
</c:chartSpace>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b:Source>
    <b:Tag>Sec14</b:Tag>
    <b:SourceType>Book</b:SourceType>
    <b:Guid>{9222E7B2-D449-484D-B295-4BD52095D7D5}</b:Guid>
    <b:Author>
      <b:Author>
        <b:Corporate>Secretaria Nacional de Gestion de Riesgos</b:Corporate>
      </b:Author>
    </b:Author>
    <b:Title>Agenda Sectorial de Gestion de Riesgos</b:Title>
    <b:Year>2014</b:Year>
    <b:City>D. M. Quito</b:City>
    <b:RefOrder>3</b:RefOrder>
  </b:Source>
  <b:Source xmlns:b="http://schemas.openxmlformats.org/officeDocument/2006/bibliography">
    <b:Tag>Sec141</b:Tag>
    <b:SourceType>Book</b:SourceType>
    <b:Guid>{F14E25AA-4AB4-4B36-A7F0-D6C44CBA7D5E}</b:Guid>
    <b:Author>
      <b:Author>
        <b:NameList>
          <b:Person>
            <b:Last>Riesgos</b:Last>
            <b:First>Secretaria</b:First>
            <b:Middle>Nacional de Gestion de</b:Middle>
          </b:Person>
        </b:NameList>
      </b:Author>
    </b:Author>
    <b:Title>Agenda Sectorial de Gestión de Riesgos</b:Title>
    <b:Year>2014</b:Year>
    <b:City>Quito</b:City>
    <b:Publisher>El Telégrafo</b:Publisher>
    <b:RefOrder>4</b:RefOrder>
  </b:Source>
  <b:Source>
    <b:Tag>Tur74</b:Tag>
    <b:SourceType>JournalArticle</b:SourceType>
    <b:Guid>{08BF97AD-FF99-4CFD-803D-A2CFAE2FFD8E}</b:Guid>
    <b:Author>
      <b:Author>
        <b:NameList>
          <b:Person>
            <b:Last>Turner</b:Last>
            <b:First>Victor</b:First>
          </b:Person>
        </b:NameList>
      </b:Author>
    </b:Author>
    <b:Title>Social Dramas and Ritual Metaphors</b:Title>
    <b:JournalName>Dramas, Fields, and Metaphors. Symbolic Action in Human Society</b:JournalName>
    <b:Year>1974</b:Year>
    <b:Pages>23 - 59</b:Pages>
    <b:RefOrder>1</b:RefOrder>
  </b:Source>
  <b:Source>
    <b:Tag>Tei04</b:Tag>
    <b:SourceType>JournalArticle</b:SourceType>
    <b:Guid>{1CFF56E0-73F1-494A-A120-9D3B2C9CEEC6}</b:Guid>
    <b:Title>Los mercados como campos y arenas. Hacia una etnoeconomía de los procesos mercantiles</b:Title>
    <b:Year>2004</b:Year>
    <b:Author>
      <b:Author>
        <b:NameList>
          <b:Person>
            <b:Last>Teillery</b:Last>
            <b:First>Juan</b:First>
            <b:Middle>Castaingts</b:Middle>
          </b:Person>
        </b:NameList>
      </b:Author>
    </b:Author>
    <b:JournalName>Alteridades </b:JournalName>
    <b:Pages>109 - 125</b:Pages>
    <b:RefOrder>2</b:RefOrder>
  </b:Source>
  <b:Source>
    <b:Tag>Pol13</b:Tag>
    <b:SourceType>BookSection</b:SourceType>
    <b:Guid>{4471A174-D84F-40B6-9C79-3D39A68F4876}</b:Guid>
    <b:Title>Nuestra obsoleta mentalidad del mercado</b:Title>
    <b:Year>2013</b:Year>
    <b:Author>
      <b:Author>
        <b:NameList>
          <b:Person>
            <b:Last>Polanyi</b:Last>
            <b:First>Karl</b:First>
          </b:Person>
        </b:NameList>
      </b:Author>
    </b:Author>
    <b:BookTitle>Mediterráneo económico</b:BookTitle>
    <b:Pages>51 - 61</b:Pages>
    <b:RefOrder>5</b:RefOrder>
  </b:Source>
  <b:Source>
    <b:Tag>Nar01</b:Tag>
    <b:SourceType>JournalArticle</b:SourceType>
    <b:Guid>{1DCDB1EC-0F8C-4C09-A658-EAA22F191704}</b:Guid>
    <b:Title>Configuración y crisis del mito del trabajo</b:Title>
    <b:Year>2001</b:Year>
    <b:Pages>13 - 24</b:Pages>
    <b:Author>
      <b:Author>
        <b:NameList>
          <b:Person>
            <b:Last>Naredo</b:Last>
            <b:First>José</b:First>
            <b:Middle>Manuel</b:Middle>
          </b:Person>
        </b:NameList>
      </b:Author>
    </b:Author>
    <b:JournalName>Archipiélago: Cuadernos de Crítica de la Cultura</b:JournalName>
    <b:RefOrder>6</b:RefOrder>
  </b:Source>
  <b:Source>
    <b:Tag>Man98</b:Tag>
    <b:SourceType>Book</b:SourceType>
    <b:Guid>{7E91CD37-DFB6-4E17-AED1-3D6F4247D35C}</b:Guid>
    <b:Title>Principios de economía</b:Title>
    <b:Year>1998</b:Year>
    <b:Author>
      <b:Author>
        <b:NameList>
          <b:Person>
            <b:Last>Mankiw</b:Last>
            <b:First>Gregory</b:First>
          </b:Person>
        </b:NameList>
      </b:Author>
    </b:Author>
    <b:City>España</b:City>
    <b:Publisher>Ed. Mac Graw Hill</b:Publisher>
    <b:RefOrder>7</b:RefOrder>
  </b:Source>
  <b:Source>
    <b:Tag>Mar05</b:Tag>
    <b:SourceType>Book</b:SourceType>
    <b:Guid>{5938CB0C-C818-4902-A83D-332582FF54E8}</b:Guid>
    <b:Author>
      <b:Author>
        <b:NameList>
          <b:Person>
            <b:Last>Marx</b:Last>
            <b:First>Karl</b:First>
          </b:Person>
        </b:NameList>
      </b:Author>
    </b:Author>
    <b:Title>El Capital tomo I </b:Title>
    <b:Year>2005</b:Year>
    <b:City>México</b:City>
    <b:Publisher>Siglo xxi Editores</b:Publisher>
    <b:RefOrder>8</b:RefOrder>
  </b:Source>
  <b:Source>
    <b:Tag>Carsf1</b:Tag>
    <b:SourceType>DocumentFromInternetSite</b:SourceType>
    <b:Guid>{58532420-6F42-4646-9871-388F3C5D65C7}</b:Guid>
    <b:Year>s/f</b:Year>
    <b:Author>
      <b:Author>
        <b:NameList>
          <b:Person>
            <b:Last>Carcanholo</b:Last>
            <b:First>Reinaldo</b:First>
          </b:Person>
        </b:NameList>
      </b:Author>
    </b:Author>
    <b:InternetSiteTitle>Mercancía y valor-trabajo: Guía de Lectura de Marx</b:InternetSiteTitle>
    <b:URL>http://www.lahaine.org/amauta/b2-img/carcanoholo_merc.pdf</b:URL>
    <b:RefOrder>9</b:RefOrder>
  </b:Source>
  <b:Source>
    <b:Tag>MarcadorDePosición1</b:Tag>
    <b:SourceType>DocumentFromInternetSite</b:SourceType>
    <b:Guid>{AFF43553-B3CC-4D05-BFC5-A5AFD3C42E90}</b:Guid>
    <b:Author>
      <b:Author>
        <b:NameList>
          <b:Person>
            <b:Last>Novo</b:Last>
          </b:Person>
        </b:NameList>
      </b:Author>
    </b:Author>
    <b:Title>Revista de Educación</b:Title>
    <b:Year>2009</b:Year>
    <b:Month>Marzo-abril</b:Month>
    <b:Day>3-9</b:Day>
    <b:RefOrder>10</b:RefOrder>
  </b:Source>
  <b:Source>
    <b:Tag>UNE16</b:Tag>
    <b:SourceType>InternetSite</b:SourceType>
    <b:Guid>{BA34672E-8E46-424B-9B2B-29FF04CF8983}</b:Guid>
    <b:Author>
      <b:Author>
        <b:Corporate>UNESCO</b:Corporate>
      </b:Author>
    </b:Author>
    <b:Title>Educación para el desarrollo sostenible</b:Title>
    <b:Year>2016</b:Year>
    <b:URL>http://www.unesco.org/new/es/education/themes/leading-the-international-agenda/education-for-sustainable-development/education-for-sustainable-development/</b:URL>
    <b:RefOrder>11</b:RefOrder>
  </b:Source>
  <b:Source>
    <b:Tag>Azn09</b:Tag>
    <b:SourceType>JournalArticle</b:SourceType>
    <b:Guid>{85D240F7-8E33-4E2C-AC8C-2BA11B1AD8E2}</b:Guid>
    <b:Title>La formación de competencias para el desarrollo sostenible: el papel de la Universidad</b:Title>
    <b:JournalName>Revista de Educación</b:JournalName>
    <b:Year>2009</b:Year>
    <b:Pages>323</b:Pages>
    <b:Author>
      <b:Author>
        <b:NameList>
          <b:Person>
            <b:Last>Aznar Minguet</b:Last>
            <b:First>Pilar</b:First>
          </b:Person>
        </b:NameList>
      </b:Author>
    </b:Author>
    <b:RefOrder>12</b:RefOrder>
  </b:Source>
  <b:Source>
    <b:Tag>Sol</b:Tag>
    <b:SourceType>InternetSite</b:SourceType>
    <b:Guid>{C6BCCFC9-D46D-4551-8693-D37DC4CF5814}</b:Guid>
    <b:Title>Estrategias de Comunicación y Educación para el Desarrollo Sostrenible</b:Title>
    <b:URL>http://unesdoc.unesco.org/images/0015/001595/159531s.pdf</b:URL>
    <b:Author>
      <b:Author>
        <b:Corporate>Solano, David; UNESCO</b:Corporate>
      </b:Author>
    </b:Author>
    <b:RefOrder>13</b:RefOrder>
  </b:Source>
  <b:Source>
    <b:Tag>Cas</b:Tag>
    <b:SourceType>JournalArticle</b:SourceType>
    <b:Guid>{6FEFD585-8FF8-4C68-9978-AEB7CA02F6A3}</b:Guid>
    <b:Author>
      <b:Author>
        <b:NameList>
          <b:Person>
            <b:Last>Martínez Castillo</b:Last>
            <b:First>Roger</b:First>
          </b:Person>
        </b:NameList>
      </b:Author>
    </b:Author>
    <b:URL>Dialnet-EnsayoCriticoSobreEducacionAmbiental-4156233.pdf</b:URL>
    <b:Year>2012</b:Year>
    <b:Month>Mayo</b:Month>
    <b:Day>28</b:Day>
    <b:JournalName>Revista Electrónica- Diálogos Educativos</b:JournalName>
    <b:Issue>24</b:Issue>
    <b:Comments>http://www.dialogoseducativos.cl/revistas/n24/martinez</b:Comments>
    <b:RefOrder>14</b:RefOrder>
  </b:Source>
  <b:Source>
    <b:Tag>Min16</b:Tag>
    <b:SourceType>InternetSite</b:SourceType>
    <b:Guid>{DEE68078-3181-4863-9B4D-D67CB2E854F0}</b:Guid>
    <b:Title>Currículo</b:Title>
    <b:Year>2016</b:Year>
    <b:Author>
      <b:Author>
        <b:Corporate>Ministerio de Educación</b:Corporate>
      </b:Author>
    </b:Author>
    <b:URL>https://educacion.gob.ec/curriculo/</b:URL>
    <b:RefOrder>15</b:RefOrder>
  </b:Source>
  <b:Source>
    <b:Tag>Qui101</b:Tag>
    <b:SourceType>JournalArticle</b:SourceType>
    <b:Guid>{C4211996-A22B-4EB3-A3C9-174219845F54}</b:Guid>
    <b:Author>
      <b:Author>
        <b:NameList>
          <b:Person>
            <b:Last>Quiva</b:Last>
          </b:Person>
          <b:Person>
            <b:Last>Dayli</b:Last>
          </b:Person>
          <b:Person>
            <b:Last>Luids</b:Last>
            <b:First>Vera</b:First>
          </b:Person>
        </b:NameList>
      </b:Author>
    </b:Author>
    <b:Title>LA EDUCACIÓN AMBIENTAL COMO HERRAMIENTA PARA PROMOVER EL DESRROLLO SOSTENIBLE</b:Title>
    <b:Year>2010</b:Year>
    <b:RefOrder>16</b:RefOrder>
  </b:Source>
  <b:Source>
    <b:Tag>Car06</b:Tag>
    <b:SourceType>JournalArticle</b:SourceType>
    <b:Guid>{EA0804A5-BD97-412B-91ED-A57589FE347C}</b:Guid>
    <b:Author>
      <b:Author>
        <b:NameList>
          <b:Person>
            <b:Last>Carvo</b:Last>
            <b:First>Gutiérrez</b:First>
          </b:Person>
        </b:NameList>
      </b:Author>
    </b:Author>
    <b:JournalName>Revista Ibveroamerica de Educación</b:JournalName>
    <b:Year>2006</b:Year>
    <b:Pages>25-69</b:Pages>
    <b:Issue>40</b:Issue>
    <b:RefOrder>17</b:RefOrder>
  </b:Source>
  <b:Source>
    <b:Tag>Nov09</b:Tag>
    <b:SourceType>DocumentFromInternetSite</b:SourceType>
    <b:Guid>{1BDF1061-C281-4E57-8ECE-56BEB64F0C17}</b:Guid>
    <b:Author>
      <b:Author>
        <b:NameList>
          <b:Person>
            <b:Last>Novo</b:Last>
          </b:Person>
        </b:NameList>
      </b:Author>
    </b:Author>
    <b:Title>Revista de Educación</b:Title>
    <b:Year>2009</b:Year>
    <b:Month>Marzo-abril</b:Month>
    <b:Day>3-9</b:Day>
    <b:InternetSiteTitle>La educación ambiental,una genuina educación para el desarrollo sostenible</b:InternetSiteTitle>
    <b:URL>http://www.academia.edu/4309307/La_educacion_ambiental_una_genuina_educacion_para_el_desarrollo_sostenible</b:URL>
    <b:RefOrder>18</b:RefOrder>
  </b:Source>
  <b:Source>
    <b:Tag>Cor12</b:Tag>
    <b:SourceType>InternetSite</b:SourceType>
    <b:Guid>{40EDCE14-D963-4174-AF80-F4D53FE4414A}</b:Guid>
    <b:Title>Primeras aproximaciones para un concepto de educación en el tercer milenio</b:Title>
    <b:Year>2012</b:Year>
    <b:URL>http://letras-uruguay.espaciolatino.com/aaa/cortes_lutz_guillermo/primeras_aproximaciones_para_un_concepto_de_educacion.htm</b:URL>
    <b:Author>
      <b:Author>
        <b:NameList>
          <b:Person>
            <b:Last>Cortés </b:Last>
            <b:First>Lutz</b:First>
          </b:Person>
        </b:NameList>
      </b:Author>
    </b:Author>
    <b:RefOrder>19</b:RefOrder>
  </b:Source>
  <b:Source>
    <b:Tag>OIK98</b:Tag>
    <b:SourceType>BookSection</b:SourceType>
    <b:Guid>{07E4B4AF-EA42-454D-915D-05450A958D59}</b:Guid>
    <b:Title> Guía de actividades de Educación Ambiental para docentes de Educación Media</b:Title>
    <b:Year>1998</b:Year>
    <b:Author>
      <b:Author>
        <b:Corporate>OIKOS </b:Corporate>
      </b:Author>
    </b:Author>
    <b:RefOrder>20</b:RefOrder>
  </b:Source>
  <b:Source>
    <b:Tag>UNE09</b:Tag>
    <b:SourceType>Report</b:SourceType>
    <b:Guid>{A32DB361-876F-4AA5-AA57-5F4A70EED1D3}</b:Guid>
    <b:Author>
      <b:Author>
        <b:NameList>
          <b:Person>
            <b:Last>UNESCO</b:Last>
          </b:Person>
        </b:NameList>
      </b:Author>
    </b:Author>
    <b:Title>Programa Internacional de Educación Ambiental</b:Title>
    <b:Year>2009</b:Year>
    <b:Publisher>Oficina Regional De Educación</b:Publisher>
    <b:City>Santiago de Chile</b:City>
    <b:RefOrder>21</b:RefOrder>
  </b:Source>
  <b:Source>
    <b:Tag>Mck02</b:Tag>
    <b:SourceType>Book</b:SourceType>
    <b:Guid>{79F7128A-2D6A-487E-AB67-D19293948F82}</b:Guid>
    <b:Title>Manual de Educación Ambiental para el Desarrollo Sostenible</b:Title>
    <b:Year>2002</b:Year>
    <b:City>Knoxville</b:City>
    <b:Publisher>Centro de Energía, Medio Ambiente y Recursos, universidad de Tennessee</b:Publisher>
    <b:Author>
      <b:Author>
        <b:NameList>
          <b:Person>
            <b:Last>Mckeown</b:Last>
            <b:First>Rosalyn</b:First>
          </b:Person>
        </b:NameList>
      </b:Author>
    </b:Author>
    <b:CountryRegion>U.S.A</b:CountryRegion>
    <b:NumberVolumes>Versión 2</b:NumberVolumes>
    <b:RefOrder>22</b:RefOrder>
  </b:Source>
  <b:Source>
    <b:Tag>Sau99</b:Tag>
    <b:SourceType>Book</b:SourceType>
    <b:Guid>{FF3A5749-26FD-4B12-A2DB-C149FC997299}</b:Guid>
    <b:Author>
      <b:Author>
        <b:NameList>
          <b:Person>
            <b:Last>Sauvé</b:Last>
            <b:First>Lucie</b:First>
          </b:Person>
        </b:NameList>
      </b:Author>
    </b:Author>
    <b:Title>La Educación Ambiental entre la modernidad y la posmodernidad: en busca de un marco educativo de referencia integrador</b:Title>
    <b:Year>1999</b:Year>
    <b:Pages>7-27</b:Pages>
    <b:RefOrder>23</b:RefOrder>
  </b:Source>
  <b:Source>
    <b:Tag>Nac87</b:Tag>
    <b:SourceType>InternetSite</b:SourceType>
    <b:Guid>{5ECD1F3E-CAC7-4923-97C2-C00E3925366E}</b:Guid>
    <b:Author>
      <b:Author>
        <b:Corporate>Naciones Unidas</b:Corporate>
      </b:Author>
    </b:Author>
    <b:Title>Informe de la Comisicón Mundial sobre el Medio Ambiente y el Desarrollo sostenible</b:Title>
    <b:Year>1987</b:Year>
    <b:URL>https://es.scribd.com/doc/105305734/ONU-Informe-Brundtland-Ago-1987-Informe-de-la-Comision-Mundial-sobre-Medio-Ambiente-y-Desarrollo</b:URL>
    <b:RefOrder>24</b:RefOrder>
  </b:Source>
  <b:Source>
    <b:Tag>Pér</b:Tag>
    <b:SourceType>JournalArticle</b:SourceType>
    <b:Guid>{0BB83101-36F7-4E60-B26D-1504050134CF}</b:Guid>
    <b:Author>
      <b:Author>
        <b:NameList>
          <b:Person>
            <b:Last>Pérez</b:Last>
            <b:First>Daniel</b:First>
            <b:Middle>Gil. Vilches Amparo</b:Middle>
          </b:Person>
        </b:NameList>
      </b:Author>
    </b:Author>
    <b:Title>Década de la Educación para el desarrollo sostenible. Algunas ideas para elaborar una estrategia global</b:Title>
    <b:JournalName>Revista Eureka sobre Enseñanza y Divulgación de las Ciencias</b:JournalName>
    <b:Year>2005</b:Year>
    <b:Pages>91-100</b:Pages>
    <b:Volume>2</b:Volume>
    <b:Issue>1</b:Issue>
    <b:RefOrder>25</b:RefOrder>
  </b:Source>
  <b:Source>
    <b:Tag>Nov06</b:Tag>
    <b:SourceType>BookSection</b:SourceType>
    <b:Guid>{F8DF98D3-0763-4DF4-AEC0-C4DF42D3E2BD}</b:Guid>
    <b:Title>El desarrollo sostenible. Su dimensión ambiental y educación</b:Title>
    <b:Year>2006</b:Year>
    <b:Author>
      <b:Author>
        <b:NameList>
          <b:Person>
            <b:Last>Novo</b:Last>
            <b:First>María</b:First>
          </b:Person>
        </b:NameList>
      </b:Author>
    </b:Author>
    <b:City>Madrid</b:City>
    <b:Publisher>Pearson Educación S.A.</b:Publisher>
    <b:Pages>356</b:Pages>
    <b:RefOrder>26</b:RefOrder>
  </b:Source>
  <b:Source>
    <b:Tag>UNE121</b:Tag>
    <b:SourceType>JournalArticle</b:SourceType>
    <b:Guid>{10400D74-7828-4173-9A93-6BD4999996C2}</b:Guid>
    <b:Author>
      <b:Author>
        <b:Corporate>UNESCO</b:Corporate>
      </b:Author>
    </b:Author>
    <b:Title>Educación para el desarrollo sostenible</b:Title>
    <b:InternetSiteTitle>Libro de consulta</b:InternetSiteTitle>
    <b:Year>2012</b:Year>
    <b:JournalName>Libro de consulta</b:JournalName>
    <b:City>Paris</b:City>
    <b:Issue>4</b:Issue>
    <b:RefOrder>27</b:RefOrder>
  </b:Source>
  <b:Source>
    <b:Tag>Qui10</b:Tag>
    <b:SourceType>JournalArticle</b:SourceType>
    <b:Guid>{768A0968-EE2A-43B4-ABA9-CF67FAEE920C}</b:Guid>
    <b:Title>LA EDUCACIÓN AMBIENTAL COMO HERRAMIENTA PARA PROMOVER EL DESRROLLO SOSTENIBLE</b:Title>
    <b:Year>2010</b:Year>
    <b:Volume>12</b:Volume>
    <b:NumberVolumes>3</b:NumberVolumes>
    <b:Author>
      <b:Author>
        <b:NameList>
          <b:Person>
            <b:Last>Quiva</b:Last>
            <b:First>Dayli</b:First>
          </b:Person>
        </b:NameList>
      </b:Author>
    </b:Author>
    <b:JournalName>Revista de estudios Interdisciplinarios en Ciencias Sociales</b:JournalName>
    <b:Pages>378 - 394</b:Pages>
    <b:RefOrder>28</b:RefOrder>
  </b:Source>
  <b:Source>
    <b:Tag>Mar12</b:Tag>
    <b:SourceType>BookSection</b:SourceType>
    <b:Guid>{AAA7C3B6-D243-4CBA-BEA2-589F0D60A1D5}</b:Guid>
    <b:Author>
      <b:Author>
        <b:Corporate>Martínez Jonathan</b:Corporate>
      </b:Author>
    </b:Author>
    <b:Title>Psicología Ambiental</b:Title>
    <b:Year>2012</b:Year>
    <b:RefOrder>29</b:RefOrder>
  </b:Source>
  <b:Source>
    <b:Tag>Psi</b:Tag>
    <b:SourceType>InternetSite</b:SourceType>
    <b:Guid>{5C22C4BF-CFD2-4D08-9E47-B2FAD253E12B}</b:Guid>
    <b:Title>Psicología de la intervención social</b:Title>
    <b:Author>
      <b:Author>
        <b:Corporate>Psicología de la intervención social</b:Corporate>
      </b:Author>
    </b:Author>
    <b:URL>https://www.cop.es/perfiles/contenido/is.htm</b:URL>
    <b:RefOrder>30</b:RefOrder>
  </b:Source>
  <b:Source>
    <b:Tag>Mir13</b:Tag>
    <b:SourceType>JournalArticle</b:SourceType>
    <b:Guid>{FDEFB175-F0F3-42B7-BA52-F6AD01A05D7D}</b:Guid>
    <b:Title>Cultura ambiental: un estudio desde las dimensiones de valor, creencias, actitudes y comportamiento ambientales</b:Title>
    <b:Year>2013</b:Year>
    <b:Month>Diciembre</b:Month>
    <b:Author>
      <b:Author>
        <b:NameList>
          <b:Person>
            <b:Last>Miranda Murillo</b:Last>
            <b:First>Luisa Margarita</b:First>
          </b:Person>
        </b:NameList>
      </b:Author>
    </b:Author>
    <b:City>Tolims</b:City>
    <b:Volume>8</b:Volume>
    <b:Issue>2</b:Issue>
    <b:StandardNumber>94-105</b:StandardNumber>
    <b:RefOrder>31</b:RefOrder>
  </b:Source>
  <b:Source>
    <b:Tag>Agu051</b:Tag>
    <b:SourceType>JournalArticle</b:SourceType>
    <b:Guid>{A6EAD7A2-133C-4201-8CC8-3998A6DE6781}</b:Guid>
    <b:Author>
      <b:Author>
        <b:NameList>
          <b:Person>
            <b:Last>Aguilar</b:Last>
            <b:First>M.,</b:First>
            <b:Middle>Monteoliva, , A., &amp; García Martínez, M.</b:Middle>
          </b:Person>
        </b:NameList>
      </b:Author>
    </b:Author>
    <b:Title>Aguilar, M., Monteoliva, , A., &amp; GarInfluencia de las normas, los valores, las creencias proambientales y la conducta basada sobre la intencióm de reciclar.</b:Title>
    <b:JournalName> Medioambiente y Comportamiento humano</b:JournalName>
    <b:Year>2005</b:Year>
    <b:Volume>6</b:Volume>
    <b:Issue>1</b:Issue>
    <b:RefOrder>32</b:RefOrder>
  </b:Source>
  <b:Source>
    <b:Tag>Por</b:Tag>
    <b:SourceType>InternetSite</b:SourceType>
    <b:Guid>{2D6933AA-D867-41B2-9582-8956B42DBD20}</b:Guid>
    <b:Author>
      <b:Author>
        <b:Corporate>Por un futuro sostenible</b:Corporate>
      </b:Author>
    </b:Author>
    <b:Title>Década por una educación para la sostenibilidad</b:Title>
    <b:URL>http://www.oei.es/historico/decada/accion004.htm</b:URL>
    <b:RefOrder>33</b:RefOrder>
  </b:Source>
  <b:Source>
    <b:Tag>FUN12</b:Tag>
    <b:SourceType>Book</b:SourceType>
    <b:Guid>{2DD7C553-0F25-491F-8999-9BAF748D527C}</b:Guid>
    <b:Author>
      <b:Author>
        <b:Corporate>FUNIBER</b:Corporate>
      </b:Author>
    </b:Author>
    <b:Title>La Educación Ambiental en la Educación Formal</b:Title>
    <b:Year>2012</b:Year>
    <b:City>Florianápolis</b:City>
    <b:Publisher>Fundación Universitaria Iberoamericana</b:Publisher>
    <b:RefOrder>34</b:RefOrder>
  </b:Source>
  <b:Source>
    <b:Tag>Aik85</b:Tag>
    <b:SourceType>InternetSite</b:SourceType>
    <b:Guid>{4F28E94D-D70C-4AA6-8E56-DFB5D04FB0D3}</b:Guid>
    <b:Author>
      <b:Author>
        <b:Corporate>Aikenhead, G. S</b:Corporate>
      </b:Author>
    </b:Author>
    <b:Title>Collective decision making in the social context of science.</b:Title>
    <b:JournalName>Science Education. </b:JournalName>
    <b:Year>1985</b:Year>
    <b:URL>http://quimicageneralpapimeunam.org.mx/Acceso_alumnos_archivos/Educacion_para_desarrollo.htm</b:URL>
    <b:RefOrder>35</b:RefOrder>
  </b:Source>
  <b:Source>
    <b:Tag>Pér13</b:Tag>
    <b:SourceType>InternetSite</b:SourceType>
    <b:Guid>{0D954A3B-88C0-4F35-9A57-0A3AA93AC236}</b:Guid>
    <b:Title>Comportamiento ambiental en estudiantes de secundaria</b:Title>
    <b:Year>2013</b:Year>
    <b:URL>http://vinculando.org/educacion/comportamiento-ambiental-en-estudiantes-de-secundaria.html</b:URL>
    <b:Author>
      <b:Author>
        <b:NameList>
          <b:Person>
            <b:Last>Pérez Pinto</b:Last>
            <b:First>David</b:First>
          </b:Person>
        </b:NameList>
      </b:Author>
    </b:Author>
    <b:Month>Junio</b:Month>
    <b:Day>24</b:Day>
    <b:RefOrder>36</b:RefOrder>
  </b:Source>
  <b:Source>
    <b:Tag>CAR82</b:Tag>
    <b:SourceType>InternetSite</b:SourceType>
    <b:Guid>{70D75E3C-7E4B-48EF-AE2B-0B9F408BCB1F}</b:Guid>
    <b:Title>Carta  Mundial de la Naturaleza</b:Title>
    <b:InternetSiteTitle>ASAMBLEA GENERAL DE LAS NACIONES UNIDAS</b:InternetSiteTitle>
    <b:Year>1982</b:Year>
    <b:Month>Octubre</b:Month>
    <b:Day>28</b:Day>
    <b:YearAccessed>2016</b:YearAccessed>
    <b:MonthAccessed>abril</b:MonthAccessed>
    <b:DayAccessed>30</b:DayAccessed>
    <b:URL>http://www.jmarcano.com/educa/docs/carta_mundial.html</b:URL>
    <b:RefOrder>37</b:RefOrder>
  </b:Source>
  <b:Source>
    <b:Tag>VIL91</b:Tag>
    <b:SourceType>Book</b:SourceType>
    <b:Guid>{CD52FA35-F451-4CAE-A008-7F8B577B22D4}</b:Guid>
    <b:Author>
      <b:Author>
        <b:NameList>
          <b:Person>
            <b:Last>VILLAROEL</b:Last>
            <b:First>J</b:First>
          </b:Person>
        </b:NameList>
      </b:Author>
    </b:Author>
    <b:Title>Manual de Investigación Documental. Quito.</b:Title>
    <b:Year>1991</b:Year>
    <b:City> Quito.</b:City>
    <b:RefOrder>38</b:RefOrder>
  </b:Source>
  <b:Source>
    <b:Tag>HER141</b:Tag>
    <b:SourceType>BookSection</b:SourceType>
    <b:Guid>{B2063324-B1F1-4B5A-8B16-00ECF47F22F1}</b:Guid>
    <b:Title>METODOLOGÍA DE LA INVESTIGACIÓN</b:Title>
    <b:Year>2014</b:Year>
    <b:Author>
      <b:Author>
        <b:NameList>
          <b:Person>
            <b:Last>HERNÁNDEZ SAMPIERI</b:Last>
            <b:First>Roberto</b:First>
          </b:Person>
        </b:NameList>
      </b:Author>
    </b:Author>
    <b:Pages>482</b:Pages>
    <b:City>México. DF</b:City>
    <b:Publisher> Mac Graw Hill</b:Publisher>
    <b:Edition> 6°</b:Edition>
    <b:RefOrder>39</b:RefOrder>
  </b:Source>
  <b:Source>
    <b:Tag>Pér08</b:Tag>
    <b:SourceType>InternetSite</b:SourceType>
    <b:Guid>{EB793322-924E-4CF1-84FD-E68E9A657DE8}</b:Guid>
    <b:Title>Definición de</b:Title>
    <b:Year>2008</b:Year>
    <b:URL>http://definicion.de/holistica/</b:URL>
    <b:Author>
      <b:Author>
        <b:NameList>
          <b:Person>
            <b:Last>Pérez Porto</b:Last>
            <b:First>Julián</b:First>
          </b:Person>
        </b:NameList>
      </b:Author>
    </b:Author>
    <b:RefOrder>40</b:RefOrder>
  </b:Source>
  <b:Source>
    <b:Tag>Bio16</b:Tag>
    <b:SourceType>InternetSite</b:SourceType>
    <b:Guid>{13215D8C-7529-42A0-9640-8DE5C30846F2}</b:Guid>
    <b:Author>
      <b:Author>
        <b:Corporate>Biodiversidad Mexicana</b:Corporate>
      </b:Author>
    </b:Author>
    <b:Title>Comisión Nacional para el conocimiento y el uso de la Biodiversidad</b:Title>
    <b:Year>2016</b:Year>
    <b:URL>http://www.biodiversidad.gob.mx/planeta/quees.html</b:URL>
    <b:YearAccessed>2017</b:YearAccessed>
    <b:MonthAccessed>Enero</b:MonthAccessed>
    <b:DayAccessed>22</b:DayAccessed>
    <b:RefOrder>41</b:RefOrder>
  </b:Source>
  <b:Source>
    <b:Tag>Agu052</b:Tag>
    <b:SourceType>JournalArticle</b:SourceType>
    <b:Guid>{BD3B3433-B2DB-4659-B99B-6B73211EA26D}</b:Guid>
    <b:Title>Influencia de las normas, los valores, las creencias proambientales y la conducta pasada sobre la intención de reciclar</b:Title>
    <b:Year>2005</b:Year>
    <b:Month>junio</b:Month>
    <b:Day>1</b:Day>
    <b:JournalName>Modo Ambiente y Comportamiento Humano</b:JournalName>
    <b:Pages>23-36</b:Pages>
    <b:Author>
      <b:Author>
        <b:NameList>
          <b:Person>
            <b:Last>Aguilar Luzón</b:Last>
            <b:First>María del carmen</b:First>
          </b:Person>
          <b:Person>
            <b:Last>Monteoliva Sánchez</b:Last>
            <b:First>Adeladida</b:First>
          </b:Person>
        </b:NameList>
      </b:Author>
    </b:Author>
    <b:Publisher>Resma</b:Publisher>
    <b:RefOrder>42</b:RefOrder>
  </b:Source>
  <b:Source>
    <b:Tag>Fer10</b:Tag>
    <b:SourceType>Book</b:SourceType>
    <b:Guid>{4505B43F-ABBE-4EC2-BAEF-48A6F9B3ECB7}</b:Guid>
    <b:Title>Universidad y Currículo en Venezuela, Hacia el Tercer Milenio</b:Title>
    <b:Year>2010</b:Year>
    <b:City>Caracas</b:City>
    <b:Author>
      <b:Author>
        <b:NameList>
          <b:Person>
            <b:Last>Fernández </b:Last>
            <b:First>Alejandra</b:First>
          </b:Person>
        </b:NameList>
      </b:Author>
      <b:Editor>
        <b:NameList>
          <b:Person>
            <b:Last>Venezuela</b:Last>
            <b:First>Universidad</b:First>
            <b:Middle>Central de</b:Middle>
          </b:Person>
        </b:NameList>
      </b:Editor>
    </b:Author>
    <b:CountryRegion>Venezuela</b:CountryRegion>
    <b:RefOrder>43</b:RefOrder>
  </b:Source>
  <b:Source>
    <b:Tag>Mac05</b:Tag>
    <b:SourceType>InternetSite</b:SourceType>
    <b:Guid>{E868EBB4-1678-46F3-A4E2-701D88377985}</b:Guid>
    <b:Title>UNESCO</b:Title>
    <b:Year>2005</b:Year>
    <b:InternetSiteTitle>El concepto de sostenibilidad</b:InternetSiteTitle>
    <b:URL>http://unesdoc.unesco.org/images/0016/001621/162177s.pdf</b:URL>
    <b:Author>
      <b:Author>
        <b:NameList>
          <b:Person>
            <b:Last>Macedo</b:Last>
            <b:First>Beatriz</b:First>
          </b:Person>
        </b:NameList>
      </b:Author>
    </b:Author>
    <b:RefOrder>44</b:RefOrder>
  </b:Source>
  <b:Source>
    <b:Tag>EDA02</b:Tag>
    <b:SourceType>InternetSite</b:SourceType>
    <b:Guid>{600D411A-11C1-4EA7-BF97-34C199E67B16}</b:Guid>
    <b:Author>
      <b:Author>
        <b:NameList>
          <b:Person>
            <b:Last>MORÍN</b:Last>
            <b:First>EDAGR</b:First>
          </b:Person>
        </b:NameList>
      </b:Author>
    </b:Author>
    <b:Title>LA CABEZA BIEN PUESTA</b:Title>
    <b:InternetSiteTitle>Repensar la reforma- Reformar el pensamiento</b:InternetSiteTitle>
    <b:Year>2002</b:Year>
    <b:URL>https://revistanotaalpie.files.wordpress.com/2014/05/la_cabeza_bien_puesta_1979.pdf</b:URL>
    <b:RefOrder>45</b:RefOrder>
  </b:Source>
  <b:Source>
    <b:Tag>ANA</b:Tag>
    <b:SourceType>InternetSite</b:SourceType>
    <b:Guid>{0E093CC5-7804-446F-92AC-8457FFB89820}</b:Guid>
    <b:Author>
      <b:Author>
        <b:NameList>
          <b:Person>
            <b:Last>FREGA</b:Last>
            <b:First>ANA</b:First>
          </b:Person>
        </b:NameList>
      </b:Author>
    </b:Author>
    <b:Title>Arte, Música, Educación e Interdsiciplinariedad</b:Title>
    <b:URL>www.musicaclasicaargentina.com</b:URL>
    <b:Year>2003</b:Year>
    <b:RefOrder>46</b:RefOrder>
  </b:Source>
  <b:Source>
    <b:Tag>LÓP05</b:Tag>
    <b:SourceType>InternetSite</b:SourceType>
    <b:Guid>{60EF2245-B0A0-44FF-BF30-4B31AA0C7972}</b:Guid>
    <b:Author>
      <b:Author>
        <b:NameList>
          <b:Person>
            <b:Last>LÓPEZ</b:Last>
            <b:First>RUÍZ</b:First>
          </b:Person>
        </b:NameList>
      </b:Author>
    </b:Author>
    <b:Title>Construir el currículum global. Otra enseñanza de la sociedad del conocimiento.</b:Title>
    <b:Year>2005</b:Year>
    <b:Version>Archidona: Aljibe</b:Version>
    <b:Comments>297pp</b:Comments>
    <b:RefOrder>47</b:RefOrder>
  </b:Source>
  <b:Source>
    <b:Tag>Mar08</b:Tag>
    <b:SourceType>InternetSite</b:SourceType>
    <b:Guid>{F688AA78-8E1B-478E-90FC-AF00768E2F62}</b:Guid>
    <b:Title>La Interdisciplinariedad en la Enseñanza de las Ciencias</b:Title>
    <b:Year>2008</b:Year>
    <b:URL>http://webdelprofesor.ula.ve/humanidades/marygri/documents/PPD/Interdisciplinariedad.pdf</b:URL>
    <b:Author>
      <b:Author>
        <b:NameList>
          <b:Person>
            <b:Last>Maricarmen Grisolia Cardona</b:Last>
          </b:Person>
        </b:NameList>
      </b:Author>
    </b:Author>
    <b:RefOrder>48</b:RefOrder>
  </b:Source>
  <b:Source>
    <b:Tag>03ww</b:Tag>
    <b:SourceType>InternetSite</b:SourceType>
    <b:Guid>{390D9B30-091A-4162-B646-63A58AB8A93C}</b:Guid>
    <b:Year>2003</b:Year>
    <b:URL>www.musicaclasicaargentina.com</b:URL>
    <b:Title>Arte, Música, Educación e Interdsiciplinariedad</b:Title>
    <b:Author>
      <b:Author>
        <b:NameList>
          <b:Person>
            <b:Last>Frega</b:Last>
            <b:First>Ana</b:First>
          </b:Person>
        </b:NameList>
      </b:Author>
    </b:Author>
    <b:RefOrder>49</b:RefOrder>
  </b:Source>
  <b:Source>
    <b:Tag>Mor10</b:Tag>
    <b:SourceType>JournalArticle</b:SourceType>
    <b:Guid>{9DDFCB0B-08A0-44E0-805C-0B39A81E4125}</b:Guid>
    <b:Title>Transdisciplinariedad y educación</b:Title>
    <b:Year>2010</b:Year>
    <b:JournalName>rizomafreireano</b:JournalName>
    <b:City>UCB/DF/Brasil</b:City>
    <b:Volume>6</b:Volume>
    <b:Author>
      <b:Author>
        <b:NameList>
          <b:Person>
            <b:Last>Moraes</b:Last>
            <b:First>María Cándida</b:First>
          </b:Person>
        </b:NameList>
      </b:Author>
      <b:Editor>
        <b:NameList>
          <b:Person>
            <b:Last>Freire</b:Last>
            <b:First>Instituto</b:First>
            <b:Middle>paulo</b:Middle>
          </b:Person>
        </b:NameList>
      </b:Editor>
    </b:Author>
    <b:RefOrder>50</b:RefOrder>
  </b:Source>
  <b:Source>
    <b:Tag>Mor05</b:Tag>
    <b:SourceType>JournalArticle</b:SourceType>
    <b:Guid>{35EA3AB2-4D34-4A64-A1DE-4853C34D8D6E}</b:Guid>
    <b:Title>Escala de actitudes ambientales hacia problemas específicos</b:Title>
    <b:Year>2005</b:Year>
    <b:Author>
      <b:Author>
        <b:NameList>
          <b:Person>
            <b:Last> Moreno</b:Last>
            <b:First>Marta</b:First>
          </b:Person>
          <b:Person>
            <b:Last>Corraliza</b:Last>
            <b:First>José Antonio</b:First>
          </b:Person>
          <b:Person>
            <b:Last>Ruíz</b:Last>
            <b:First>Juan pedro</b:First>
          </b:Person>
        </b:NameList>
      </b:Author>
    </b:Author>
    <b:JournalName>Psicothema</b:JournalName>
    <b:Pages>502-508</b:Pages>
    <b:Volume>17</b:Volume>
    <b:Issue>3</b:Issue>
    <b:RefOrder>51</b:RefOrder>
  </b:Source>
  <b:Source>
    <b:Tag>Her141</b:Tag>
    <b:SourceType>BookSection</b:SourceType>
    <b:Guid>{00412AB6-5A93-4AB2-BE37-DADF24CF2A5E}</b:Guid>
    <b:Title>Metodología de la Investigación</b:Title>
    <b:Year>2014</b:Year>
    <b:City>México D.F</b:City>
    <b:Publisher>McGraw Hill</b:Publisher>
    <b:Author>
      <b:Author>
        <b:NameList>
          <b:Person>
            <b:Last>Hernández Sampieri</b:Last>
            <b:First>Roberto</b:First>
          </b:Person>
          <b:Person>
            <b:Last>Fernández Collado Carlos</b:Last>
          </b:Person>
          <b:Person>
            <b:Last>Batista Lucio Pilar</b:Last>
          </b:Person>
        </b:NameList>
      </b:Author>
    </b:Author>
    <b:CountryRegion>México</b:CountryRegion>
    <b:Edition>6°</b:Edition>
    <b:RefOrder>52</b:RefOrder>
  </b:Source>
  <b:Source>
    <b:Tag>Seg03</b:Tag>
    <b:SourceType>InternetSite</b:SourceType>
    <b:Guid>{19944066-6C48-4551-8BF9-0330EC0A7A81}</b:Guid>
    <b:Title>Diseños cuasiexperimentales</b:Title>
    <b:Year>2003</b:Year>
    <b:Month>Julio</b:Month>
    <b:URL>http://www.sld.cu/galerias/pdf/sitios/renacip/disenos_cuasiexperimentales.pdf</b:URL>
    <b:Author>
      <b:Author>
        <b:NameList>
          <b:Person>
            <b:Last>Segura</b:Last>
            <b:First>Angela</b:First>
          </b:Person>
        </b:NameList>
      </b:Author>
    </b:Author>
    <b:RefOrder>53</b:RefOrder>
  </b:Source>
  <b:Source>
    <b:Tag>Uni16</b:Tag>
    <b:SourceType>Report</b:SourceType>
    <b:Guid>{3256A2A2-D595-44D1-8728-E0AEFB07625B}</b:Guid>
    <b:Author>
      <b:Author>
        <b:Corporate>Universidad Central del Ecuador</b:Corporate>
      </b:Author>
    </b:Author>
    <b:Title>Rediseño curricular 2016-2021</b:Title>
    <b:Year>2016</b:Year>
    <b:City>Quito</b:City>
    <b:Department>Carr era de Ciencias Naturales</b:Department>
    <b:Institution>UCE</b:Institution>
    <b:Pages>85</b:Pages>
    <b:RefOrder>54</b:RefOrder>
  </b:Source>
  <b:Source>
    <b:Tag>Ale10</b:Tag>
    <b:SourceType>BookSection</b:SourceType>
    <b:Guid>{7FD5F2F5-D1AC-4C79-8A16-38CFA61A74F6}</b:Guid>
    <b:Author>
      <b:Author>
        <b:NameList>
          <b:Person>
            <b:Last>Fernández</b:Last>
            <b:First>Alejandra</b:First>
          </b:Person>
        </b:NameList>
      </b:Author>
    </b:Author>
    <b:Title>Universidad y Currículo en Venezuela: Hacia el Tercer Milenio</b:Title>
    <b:Year>2010</b:Year>
    <b:Publisher>CEP- FHE</b:Publisher>
    <b:RefOrder>55</b:RefOrder>
  </b:Source>
  <b:Source>
    <b:Tag>UPL11</b:Tag>
    <b:SourceType>BookSection</b:SourceType>
    <b:Guid>{4DF04D1B-45ED-48D7-B92B-FBCC908B1ACF}</b:Guid>
    <b:Author>
      <b:Author>
        <b:Corporate>UPEL</b:Corporate>
      </b:Author>
    </b:Author>
    <b:Title>Documento base del Currículo de la UPL</b:Title>
    <b:Year>2011</b:Year>
    <b:Pages>27- 28</b:Pages>
    <b:City>Caracas</b:City>
    <b:RefOrder>56</b:RefOrder>
  </b:Source>
  <b:Source>
    <b:Tag>PRE10</b:Tag>
    <b:SourceType>InternetSite</b:SourceType>
    <b:Guid>{986A8239-F438-4FD6-9645-B0B52DD473BD}</b:Guid>
    <b:Author>
      <b:Author>
        <b:NameList>
          <b:Person>
            <b:Last>PRESIDENCIA DE LA REPUBLICA</b:Last>
            <b:First>DEL</b:First>
            <b:Middle>ECUADOR</b:Middle>
          </b:Person>
        </b:NameList>
      </b:Author>
    </b:Author>
    <b:Title>LEY ORGÁNICA DE EDUCACIÓN SUPERIOR</b:Title>
    <b:Year>2010</b:Year>
    <b:URL>pág 7</b:URL>
    <b:RefOrder>57</b:RefOrder>
  </b:Source>
  <b:Source>
    <b:Tag>CON08</b:Tag>
    <b:SourceType>BookSection</b:SourceType>
    <b:Guid>{0D616DBA-2AAF-48FC-897B-B04E7D6A5134}</b:Guid>
    <b:Author>
      <b:Author>
        <b:Corporate>ASAMBLEA CONSTITUYENTE</b:Corporate>
      </b:Author>
    </b:Author>
    <b:Title>Conswtitución de la República del Ecuador</b:Title>
    <b:Year>2008</b:Year>
    <b:City>Montecristi- Manabí</b:City>
    <b:RefOrder>58</b:RefOrder>
  </b:Source>
  <b:Source>
    <b:Tag>Aut10</b:Tag>
    <b:SourceType>InternetSite</b:SourceType>
    <b:Guid>{827BD672-87B8-49B8-B905-B0CB9018F475}</b:Guid>
    <b:Title>Introducción al Diseño Curricular</b:Title>
    <b:Year>2010</b:Year>
    <b:Author>
      <b:Author>
        <b:Corporate>Autores principales del curriculum </b:Corporate>
      </b:Author>
    </b:Author>
    <b:Month>Junio</b:Month>
    <b:Day>23</b:Day>
    <b:URL>http://ugmdisenocurricular.blogspot.com/2010/06/introduccion-al-diseno-curricular.html</b:URL>
    <b:RefOrder>59</b:RefOrder>
  </b:Source>
  <b:Source>
    <b:Tag>Zan</b:Tag>
    <b:SourceType>JournalArticle</b:SourceType>
    <b:Guid>{B5F59C6C-B85E-479F-951F-43E8A00B3DDA}</b:Guid>
    <b:Author>
      <b:Author>
        <b:NameList>
          <b:Person>
            <b:Last>Zanbrano</b:Last>
            <b:Middle>et al</b:Middle>
            <b:First>Benit</b:First>
          </b:Person>
        </b:NameList>
      </b:Author>
    </b:Author>
    <b:Title>Percepción ambiental en estudiantes de secundaria</b:Title>
    <b:Year>2009</b:Year>
    <b:JournalName>Actualidades Investigativas en Educación</b:JournalName>
    <b:Pages>1-10</b:Pages>
    <b:Month>Enero</b:Month>
    <b:Day>15</b:Day>
    <b:Volume>9</b:Volume>
    <b:Issue>3</b:Issue>
    <b:RefOrder>60</b:RefOrder>
  </b:Source>
  <b:Source>
    <b:Tag>Ato11</b:Tag>
    <b:SourceType>Book</b:SourceType>
    <b:Guid>{077C5A3F-936A-4857-81EF-6A48F8DB89D6}</b:Guid>
    <b:Title>Metodología de la Investigación</b:Title>
    <b:Year>2011</b:Year>
    <b:Author>
      <b:Author>
        <b:NameList>
          <b:Person>
            <b:Last>Ato García</b:Last>
            <b:First>Manuel</b:First>
          </b:Person>
        </b:NameList>
      </b:Author>
    </b:Author>
    <b:City>Murcia</b:City>
    <b:Publisher>Editum. Ediciones de la Universidad de Murcia</b:Publisher>
    <b:RefOrder>61</b:RefOrder>
  </b:Source>
  <b:Source>
    <b:Tag>Nol</b:Tag>
    <b:SourceType>JournalArticle</b:SourceType>
    <b:Guid>{3FD44468-32DD-4891-9EB2-6F307882DE7D}</b:Guid>
    <b:Author>
      <b:Author>
        <b:NameList>
          <b:Person>
            <b:Last>Nolla </b:Last>
            <b:First>Nidia</b:First>
          </b:Person>
        </b:NameList>
      </b:Author>
    </b:Author>
    <b:Title>Instrumento para la evaluación del diseño  curricular</b:Title>
    <b:JournalName>Educ med Superior</b:JournalName>
    <b:Year>2004</b:Year>
    <b:Volume>18 </b:Volume>
    <b:Issue>3</b:Issue>
    <b:RefOrder>62</b:RefOrder>
  </b:Source>
  <b:Source>
    <b:Tag>UCE16</b:Tag>
    <b:SourceType>Report</b:SourceType>
    <b:Guid>{9A222EF0-25C1-4168-83A3-A2867D77EE14}</b:Guid>
    <b:Author>
      <b:Author>
        <b:Corporate>UCE</b:Corporate>
      </b:Author>
    </b:Author>
    <b:Title>Dirección General de Investigación y Postgrado</b:Title>
    <b:Year>2016</b:Year>
    <b:City>Quito</b:City>
    <b:Publisher>Editorial Universitaria</b:Publisher>
    <b:RefOrder>63</b:RefOrder>
  </b:Source>
  <b:Source>
    <b:Tag>Cas95</b:Tag>
    <b:SourceType>JournalArticle</b:SourceType>
    <b:Guid>{49482014-8327-49B8-A753-300446BA3A3F}</b:Guid>
    <b:Author>
      <b:Author>
        <b:NameList>
          <b:Person>
            <b:Last>Castanedo</b:Last>
            <b:Middle>Celedonio</b:Middle>
            <b:First>Secadas</b:First>
          </b:Person>
        </b:NameList>
      </b:Author>
    </b:Author>
    <b:Title>Escala para la evaluación de las actitudes pro- ambientales EAPA, de alumnos universitarios</b:Title>
    <b:Year>1995</b:Year>
    <b:JournalName>Revista Complutense de Educación</b:JournalName>
    <b:Volume>6</b:Volume>
    <b:Issue>2</b:Issue>
    <b:RefOrder>64</b:RefOrder>
  </b:Source>
  <b:Source>
    <b:Tag>Cum02</b:Tag>
    <b:SourceType>InternetSite</b:SourceType>
    <b:Guid>{9008D9AF-0B50-4666-B30A-3497EFB1390E}</b:Guid>
    <b:Author>
      <b:Author>
        <b:NameList>
          <b:Person>
            <b:Last>Sostenible</b:Last>
            <b:First>Cumbre</b:First>
            <b:Middle>Mundial sobre el Desarrollo</b:Middle>
          </b:Person>
        </b:NameList>
      </b:Author>
    </b:Author>
    <b:Title>Resultados sobre el desarrollo sostenible</b:Title>
    <b:Year>2002</b:Year>
    <b:Month>setiembrep</b:Month>
    <b:Day>26</b:Day>
    <b:URL>http://www.un.org/es/development/devagenda/sustainable.shtml</b:URL>
    <b:RefOrder>65</b:RefOrder>
  </b:Source>
  <b:Source>
    <b:Tag>MIN16</b:Tag>
    <b:SourceType>Report</b:SourceType>
    <b:Guid>{6A949A71-3388-4C3B-9806-72BB3DBD7253}</b:Guid>
    <b:Author>
      <b:Author>
        <b:Corporate>MINISTERIO DEL AMBIENTE</b:Corporate>
      </b:Author>
    </b:Author>
    <b:Title>Diagnóstico sobre la inclusión de Consideraciones Ambientales y de Sostenibilidad en las Universidades del Ecuador- Primera fase</b:Title>
    <b:Year>2016</b:Year>
    <b:City>Quito</b:City>
    <b:ThesisType>Resumen Ejecutivo</b:ThesisType>
    <b:RefOrder>66</b:RefOrder>
  </b:Source>
  <b:Source>
    <b:Tag>AMB12</b:Tag>
    <b:SourceType>JournalArticle</b:SourceType>
    <b:Guid>{D6B85271-ECC0-4E48-807D-30EC67488408}</b:Guid>
    <b:Year>2012</b:Year>
    <b:JournalName>PROFESORADO, Revista de currículum y formación del profesorado</b:JournalName>
    <b:Month>Mayo-Agosto</b:Month>
    <b:Volume>16</b:Volume>
    <b:Issue>2</b:Issue>
    <b:ShortTitle>AMBIENTALIZACIÓN CURRICULAR Y SOSTENIBILIDAD, NUEVOS RETOS DE PROFESIONALIZACIÓN DOCENTE</b:ShortTitle>
    <b:RefOrder>67</b:RefOrder>
  </b:Source>
</b:Sourc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6D6D307B-086A-419A-8F55-5136D5A6F3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239</TotalTime>
  <Pages>13</Pages>
  <Words>4762</Words>
  <Characters>26191</Characters>
  <Application>Microsoft Office Word</Application>
  <DocSecurity>0</DocSecurity>
  <Lines>218</Lines>
  <Paragraphs>61</Paragraphs>
  <ScaleCrop>false</ScaleCrop>
  <HeadingPairs>
    <vt:vector size="2" baseType="variant">
      <vt:variant>
        <vt:lpstr>Título</vt:lpstr>
      </vt:variant>
      <vt:variant>
        <vt:i4>1</vt:i4>
      </vt:variant>
    </vt:vector>
  </HeadingPairs>
  <TitlesOfParts>
    <vt:vector size="1" baseType="lpstr">
      <vt:lpstr>FUND</vt:lpstr>
    </vt:vector>
  </TitlesOfParts>
  <Company/>
  <LinksUpToDate>false</LinksUpToDate>
  <CharactersWithSpaces>30892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FUND</dc:title>
  <dc:subject>Retos  de la Ciencia				Dr. Marcelo Castillo</dc:subject>
  <dc:creator>FUNDEGENRetos  de la CienciaDr. Marcelo Castillo Dr. Marcelo Castillo</dc:creator>
  <cp:lastModifiedBy>COMPANY</cp:lastModifiedBy>
  <cp:revision>28</cp:revision>
  <cp:lastPrinted>2017-12-24T16:50:00Z</cp:lastPrinted>
  <dcterms:created xsi:type="dcterms:W3CDTF">2017-11-25T04:12:00Z</dcterms:created>
  <dcterms:modified xsi:type="dcterms:W3CDTF">2018-03-21T22:49:00Z</dcterms:modified>
</cp:coreProperties>
</file>