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FDFB7" w14:textId="77777777" w:rsidR="001B0988" w:rsidRDefault="001B0988" w:rsidP="001B0988">
      <w:pPr>
        <w:jc w:val="center"/>
        <w:rPr>
          <w:rFonts w:ascii="Arial" w:hAnsi="Arial" w:cs="Arial"/>
          <w:b/>
          <w:i/>
          <w:sz w:val="32"/>
          <w:szCs w:val="24"/>
        </w:rPr>
      </w:pPr>
      <w:bookmarkStart w:id="0" w:name="_Hlk44536373"/>
      <w:bookmarkStart w:id="1" w:name="_Hlk28242602"/>
    </w:p>
    <w:p w14:paraId="76DFF040" w14:textId="53DD9A92" w:rsidR="00CA4AFB" w:rsidRPr="001B0988" w:rsidRDefault="001B0988" w:rsidP="001B0988">
      <w:pPr>
        <w:jc w:val="center"/>
        <w:rPr>
          <w:rFonts w:ascii="Arial" w:hAnsi="Arial" w:cs="Arial"/>
          <w:b/>
          <w:i/>
          <w:sz w:val="32"/>
          <w:szCs w:val="24"/>
        </w:rPr>
      </w:pPr>
      <w:r w:rsidRPr="001B0988">
        <w:rPr>
          <w:rFonts w:ascii="Arial" w:hAnsi="Arial" w:cs="Arial"/>
          <w:b/>
          <w:i/>
          <w:sz w:val="32"/>
          <w:szCs w:val="24"/>
        </w:rPr>
        <w:t>CULTURA ORGANIZACIONAL ENFOCADA AL CLIENTE Y SU RELACIÓN CON LA ISO 9001-2015 EN</w:t>
      </w:r>
      <w:r w:rsidRPr="001B0988">
        <w:rPr>
          <w:rFonts w:ascii="Arial" w:hAnsi="Arial" w:cs="Arial"/>
          <w:b/>
          <w:i/>
          <w:spacing w:val="-57"/>
          <w:sz w:val="32"/>
          <w:szCs w:val="24"/>
        </w:rPr>
        <w:t xml:space="preserve"> </w:t>
      </w:r>
      <w:r w:rsidRPr="001B0988">
        <w:rPr>
          <w:rFonts w:ascii="Arial" w:hAnsi="Arial" w:cs="Arial"/>
          <w:b/>
          <w:i/>
          <w:sz w:val="32"/>
          <w:szCs w:val="24"/>
        </w:rPr>
        <w:t>ACR PROYECTOS</w:t>
      </w:r>
      <w:bookmarkStart w:id="2" w:name="_Hlk44616500"/>
      <w:bookmarkStart w:id="3" w:name="_Hlk96977119"/>
    </w:p>
    <w:bookmarkEnd w:id="0"/>
    <w:bookmarkEnd w:id="2"/>
    <w:bookmarkEnd w:id="3"/>
    <w:p w14:paraId="643A31D1" w14:textId="36AC7826" w:rsidR="005A6AE9" w:rsidRPr="00194DD5" w:rsidRDefault="005A6AE9" w:rsidP="005A6AE9">
      <w:pPr>
        <w:autoSpaceDE w:val="0"/>
        <w:autoSpaceDN w:val="0"/>
        <w:adjustRightInd w:val="0"/>
        <w:spacing w:after="0" w:line="240" w:lineRule="auto"/>
        <w:jc w:val="center"/>
        <w:rPr>
          <w:rFonts w:ascii="Arial" w:hAnsi="Arial" w:cs="Arial"/>
          <w:b/>
          <w:bCs/>
          <w:i/>
          <w:iCs/>
          <w:sz w:val="32"/>
          <w:szCs w:val="32"/>
        </w:rPr>
      </w:pPr>
    </w:p>
    <w:p w14:paraId="118A2B70" w14:textId="77777777" w:rsidR="001A7EBA" w:rsidRPr="001A7EBA" w:rsidRDefault="001A7EBA" w:rsidP="005A6AE9">
      <w:pPr>
        <w:autoSpaceDE w:val="0"/>
        <w:autoSpaceDN w:val="0"/>
        <w:adjustRightInd w:val="0"/>
        <w:spacing w:after="0" w:line="240" w:lineRule="auto"/>
        <w:jc w:val="center"/>
        <w:rPr>
          <w:rFonts w:ascii="Arial" w:hAnsi="Arial" w:cs="Arial"/>
          <w:b/>
          <w:bCs/>
          <w:i/>
          <w:iCs/>
          <w:sz w:val="32"/>
          <w:szCs w:val="32"/>
          <w:lang w:val="es-EC"/>
        </w:rPr>
      </w:pPr>
    </w:p>
    <w:p w14:paraId="6ADCEDC5" w14:textId="195E86BF" w:rsidR="00194DD5" w:rsidRPr="00194DD5" w:rsidRDefault="001B0988" w:rsidP="00194DD5">
      <w:pPr>
        <w:spacing w:after="0" w:line="240" w:lineRule="auto"/>
        <w:jc w:val="center"/>
        <w:rPr>
          <w:rFonts w:ascii="Arial" w:hAnsi="Arial" w:cs="Arial"/>
          <w:b/>
          <w:bCs/>
          <w:i/>
          <w:iCs/>
          <w:sz w:val="32"/>
          <w:szCs w:val="32"/>
        </w:rPr>
      </w:pPr>
      <w:bookmarkStart w:id="4" w:name="_Hlk58185306"/>
      <w:r w:rsidRPr="001B0988">
        <w:rPr>
          <w:rFonts w:ascii="Arial" w:hAnsi="Arial" w:cs="Arial"/>
          <w:b/>
          <w:bCs/>
          <w:i/>
          <w:iCs/>
          <w:sz w:val="32"/>
          <w:szCs w:val="32"/>
        </w:rPr>
        <w:t>Customer-focused organizational culture and its relationship with ISO 9001-2015 in ACR projects</w:t>
      </w:r>
    </w:p>
    <w:p w14:paraId="3DC12B72" w14:textId="77777777" w:rsidR="001A7EBA" w:rsidRPr="00194DD5" w:rsidRDefault="001A7EBA" w:rsidP="00980944">
      <w:pPr>
        <w:spacing w:after="0" w:line="240" w:lineRule="auto"/>
        <w:jc w:val="center"/>
        <w:rPr>
          <w:rFonts w:ascii="Arial" w:hAnsi="Arial" w:cs="Arial"/>
          <w:sz w:val="24"/>
          <w:szCs w:val="24"/>
        </w:rPr>
      </w:pPr>
    </w:p>
    <w:p w14:paraId="36CBFCE8" w14:textId="38EF70D5" w:rsidR="00980944" w:rsidRDefault="001B0988" w:rsidP="00980944">
      <w:pPr>
        <w:spacing w:after="0" w:line="240" w:lineRule="auto"/>
        <w:jc w:val="center"/>
        <w:rPr>
          <w:rFonts w:ascii="Arial" w:hAnsi="Arial" w:cs="Arial"/>
          <w:sz w:val="24"/>
          <w:szCs w:val="24"/>
        </w:rPr>
      </w:pPr>
      <w:r>
        <w:rPr>
          <w:rFonts w:ascii="Arial" w:hAnsi="Arial" w:cs="Arial"/>
          <w:sz w:val="24"/>
          <w:szCs w:val="24"/>
        </w:rPr>
        <w:t>Andrés Darío Vargas Badillo</w:t>
      </w:r>
      <w:r w:rsidR="00980944" w:rsidRPr="00980944">
        <w:rPr>
          <w:rFonts w:ascii="Arial" w:hAnsi="Arial" w:cs="Arial"/>
          <w:sz w:val="24"/>
          <w:szCs w:val="24"/>
          <w:vertAlign w:val="superscript"/>
        </w:rPr>
        <w:footnoteReference w:id="1"/>
      </w:r>
    </w:p>
    <w:p w14:paraId="53D26918" w14:textId="4794B1DD" w:rsidR="00DD7447" w:rsidRDefault="00DD7447" w:rsidP="00980944">
      <w:pPr>
        <w:spacing w:after="0" w:line="240" w:lineRule="auto"/>
        <w:jc w:val="center"/>
        <w:rPr>
          <w:rFonts w:ascii="Arial" w:hAnsi="Arial" w:cs="Arial"/>
          <w:sz w:val="24"/>
          <w:szCs w:val="24"/>
        </w:rPr>
      </w:pPr>
    </w:p>
    <w:p w14:paraId="76ED29A6" w14:textId="77777777" w:rsidR="001A7EBA" w:rsidRPr="00980944" w:rsidRDefault="001A7EBA" w:rsidP="00980944">
      <w:pPr>
        <w:spacing w:after="0" w:line="240" w:lineRule="auto"/>
        <w:jc w:val="center"/>
        <w:rPr>
          <w:rFonts w:ascii="Arial" w:hAnsi="Arial" w:cs="Arial"/>
          <w:sz w:val="24"/>
          <w:szCs w:val="24"/>
        </w:rPr>
      </w:pPr>
    </w:p>
    <w:bookmarkEnd w:id="4"/>
    <w:p w14:paraId="31C0D718" w14:textId="77777777" w:rsidR="00435E52" w:rsidRPr="001A7EBA" w:rsidRDefault="00435E52" w:rsidP="00321358">
      <w:pPr>
        <w:spacing w:after="0" w:line="240" w:lineRule="auto"/>
        <w:jc w:val="center"/>
        <w:rPr>
          <w:rFonts w:ascii="Arial" w:hAnsi="Arial" w:cs="Arial"/>
          <w:sz w:val="24"/>
          <w:szCs w:val="24"/>
          <w:lang w:val="es-EC"/>
        </w:rPr>
      </w:pPr>
    </w:p>
    <w:bookmarkEnd w:id="1"/>
    <w:p w14:paraId="363D7886" w14:textId="0F635C39" w:rsidR="00D221A9" w:rsidRPr="001A7EBA" w:rsidRDefault="00D221A9" w:rsidP="007551FD">
      <w:pPr>
        <w:autoSpaceDE w:val="0"/>
        <w:autoSpaceDN w:val="0"/>
        <w:adjustRightInd w:val="0"/>
        <w:spacing w:after="0" w:line="240" w:lineRule="auto"/>
        <w:jc w:val="center"/>
        <w:rPr>
          <w:rFonts w:ascii="Arial" w:hAnsi="Arial" w:cs="Arial"/>
          <w:sz w:val="18"/>
          <w:szCs w:val="18"/>
        </w:rPr>
      </w:pPr>
      <w:r w:rsidRPr="001A7EBA">
        <w:rPr>
          <w:rFonts w:ascii="Arial" w:hAnsi="Arial" w:cs="Arial"/>
          <w:b/>
          <w:bCs/>
          <w:sz w:val="18"/>
          <w:szCs w:val="18"/>
        </w:rPr>
        <w:t xml:space="preserve">Recibido: </w:t>
      </w:r>
      <w:r w:rsidR="00536F3F">
        <w:rPr>
          <w:rFonts w:ascii="Arial" w:hAnsi="Arial" w:cs="Arial"/>
          <w:sz w:val="18"/>
          <w:szCs w:val="18"/>
        </w:rPr>
        <w:t>xxxxxxx</w:t>
      </w:r>
      <w:r w:rsidRPr="001A7EBA">
        <w:rPr>
          <w:rFonts w:ascii="Arial" w:hAnsi="Arial" w:cs="Arial"/>
          <w:sz w:val="18"/>
          <w:szCs w:val="18"/>
        </w:rPr>
        <w:t xml:space="preserve"> / </w:t>
      </w:r>
      <w:r w:rsidRPr="001A7EBA">
        <w:rPr>
          <w:rFonts w:ascii="Arial" w:hAnsi="Arial" w:cs="Arial"/>
          <w:b/>
          <w:sz w:val="18"/>
          <w:szCs w:val="18"/>
        </w:rPr>
        <w:t>Revisado</w:t>
      </w:r>
      <w:r w:rsidRPr="001A7EBA">
        <w:rPr>
          <w:rFonts w:ascii="Arial" w:hAnsi="Arial" w:cs="Arial"/>
          <w:sz w:val="18"/>
          <w:szCs w:val="18"/>
        </w:rPr>
        <w:t xml:space="preserve">: </w:t>
      </w:r>
      <w:r w:rsidR="00536F3F">
        <w:rPr>
          <w:rFonts w:ascii="Arial" w:hAnsi="Arial" w:cs="Arial"/>
          <w:sz w:val="18"/>
          <w:szCs w:val="18"/>
        </w:rPr>
        <w:t>xxxxxxx</w:t>
      </w:r>
      <w:r w:rsidRPr="001A7EBA">
        <w:rPr>
          <w:rFonts w:ascii="Arial" w:hAnsi="Arial" w:cs="Arial"/>
          <w:sz w:val="18"/>
          <w:szCs w:val="18"/>
        </w:rPr>
        <w:t xml:space="preserve"> / </w:t>
      </w:r>
      <w:r w:rsidRPr="001A7EBA">
        <w:rPr>
          <w:rFonts w:ascii="Arial" w:hAnsi="Arial" w:cs="Arial"/>
          <w:b/>
          <w:bCs/>
          <w:sz w:val="18"/>
          <w:szCs w:val="18"/>
        </w:rPr>
        <w:t xml:space="preserve">Aceptado: </w:t>
      </w:r>
      <w:r w:rsidR="00536F3F">
        <w:rPr>
          <w:rFonts w:ascii="Arial" w:hAnsi="Arial" w:cs="Arial"/>
          <w:sz w:val="18"/>
          <w:szCs w:val="18"/>
        </w:rPr>
        <w:t>xxxxxxx</w:t>
      </w:r>
      <w:r w:rsidRPr="001A7EBA">
        <w:rPr>
          <w:rFonts w:ascii="Arial" w:hAnsi="Arial" w:cs="Arial"/>
          <w:sz w:val="18"/>
          <w:szCs w:val="18"/>
        </w:rPr>
        <w:t xml:space="preserve"> / </w:t>
      </w:r>
      <w:r w:rsidRPr="001A7EBA">
        <w:rPr>
          <w:rFonts w:ascii="Arial" w:hAnsi="Arial" w:cs="Arial"/>
          <w:b/>
          <w:bCs/>
          <w:sz w:val="18"/>
          <w:szCs w:val="18"/>
        </w:rPr>
        <w:t xml:space="preserve">Publicado: </w:t>
      </w:r>
      <w:r w:rsidR="00536F3F">
        <w:rPr>
          <w:rFonts w:ascii="Arial" w:hAnsi="Arial" w:cs="Arial"/>
          <w:sz w:val="18"/>
          <w:szCs w:val="18"/>
        </w:rPr>
        <w:t>xxxxxxx</w:t>
      </w:r>
    </w:p>
    <w:p w14:paraId="6F4574E8" w14:textId="48F0EF6A" w:rsidR="000558C0" w:rsidRPr="001A7EBA" w:rsidRDefault="000558C0" w:rsidP="007551FD">
      <w:pPr>
        <w:autoSpaceDE w:val="0"/>
        <w:autoSpaceDN w:val="0"/>
        <w:adjustRightInd w:val="0"/>
        <w:spacing w:after="0" w:line="240" w:lineRule="auto"/>
        <w:jc w:val="center"/>
        <w:rPr>
          <w:rFonts w:ascii="Arial" w:hAnsi="Arial" w:cs="Arial"/>
          <w:sz w:val="18"/>
          <w:szCs w:val="18"/>
        </w:rPr>
      </w:pPr>
    </w:p>
    <w:p w14:paraId="56A2EC61" w14:textId="6B6E6348" w:rsidR="00102F7E" w:rsidRPr="001A7EBA" w:rsidRDefault="00C207AD" w:rsidP="007551FD">
      <w:pPr>
        <w:autoSpaceDE w:val="0"/>
        <w:autoSpaceDN w:val="0"/>
        <w:adjustRightInd w:val="0"/>
        <w:spacing w:after="0" w:line="240" w:lineRule="auto"/>
        <w:jc w:val="center"/>
        <w:rPr>
          <w:rFonts w:ascii="Arial" w:hAnsi="Arial" w:cs="Arial"/>
          <w:b/>
          <w:sz w:val="20"/>
          <w:szCs w:val="20"/>
        </w:rPr>
      </w:pPr>
      <w:r w:rsidRPr="00631B30">
        <w:rPr>
          <w:rFonts w:ascii="Arial" w:hAnsi="Arial" w:cs="Arial"/>
          <w:noProof/>
          <w:lang w:val="es-EC" w:eastAsia="es-EC"/>
        </w:rPr>
        <mc:AlternateContent>
          <mc:Choice Requires="wps">
            <w:drawing>
              <wp:anchor distT="0" distB="0" distL="114300" distR="114300" simplePos="0" relativeHeight="251663360" behindDoc="0" locked="0" layoutInCell="1" allowOverlap="1" wp14:anchorId="1C709546" wp14:editId="04E3A32B">
                <wp:simplePos x="0" y="0"/>
                <wp:positionH relativeFrom="margin">
                  <wp:align>right</wp:align>
                </wp:positionH>
                <wp:positionV relativeFrom="paragraph">
                  <wp:posOffset>137160</wp:posOffset>
                </wp:positionV>
                <wp:extent cx="5801269" cy="47897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269" cy="478972"/>
                        </a:xfrm>
                        <a:prstGeom prst="rect">
                          <a:avLst/>
                        </a:prstGeom>
                        <a:noFill/>
                        <a:ln w="9525">
                          <a:noFill/>
                          <a:miter lim="800000"/>
                          <a:headEnd/>
                          <a:tailEnd/>
                        </a:ln>
                      </wps:spPr>
                      <wps:txbx>
                        <w:txbxContent>
                          <w:p w14:paraId="2802B68B" w14:textId="32D59C9C" w:rsidR="00A86509" w:rsidRPr="00F54DF6" w:rsidRDefault="00A86509" w:rsidP="00DD7447">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BC5478">
                              <w:rPr>
                                <w:rFonts w:ascii="Arial" w:hAnsi="Arial" w:cs="Arial"/>
                                <w:iCs/>
                                <w:sz w:val="18"/>
                                <w:szCs w:val="18"/>
                                <w:lang w:val="es-EC"/>
                              </w:rPr>
                              <w:t>Vargas- Badillo,</w:t>
                            </w:r>
                            <w:r>
                              <w:rPr>
                                <w:rFonts w:ascii="Arial" w:hAnsi="Arial" w:cs="Arial"/>
                                <w:iCs/>
                                <w:sz w:val="18"/>
                                <w:szCs w:val="18"/>
                                <w:lang w:val="es-EC"/>
                              </w:rPr>
                              <w:t xml:space="preserve"> A </w:t>
                            </w:r>
                            <w:r w:rsidRPr="00E91B5B">
                              <w:rPr>
                                <w:rFonts w:ascii="Arial" w:hAnsi="Arial" w:cs="Arial"/>
                                <w:sz w:val="18"/>
                                <w:szCs w:val="18"/>
                              </w:rPr>
                              <w:t>(202</w:t>
                            </w:r>
                            <w:r>
                              <w:rPr>
                                <w:rFonts w:ascii="Arial" w:hAnsi="Arial" w:cs="Arial"/>
                                <w:sz w:val="18"/>
                                <w:szCs w:val="18"/>
                              </w:rPr>
                              <w:t>2</w:t>
                            </w:r>
                            <w:r w:rsidRPr="00E91B5B">
                              <w:rPr>
                                <w:rFonts w:ascii="Arial" w:hAnsi="Arial" w:cs="Arial"/>
                                <w:sz w:val="18"/>
                                <w:szCs w:val="18"/>
                              </w:rPr>
                              <w:t>).</w:t>
                            </w:r>
                            <w:r w:rsidRPr="00E3158B">
                              <w:t xml:space="preserve"> </w:t>
                            </w:r>
                            <w:r>
                              <w:rPr>
                                <w:rFonts w:ascii="Arial" w:hAnsi="Arial" w:cs="Arial"/>
                                <w:sz w:val="18"/>
                                <w:szCs w:val="18"/>
                              </w:rPr>
                              <w:t>C</w:t>
                            </w:r>
                            <w:r w:rsidRPr="00E3158B">
                              <w:rPr>
                                <w:rFonts w:ascii="Arial" w:hAnsi="Arial" w:cs="Arial"/>
                                <w:sz w:val="18"/>
                                <w:szCs w:val="18"/>
                              </w:rPr>
                              <w:t>ultura organizacional enfocada al cliente y su relación con la iso 9001-2015 en acr proyectos</w:t>
                            </w:r>
                            <w:r w:rsidRPr="00E91B5B">
                              <w:rPr>
                                <w:rFonts w:ascii="Arial" w:hAnsi="Arial" w:cs="Arial"/>
                                <w:sz w:val="18"/>
                                <w:szCs w:val="18"/>
                              </w:rPr>
                              <w:t>.</w:t>
                            </w:r>
                            <w:r w:rsidRPr="00CE2FFB">
                              <w:rPr>
                                <w:rFonts w:ascii="Arial" w:hAnsi="Arial" w:cs="Arial"/>
                                <w:sz w:val="18"/>
                                <w:szCs w:val="18"/>
                                <w:lang w:val="es-ES"/>
                              </w:rPr>
                              <w:t xml:space="preserve"> </w:t>
                            </w:r>
                            <w:r w:rsidRPr="00883827">
                              <w:rPr>
                                <w:rFonts w:ascii="Arial" w:hAnsi="Arial" w:cs="Arial"/>
                                <w:i/>
                                <w:iCs/>
                                <w:sz w:val="18"/>
                                <w:szCs w:val="18"/>
                                <w:lang w:val="es-ES"/>
                              </w:rPr>
                              <w:t>Retos de la Ciencia</w:t>
                            </w:r>
                            <w:r w:rsidRPr="00CE2FFB">
                              <w:rPr>
                                <w:rFonts w:ascii="Arial" w:hAnsi="Arial" w:cs="Arial"/>
                                <w:sz w:val="18"/>
                                <w:szCs w:val="18"/>
                                <w:lang w:val="es-ES"/>
                              </w:rPr>
                              <w:t xml:space="preserve">. </w:t>
                            </w:r>
                            <w:r>
                              <w:rPr>
                                <w:rFonts w:ascii="Arial" w:hAnsi="Arial" w:cs="Arial"/>
                                <w:sz w:val="18"/>
                                <w:szCs w:val="18"/>
                                <w:lang w:val="es-ES"/>
                              </w:rPr>
                              <w:t>x</w:t>
                            </w:r>
                            <w:r w:rsidRPr="00CE2FFB">
                              <w:rPr>
                                <w:rFonts w:ascii="Arial" w:hAnsi="Arial" w:cs="Arial"/>
                                <w:sz w:val="18"/>
                                <w:szCs w:val="18"/>
                                <w:lang w:val="es-ES"/>
                              </w:rPr>
                              <w:t>(</w:t>
                            </w:r>
                            <w:r>
                              <w:rPr>
                                <w:rFonts w:ascii="Arial" w:hAnsi="Arial" w:cs="Arial"/>
                                <w:sz w:val="18"/>
                                <w:szCs w:val="18"/>
                                <w:lang w:val="es-ES"/>
                              </w:rPr>
                              <w:t>x</w:t>
                            </w:r>
                            <w:r w:rsidRPr="00CE2FFB">
                              <w:rPr>
                                <w:rFonts w:ascii="Arial" w:hAnsi="Arial" w:cs="Arial"/>
                                <w:sz w:val="18"/>
                                <w:szCs w:val="18"/>
                                <w:lang w:val="es-ES"/>
                              </w:rPr>
                              <w:t xml:space="preserve">). </w:t>
                            </w:r>
                            <w:r>
                              <w:rPr>
                                <w:rFonts w:ascii="Arial" w:hAnsi="Arial" w:cs="Arial"/>
                                <w:sz w:val="18"/>
                                <w:szCs w:val="18"/>
                                <w:lang w:val="es-ES"/>
                              </w:rPr>
                              <w:t>x-x (toda x que encuentre en la plantilla será reemplazada en los procesos editoriales, solo introduzca el texto que este asu alcance)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09546" id="_x0000_t202" coordsize="21600,21600" o:spt="202" path="m,l,21600r21600,l21600,xe">
                <v:stroke joinstyle="miter"/>
                <v:path gradientshapeok="t" o:connecttype="rect"/>
              </v:shapetype>
              <v:shape id="Cuadro de texto 2" o:spid="_x0000_s1026" type="#_x0000_t202" style="position:absolute;left:0;text-align:left;margin-left:405.6pt;margin-top:10.8pt;width:456.8pt;height:37.7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" filled="f" stroked="f">
                <v:textbox>
                  <w:txbxContent>
                    <w:p w14:paraId="2802B68B" w14:textId="32D59C9C" w:rsidR="00A86509" w:rsidRPr="00F54DF6" w:rsidRDefault="00A86509" w:rsidP="00DD7447">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BC5478">
                        <w:rPr>
                          <w:rFonts w:ascii="Arial" w:hAnsi="Arial" w:cs="Arial"/>
                          <w:iCs/>
                          <w:sz w:val="18"/>
                          <w:szCs w:val="18"/>
                          <w:lang w:val="es-EC"/>
                        </w:rPr>
                        <w:t>Vargas- Badillo,</w:t>
                      </w:r>
                      <w:r>
                        <w:rPr>
                          <w:rFonts w:ascii="Arial" w:hAnsi="Arial" w:cs="Arial"/>
                          <w:iCs/>
                          <w:sz w:val="18"/>
                          <w:szCs w:val="18"/>
                          <w:lang w:val="es-EC"/>
                        </w:rPr>
                        <w:t xml:space="preserve"> A </w:t>
                      </w:r>
                      <w:r w:rsidRPr="00E91B5B">
                        <w:rPr>
                          <w:rFonts w:ascii="Arial" w:hAnsi="Arial" w:cs="Arial"/>
                          <w:sz w:val="18"/>
                          <w:szCs w:val="18"/>
                        </w:rPr>
                        <w:t>(202</w:t>
                      </w:r>
                      <w:r>
                        <w:rPr>
                          <w:rFonts w:ascii="Arial" w:hAnsi="Arial" w:cs="Arial"/>
                          <w:sz w:val="18"/>
                          <w:szCs w:val="18"/>
                        </w:rPr>
                        <w:t>2</w:t>
                      </w:r>
                      <w:r w:rsidRPr="00E91B5B">
                        <w:rPr>
                          <w:rFonts w:ascii="Arial" w:hAnsi="Arial" w:cs="Arial"/>
                          <w:sz w:val="18"/>
                          <w:szCs w:val="18"/>
                        </w:rPr>
                        <w:t>).</w:t>
                      </w:r>
                      <w:r w:rsidRPr="00E3158B">
                        <w:t xml:space="preserve"> </w:t>
                      </w:r>
                      <w:r>
                        <w:rPr>
                          <w:rFonts w:ascii="Arial" w:hAnsi="Arial" w:cs="Arial"/>
                          <w:sz w:val="18"/>
                          <w:szCs w:val="18"/>
                        </w:rPr>
                        <w:t>C</w:t>
                      </w:r>
                      <w:r w:rsidRPr="00E3158B">
                        <w:rPr>
                          <w:rFonts w:ascii="Arial" w:hAnsi="Arial" w:cs="Arial"/>
                          <w:sz w:val="18"/>
                          <w:szCs w:val="18"/>
                        </w:rPr>
                        <w:t>ultura organizacional enfocada al cliente y su relación con la iso 9001-2015 en acr proyectos</w:t>
                      </w:r>
                      <w:r w:rsidRPr="00E91B5B">
                        <w:rPr>
                          <w:rFonts w:ascii="Arial" w:hAnsi="Arial" w:cs="Arial"/>
                          <w:sz w:val="18"/>
                          <w:szCs w:val="18"/>
                        </w:rPr>
                        <w:t>.</w:t>
                      </w:r>
                      <w:r w:rsidRPr="00CE2FFB">
                        <w:rPr>
                          <w:rFonts w:ascii="Arial" w:hAnsi="Arial" w:cs="Arial"/>
                          <w:sz w:val="18"/>
                          <w:szCs w:val="18"/>
                          <w:lang w:val="es-ES"/>
                        </w:rPr>
                        <w:t xml:space="preserve"> </w:t>
                      </w:r>
                      <w:r w:rsidRPr="00883827">
                        <w:rPr>
                          <w:rFonts w:ascii="Arial" w:hAnsi="Arial" w:cs="Arial"/>
                          <w:i/>
                          <w:iCs/>
                          <w:sz w:val="18"/>
                          <w:szCs w:val="18"/>
                          <w:lang w:val="es-ES"/>
                        </w:rPr>
                        <w:t>Retos de la Ciencia</w:t>
                      </w:r>
                      <w:r w:rsidRPr="00CE2FFB">
                        <w:rPr>
                          <w:rFonts w:ascii="Arial" w:hAnsi="Arial" w:cs="Arial"/>
                          <w:sz w:val="18"/>
                          <w:szCs w:val="18"/>
                          <w:lang w:val="es-ES"/>
                        </w:rPr>
                        <w:t xml:space="preserve">. </w:t>
                      </w:r>
                      <w:r>
                        <w:rPr>
                          <w:rFonts w:ascii="Arial" w:hAnsi="Arial" w:cs="Arial"/>
                          <w:sz w:val="18"/>
                          <w:szCs w:val="18"/>
                          <w:lang w:val="es-ES"/>
                        </w:rPr>
                        <w:t>x</w:t>
                      </w:r>
                      <w:r w:rsidRPr="00CE2FFB">
                        <w:rPr>
                          <w:rFonts w:ascii="Arial" w:hAnsi="Arial" w:cs="Arial"/>
                          <w:sz w:val="18"/>
                          <w:szCs w:val="18"/>
                          <w:lang w:val="es-ES"/>
                        </w:rPr>
                        <w:t>(</w:t>
                      </w:r>
                      <w:r>
                        <w:rPr>
                          <w:rFonts w:ascii="Arial" w:hAnsi="Arial" w:cs="Arial"/>
                          <w:sz w:val="18"/>
                          <w:szCs w:val="18"/>
                          <w:lang w:val="es-ES"/>
                        </w:rPr>
                        <w:t>x</w:t>
                      </w:r>
                      <w:r w:rsidRPr="00CE2FFB">
                        <w:rPr>
                          <w:rFonts w:ascii="Arial" w:hAnsi="Arial" w:cs="Arial"/>
                          <w:sz w:val="18"/>
                          <w:szCs w:val="18"/>
                          <w:lang w:val="es-ES"/>
                        </w:rPr>
                        <w:t xml:space="preserve">). </w:t>
                      </w:r>
                      <w:r>
                        <w:rPr>
                          <w:rFonts w:ascii="Arial" w:hAnsi="Arial" w:cs="Arial"/>
                          <w:sz w:val="18"/>
                          <w:szCs w:val="18"/>
                          <w:lang w:val="es-ES"/>
                        </w:rPr>
                        <w:t>x-x (toda x que encuentre en la plantilla será reemplazada en los procesos editoriales, solo introduzca el texto que este asu alcance)</w:t>
                      </w:r>
                    </w:p>
                  </w:txbxContent>
                </v:textbox>
                <w10:wrap anchorx="margin"/>
              </v:shape>
            </w:pict>
          </mc:Fallback>
        </mc:AlternateContent>
      </w:r>
    </w:p>
    <w:p w14:paraId="43532812" w14:textId="020741A7" w:rsidR="00102F7E" w:rsidRPr="001A7EBA" w:rsidRDefault="00102F7E" w:rsidP="007551FD">
      <w:pPr>
        <w:autoSpaceDE w:val="0"/>
        <w:autoSpaceDN w:val="0"/>
        <w:adjustRightInd w:val="0"/>
        <w:spacing w:after="0" w:line="240" w:lineRule="auto"/>
        <w:jc w:val="center"/>
        <w:rPr>
          <w:rFonts w:ascii="Arial" w:hAnsi="Arial" w:cs="Arial"/>
          <w:b/>
          <w:sz w:val="20"/>
          <w:szCs w:val="20"/>
        </w:rPr>
      </w:pPr>
    </w:p>
    <w:p w14:paraId="6835046B" w14:textId="787136A9" w:rsidR="001B0901" w:rsidRPr="001A7EBA" w:rsidRDefault="001B0901" w:rsidP="00D22D07">
      <w:pPr>
        <w:spacing w:after="0" w:line="240" w:lineRule="auto"/>
        <w:jc w:val="both"/>
        <w:rPr>
          <w:rFonts w:ascii="Arial" w:hAnsi="Arial" w:cs="Arial"/>
          <w:b/>
        </w:rPr>
      </w:pPr>
    </w:p>
    <w:p w14:paraId="13C6B5FC" w14:textId="6C5655A8" w:rsidR="00980944" w:rsidRPr="001A7EBA" w:rsidRDefault="00FC019C" w:rsidP="00980944">
      <w:pPr>
        <w:spacing w:after="0" w:line="240" w:lineRule="auto"/>
        <w:jc w:val="both"/>
        <w:rPr>
          <w:rFonts w:ascii="Arial" w:eastAsia="Calibri" w:hAnsi="Arial" w:cs="Arial"/>
          <w:b/>
          <w:sz w:val="24"/>
          <w:szCs w:val="24"/>
          <w:lang w:val="es-EC"/>
        </w:rPr>
      </w:pPr>
      <w:r w:rsidRPr="001A7EBA">
        <w:rPr>
          <w:rFonts w:ascii="Arial" w:hAnsi="Arial" w:cs="Arial"/>
          <w:b/>
          <w:bCs/>
          <w:noProof/>
          <w:sz w:val="26"/>
          <w:szCs w:val="26"/>
          <w:lang w:val="es-EC" w:eastAsia="es-EC"/>
        </w:rPr>
        <mc:AlternateContent>
          <mc:Choice Requires="wps">
            <w:drawing>
              <wp:anchor distT="0" distB="0" distL="114300" distR="114300" simplePos="0" relativeHeight="251661312" behindDoc="0" locked="0" layoutInCell="1" allowOverlap="1" wp14:anchorId="61A92C6D" wp14:editId="4720FE6C">
                <wp:simplePos x="0" y="0"/>
                <wp:positionH relativeFrom="margin">
                  <wp:align>right</wp:align>
                </wp:positionH>
                <wp:positionV relativeFrom="paragraph">
                  <wp:posOffset>164283</wp:posOffset>
                </wp:positionV>
                <wp:extent cx="5732069"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EBAE374" id="1 Conector recto"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0.15pt,12.95pt" to="851.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" strokecolor="#bc4542 [3045]">
                <w10:wrap anchorx="margin"/>
              </v:line>
            </w:pict>
          </mc:Fallback>
        </mc:AlternateContent>
      </w:r>
    </w:p>
    <w:p w14:paraId="68DB08D3" w14:textId="2213CAC3" w:rsidR="00DD7447" w:rsidRDefault="00DD7447" w:rsidP="00DD7447">
      <w:pPr>
        <w:tabs>
          <w:tab w:val="center" w:pos="4513"/>
        </w:tabs>
        <w:spacing w:after="0" w:line="240" w:lineRule="auto"/>
        <w:jc w:val="both"/>
        <w:rPr>
          <w:rFonts w:ascii="Arial" w:eastAsia="Calibri" w:hAnsi="Arial" w:cs="Arial"/>
          <w:b/>
          <w:bCs/>
          <w:sz w:val="24"/>
          <w:szCs w:val="24"/>
        </w:rPr>
      </w:pPr>
    </w:p>
    <w:p w14:paraId="227ACE28" w14:textId="35EE6DC1" w:rsidR="00DD7447" w:rsidRPr="00DF0E69" w:rsidRDefault="00980944" w:rsidP="00DD7447">
      <w:pPr>
        <w:tabs>
          <w:tab w:val="center" w:pos="4513"/>
        </w:tabs>
        <w:spacing w:after="0" w:line="240" w:lineRule="auto"/>
        <w:jc w:val="both"/>
        <w:rPr>
          <w:rFonts w:ascii="Arial" w:eastAsia="Calibri" w:hAnsi="Arial" w:cs="Arial"/>
          <w:b/>
          <w:bCs/>
          <w:sz w:val="24"/>
          <w:szCs w:val="24"/>
        </w:rPr>
      </w:pPr>
      <w:r w:rsidRPr="00DF0E69">
        <w:rPr>
          <w:rFonts w:ascii="Arial" w:eastAsia="Calibri" w:hAnsi="Arial" w:cs="Arial"/>
          <w:b/>
          <w:bCs/>
          <w:sz w:val="24"/>
          <w:szCs w:val="24"/>
        </w:rPr>
        <w:t>RESUMEN</w:t>
      </w:r>
      <w:r w:rsidR="001A7EBA" w:rsidRPr="00DF0E69">
        <w:rPr>
          <w:rFonts w:ascii="Arial" w:eastAsia="Calibri" w:hAnsi="Arial" w:cs="Arial"/>
          <w:b/>
          <w:bCs/>
          <w:sz w:val="24"/>
          <w:szCs w:val="24"/>
        </w:rPr>
        <w:tab/>
      </w:r>
      <w:bookmarkStart w:id="5" w:name="_GoBack"/>
      <w:bookmarkEnd w:id="5"/>
    </w:p>
    <w:p w14:paraId="28914633" w14:textId="77777777" w:rsidR="00DD7447" w:rsidRPr="00DF0E69" w:rsidRDefault="00DD7447" w:rsidP="00DD7447">
      <w:pPr>
        <w:tabs>
          <w:tab w:val="center" w:pos="4513"/>
        </w:tabs>
        <w:spacing w:after="0" w:line="240" w:lineRule="auto"/>
        <w:jc w:val="both"/>
        <w:rPr>
          <w:rFonts w:ascii="Arial" w:eastAsia="Calibri" w:hAnsi="Arial" w:cs="Arial"/>
          <w:b/>
          <w:bCs/>
          <w:sz w:val="24"/>
          <w:szCs w:val="24"/>
        </w:rPr>
      </w:pPr>
    </w:p>
    <w:p w14:paraId="2B86BE39" w14:textId="77777777" w:rsidR="00DF0E69" w:rsidRDefault="001B0988" w:rsidP="00DF0E69">
      <w:pPr>
        <w:pStyle w:val="Textoindependiente"/>
        <w:spacing w:line="240" w:lineRule="auto"/>
        <w:ind w:left="104" w:right="105"/>
        <w:jc w:val="both"/>
        <w:rPr>
          <w:rFonts w:ascii="Arial" w:hAnsi="Arial" w:cs="Arial"/>
          <w:sz w:val="24"/>
          <w:szCs w:val="24"/>
        </w:rPr>
      </w:pPr>
      <w:r w:rsidRPr="00DF0E69">
        <w:rPr>
          <w:rFonts w:ascii="Arial" w:hAnsi="Arial" w:cs="Arial"/>
          <w:sz w:val="24"/>
          <w:szCs w:val="24"/>
        </w:rPr>
        <w:t>En ACR Proyectos, se ha identificado clientes insatisfechos puesto que en su</w:t>
      </w:r>
      <w:r w:rsidRPr="00DF0E69">
        <w:rPr>
          <w:rFonts w:ascii="Arial" w:hAnsi="Arial" w:cs="Arial"/>
          <w:spacing w:val="1"/>
          <w:sz w:val="24"/>
          <w:szCs w:val="24"/>
        </w:rPr>
        <w:t xml:space="preserve"> </w:t>
      </w:r>
      <w:r w:rsidRPr="00DF0E69">
        <w:rPr>
          <w:rFonts w:ascii="Arial" w:hAnsi="Arial" w:cs="Arial"/>
          <w:sz w:val="24"/>
          <w:szCs w:val="24"/>
        </w:rPr>
        <w:t xml:space="preserve">personal existe escasa motivación </w:t>
      </w:r>
      <w:r w:rsidRPr="00DF0E69">
        <w:rPr>
          <w:rFonts w:ascii="Arial" w:hAnsi="Arial" w:cs="Arial"/>
          <w:spacing w:val="1"/>
          <w:sz w:val="24"/>
          <w:szCs w:val="24"/>
        </w:rPr>
        <w:t>y</w:t>
      </w:r>
      <w:r w:rsidRPr="00DF0E69">
        <w:rPr>
          <w:rFonts w:ascii="Arial" w:hAnsi="Arial" w:cs="Arial"/>
          <w:sz w:val="24"/>
          <w:szCs w:val="24"/>
        </w:rPr>
        <w:t xml:space="preserve"> deficiente liderazgo, comprometiendo la</w:t>
      </w:r>
      <w:r w:rsidRPr="00DF0E69">
        <w:rPr>
          <w:rFonts w:ascii="Arial" w:hAnsi="Arial" w:cs="Arial"/>
          <w:spacing w:val="1"/>
          <w:sz w:val="24"/>
          <w:szCs w:val="24"/>
        </w:rPr>
        <w:t xml:space="preserve"> </w:t>
      </w:r>
      <w:r w:rsidRPr="00DF0E69">
        <w:rPr>
          <w:rFonts w:ascii="Arial" w:hAnsi="Arial" w:cs="Arial"/>
          <w:sz w:val="24"/>
          <w:szCs w:val="24"/>
        </w:rPr>
        <w:t>certificación</w:t>
      </w:r>
      <w:r w:rsidRPr="00DF0E69">
        <w:rPr>
          <w:rFonts w:ascii="Arial" w:hAnsi="Arial" w:cs="Arial"/>
          <w:spacing w:val="-4"/>
          <w:sz w:val="24"/>
          <w:szCs w:val="24"/>
        </w:rPr>
        <w:t xml:space="preserve"> </w:t>
      </w:r>
      <w:r w:rsidRPr="00DF0E69">
        <w:rPr>
          <w:rFonts w:ascii="Arial" w:hAnsi="Arial" w:cs="Arial"/>
          <w:spacing w:val="-7"/>
          <w:sz w:val="24"/>
          <w:szCs w:val="24"/>
        </w:rPr>
        <w:t>ISO</w:t>
      </w:r>
      <w:r w:rsidRPr="00DF0E69">
        <w:rPr>
          <w:rFonts w:ascii="Arial" w:hAnsi="Arial" w:cs="Arial"/>
          <w:spacing w:val="-11"/>
          <w:sz w:val="24"/>
          <w:szCs w:val="24"/>
        </w:rPr>
        <w:t xml:space="preserve"> </w:t>
      </w:r>
      <w:r w:rsidRPr="00DF0E69">
        <w:rPr>
          <w:rFonts w:ascii="Arial" w:hAnsi="Arial" w:cs="Arial"/>
          <w:sz w:val="24"/>
          <w:szCs w:val="24"/>
        </w:rPr>
        <w:t>9001:2015.</w:t>
      </w:r>
      <w:r w:rsidRPr="00DF0E69">
        <w:rPr>
          <w:rFonts w:ascii="Arial" w:hAnsi="Arial" w:cs="Arial"/>
          <w:spacing w:val="-1"/>
          <w:sz w:val="24"/>
          <w:szCs w:val="24"/>
        </w:rPr>
        <w:t xml:space="preserve"> </w:t>
      </w:r>
      <w:r w:rsidRPr="00DF0E69">
        <w:rPr>
          <w:rFonts w:ascii="Arial" w:hAnsi="Arial" w:cs="Arial"/>
          <w:sz w:val="24"/>
          <w:szCs w:val="24"/>
        </w:rPr>
        <w:t>El</w:t>
      </w:r>
      <w:r w:rsidRPr="00DF0E69">
        <w:rPr>
          <w:rFonts w:ascii="Arial" w:hAnsi="Arial" w:cs="Arial"/>
          <w:spacing w:val="-4"/>
          <w:sz w:val="24"/>
          <w:szCs w:val="24"/>
        </w:rPr>
        <w:t xml:space="preserve"> </w:t>
      </w:r>
      <w:r w:rsidRPr="00DF0E69">
        <w:rPr>
          <w:rFonts w:ascii="Arial" w:hAnsi="Arial" w:cs="Arial"/>
          <w:sz w:val="24"/>
          <w:szCs w:val="24"/>
        </w:rPr>
        <w:t>objetivo del artículo es</w:t>
      </w:r>
      <w:r w:rsidRPr="00DF0E69">
        <w:rPr>
          <w:rFonts w:ascii="Arial" w:hAnsi="Arial" w:cs="Arial"/>
          <w:spacing w:val="-8"/>
          <w:sz w:val="24"/>
          <w:szCs w:val="24"/>
        </w:rPr>
        <w:t xml:space="preserve"> </w:t>
      </w:r>
      <w:r w:rsidRPr="00DF0E69">
        <w:rPr>
          <w:rFonts w:ascii="Arial" w:hAnsi="Arial" w:cs="Arial"/>
          <w:sz w:val="24"/>
          <w:szCs w:val="24"/>
        </w:rPr>
        <w:t>analizar</w:t>
      </w:r>
      <w:r w:rsidRPr="00DF0E69">
        <w:rPr>
          <w:rFonts w:ascii="Arial" w:hAnsi="Arial" w:cs="Arial"/>
          <w:spacing w:val="-4"/>
          <w:sz w:val="24"/>
          <w:szCs w:val="24"/>
        </w:rPr>
        <w:t xml:space="preserve"> </w:t>
      </w:r>
      <w:r w:rsidRPr="00DF0E69">
        <w:rPr>
          <w:rFonts w:ascii="Arial" w:hAnsi="Arial" w:cs="Arial"/>
          <w:sz w:val="24"/>
          <w:szCs w:val="24"/>
        </w:rPr>
        <w:t>la</w:t>
      </w:r>
      <w:r w:rsidRPr="00DF0E69">
        <w:rPr>
          <w:rFonts w:ascii="Arial" w:hAnsi="Arial" w:cs="Arial"/>
          <w:spacing w:val="-4"/>
          <w:sz w:val="24"/>
          <w:szCs w:val="24"/>
        </w:rPr>
        <w:t xml:space="preserve"> </w:t>
      </w:r>
      <w:r w:rsidRPr="00DF0E69">
        <w:rPr>
          <w:rFonts w:ascii="Arial" w:hAnsi="Arial" w:cs="Arial"/>
          <w:sz w:val="24"/>
          <w:szCs w:val="24"/>
        </w:rPr>
        <w:t>cultura</w:t>
      </w:r>
      <w:r w:rsidRPr="00DF0E69">
        <w:rPr>
          <w:rFonts w:ascii="Arial" w:hAnsi="Arial" w:cs="Arial"/>
          <w:spacing w:val="-4"/>
          <w:sz w:val="24"/>
          <w:szCs w:val="24"/>
        </w:rPr>
        <w:t xml:space="preserve"> </w:t>
      </w:r>
      <w:r w:rsidRPr="00DF0E69">
        <w:rPr>
          <w:rFonts w:ascii="Arial" w:hAnsi="Arial" w:cs="Arial"/>
          <w:sz w:val="24"/>
          <w:szCs w:val="24"/>
        </w:rPr>
        <w:t>organizacional</w:t>
      </w:r>
      <w:r w:rsidRPr="00DF0E69">
        <w:rPr>
          <w:rFonts w:ascii="Arial" w:hAnsi="Arial" w:cs="Arial"/>
          <w:spacing w:val="-2"/>
          <w:sz w:val="24"/>
          <w:szCs w:val="24"/>
        </w:rPr>
        <w:t xml:space="preserve"> </w:t>
      </w:r>
      <w:r w:rsidRPr="00DF0E69">
        <w:rPr>
          <w:rFonts w:ascii="Arial" w:hAnsi="Arial" w:cs="Arial"/>
          <w:sz w:val="24"/>
          <w:szCs w:val="24"/>
        </w:rPr>
        <w:t>(CO)</w:t>
      </w:r>
      <w:r w:rsidRPr="00DF0E69">
        <w:rPr>
          <w:rFonts w:ascii="Arial" w:hAnsi="Arial" w:cs="Arial"/>
          <w:spacing w:val="-2"/>
          <w:sz w:val="24"/>
          <w:szCs w:val="24"/>
        </w:rPr>
        <w:t xml:space="preserve"> </w:t>
      </w:r>
      <w:r w:rsidRPr="00DF0E69">
        <w:rPr>
          <w:rFonts w:ascii="Arial" w:hAnsi="Arial" w:cs="Arial"/>
          <w:sz w:val="24"/>
          <w:szCs w:val="24"/>
        </w:rPr>
        <w:t>y</w:t>
      </w:r>
      <w:r w:rsidRPr="00DF0E69">
        <w:rPr>
          <w:rFonts w:ascii="Arial" w:hAnsi="Arial" w:cs="Arial"/>
          <w:spacing w:val="-1"/>
          <w:sz w:val="24"/>
          <w:szCs w:val="24"/>
        </w:rPr>
        <w:t xml:space="preserve"> </w:t>
      </w:r>
      <w:r w:rsidRPr="00DF0E69">
        <w:rPr>
          <w:rFonts w:ascii="Arial" w:hAnsi="Arial" w:cs="Arial"/>
          <w:sz w:val="24"/>
          <w:szCs w:val="24"/>
        </w:rPr>
        <w:t>el</w:t>
      </w:r>
      <w:r w:rsidRPr="00DF0E69">
        <w:rPr>
          <w:rFonts w:ascii="Arial" w:hAnsi="Arial" w:cs="Arial"/>
          <w:spacing w:val="-4"/>
          <w:sz w:val="24"/>
          <w:szCs w:val="24"/>
        </w:rPr>
        <w:t xml:space="preserve"> </w:t>
      </w:r>
      <w:r w:rsidRPr="00DF0E69">
        <w:rPr>
          <w:rFonts w:ascii="Arial" w:hAnsi="Arial" w:cs="Arial"/>
          <w:sz w:val="24"/>
          <w:szCs w:val="24"/>
        </w:rPr>
        <w:t>cumplimiento</w:t>
      </w:r>
      <w:r w:rsidRPr="00DF0E69">
        <w:rPr>
          <w:rFonts w:ascii="Arial" w:hAnsi="Arial" w:cs="Arial"/>
          <w:spacing w:val="-4"/>
          <w:sz w:val="24"/>
          <w:szCs w:val="24"/>
        </w:rPr>
        <w:t xml:space="preserve"> </w:t>
      </w:r>
      <w:r w:rsidRPr="00DF0E69">
        <w:rPr>
          <w:rFonts w:ascii="Arial" w:hAnsi="Arial" w:cs="Arial"/>
          <w:sz w:val="24"/>
          <w:szCs w:val="24"/>
        </w:rPr>
        <w:t>de la</w:t>
      </w:r>
      <w:r w:rsidRPr="00DF0E69">
        <w:rPr>
          <w:rFonts w:ascii="Arial" w:hAnsi="Arial" w:cs="Arial"/>
          <w:spacing w:val="-1"/>
          <w:sz w:val="24"/>
          <w:szCs w:val="24"/>
        </w:rPr>
        <w:t xml:space="preserve"> </w:t>
      </w:r>
      <w:r w:rsidRPr="00DF0E69">
        <w:rPr>
          <w:rFonts w:ascii="Arial" w:hAnsi="Arial" w:cs="Arial"/>
          <w:sz w:val="24"/>
          <w:szCs w:val="24"/>
        </w:rPr>
        <w:t>ISO</w:t>
      </w:r>
      <w:r w:rsidRPr="00DF0E69">
        <w:rPr>
          <w:rFonts w:ascii="Arial" w:hAnsi="Arial" w:cs="Arial"/>
          <w:spacing w:val="-57"/>
          <w:sz w:val="24"/>
          <w:szCs w:val="24"/>
        </w:rPr>
        <w:t xml:space="preserve"> </w:t>
      </w:r>
      <w:r w:rsidRPr="00DF0E69">
        <w:rPr>
          <w:rFonts w:ascii="Arial" w:hAnsi="Arial" w:cs="Arial"/>
          <w:sz w:val="24"/>
          <w:szCs w:val="24"/>
        </w:rPr>
        <w:t xml:space="preserve">9001:2015. Esta investigación es cualitativa-cuantitativa, aplicando un análisis factorial exploratorio (AFE) y confirmatorio (AFC), </w:t>
      </w:r>
      <w:r w:rsidRPr="00DF0E69">
        <w:rPr>
          <w:rFonts w:ascii="Arial" w:hAnsi="Arial" w:cs="Arial"/>
          <w:sz w:val="24"/>
          <w:szCs w:val="24"/>
          <w:shd w:val="clear" w:color="auto" w:fill="FFFFFF" w:themeFill="background1"/>
        </w:rPr>
        <w:t>aplicando</w:t>
      </w:r>
      <w:r w:rsidRPr="00DF0E69">
        <w:rPr>
          <w:rFonts w:ascii="Arial" w:hAnsi="Arial" w:cs="Arial"/>
          <w:sz w:val="24"/>
          <w:szCs w:val="24"/>
        </w:rPr>
        <w:t xml:space="preserve"> el cuestionario de Denison para CO y un checklist de auditoría de la ISO 9001:2015. Los principales resultados mostraron que la empresa fomenta la orientación a largo plazo alineándose con los propósitos estratégicos, invierte en aprendizaje organizativo con énfasis en atención al cliente; sin embargo,</w:t>
      </w:r>
      <w:r w:rsidRPr="00DF0E69">
        <w:rPr>
          <w:rFonts w:ascii="Arial" w:hAnsi="Arial" w:cs="Arial"/>
          <w:spacing w:val="1"/>
          <w:sz w:val="24"/>
          <w:szCs w:val="24"/>
        </w:rPr>
        <w:t xml:space="preserve"> </w:t>
      </w:r>
      <w:r w:rsidRPr="00DF0E69">
        <w:rPr>
          <w:rFonts w:ascii="Arial" w:hAnsi="Arial" w:cs="Arial"/>
          <w:sz w:val="24"/>
          <w:szCs w:val="24"/>
        </w:rPr>
        <w:t>parte del personal percibe que los requerimientos de los clientes son ignorados en las</w:t>
      </w:r>
      <w:r w:rsidRPr="00DF0E69">
        <w:rPr>
          <w:rFonts w:ascii="Arial" w:hAnsi="Arial" w:cs="Arial"/>
          <w:spacing w:val="1"/>
          <w:sz w:val="24"/>
          <w:szCs w:val="24"/>
        </w:rPr>
        <w:t xml:space="preserve"> </w:t>
      </w:r>
      <w:r w:rsidRPr="00DF0E69">
        <w:rPr>
          <w:rFonts w:ascii="Arial" w:hAnsi="Arial" w:cs="Arial"/>
          <w:sz w:val="24"/>
          <w:szCs w:val="24"/>
        </w:rPr>
        <w:t>decisiones</w:t>
      </w:r>
      <w:r w:rsidRPr="00DF0E69">
        <w:rPr>
          <w:rFonts w:ascii="Arial" w:hAnsi="Arial" w:cs="Arial"/>
          <w:spacing w:val="1"/>
          <w:sz w:val="24"/>
          <w:szCs w:val="24"/>
        </w:rPr>
        <w:t xml:space="preserve"> </w:t>
      </w:r>
      <w:r w:rsidRPr="00DF0E69">
        <w:rPr>
          <w:rFonts w:ascii="Arial" w:hAnsi="Arial" w:cs="Arial"/>
          <w:sz w:val="24"/>
          <w:szCs w:val="24"/>
        </w:rPr>
        <w:t>gerenciales.</w:t>
      </w:r>
      <w:r w:rsidRPr="00DF0E69">
        <w:rPr>
          <w:rFonts w:ascii="Arial" w:hAnsi="Arial" w:cs="Arial"/>
          <w:spacing w:val="1"/>
          <w:sz w:val="24"/>
          <w:szCs w:val="24"/>
        </w:rPr>
        <w:t xml:space="preserve"> </w:t>
      </w:r>
      <w:r w:rsidRPr="00DF0E69">
        <w:rPr>
          <w:rFonts w:ascii="Arial" w:hAnsi="Arial" w:cs="Arial"/>
          <w:sz w:val="24"/>
          <w:szCs w:val="24"/>
        </w:rPr>
        <w:t>Además,</w:t>
      </w:r>
      <w:r w:rsidRPr="00DF0E69">
        <w:rPr>
          <w:rFonts w:ascii="Arial" w:hAnsi="Arial" w:cs="Arial"/>
          <w:spacing w:val="1"/>
          <w:sz w:val="24"/>
          <w:szCs w:val="24"/>
        </w:rPr>
        <w:t xml:space="preserve"> </w:t>
      </w:r>
      <w:r w:rsidRPr="00DF0E69">
        <w:rPr>
          <w:rFonts w:ascii="Arial" w:hAnsi="Arial" w:cs="Arial"/>
          <w:sz w:val="24"/>
          <w:szCs w:val="24"/>
        </w:rPr>
        <w:t>el</w:t>
      </w:r>
      <w:r w:rsidRPr="00DF0E69">
        <w:rPr>
          <w:rFonts w:ascii="Arial" w:hAnsi="Arial" w:cs="Arial"/>
          <w:spacing w:val="1"/>
          <w:sz w:val="24"/>
          <w:szCs w:val="24"/>
        </w:rPr>
        <w:t xml:space="preserve"> </w:t>
      </w:r>
      <w:r w:rsidRPr="00DF0E69">
        <w:rPr>
          <w:rFonts w:ascii="Arial" w:hAnsi="Arial" w:cs="Arial"/>
          <w:sz w:val="24"/>
          <w:szCs w:val="24"/>
        </w:rPr>
        <w:t>personal</w:t>
      </w:r>
      <w:r w:rsidRPr="00DF0E69">
        <w:rPr>
          <w:rFonts w:ascii="Arial" w:hAnsi="Arial" w:cs="Arial"/>
          <w:spacing w:val="1"/>
          <w:sz w:val="24"/>
          <w:szCs w:val="24"/>
        </w:rPr>
        <w:t xml:space="preserve"> </w:t>
      </w:r>
      <w:r w:rsidRPr="00DF0E69">
        <w:rPr>
          <w:rFonts w:ascii="Arial" w:hAnsi="Arial" w:cs="Arial"/>
          <w:sz w:val="24"/>
          <w:szCs w:val="24"/>
        </w:rPr>
        <w:t>considera</w:t>
      </w:r>
      <w:r w:rsidRPr="00DF0E69">
        <w:rPr>
          <w:rFonts w:ascii="Arial" w:hAnsi="Arial" w:cs="Arial"/>
          <w:spacing w:val="1"/>
          <w:sz w:val="24"/>
          <w:szCs w:val="24"/>
        </w:rPr>
        <w:t xml:space="preserve"> </w:t>
      </w:r>
      <w:r w:rsidRPr="00DF0E69">
        <w:rPr>
          <w:rFonts w:ascii="Arial" w:hAnsi="Arial" w:cs="Arial"/>
          <w:sz w:val="24"/>
          <w:szCs w:val="24"/>
        </w:rPr>
        <w:t>a</w:t>
      </w:r>
      <w:r w:rsidRPr="00DF0E69">
        <w:rPr>
          <w:rFonts w:ascii="Arial" w:hAnsi="Arial" w:cs="Arial"/>
          <w:spacing w:val="1"/>
          <w:sz w:val="24"/>
          <w:szCs w:val="24"/>
        </w:rPr>
        <w:t xml:space="preserve"> </w:t>
      </w:r>
      <w:r w:rsidRPr="00DF0E69">
        <w:rPr>
          <w:rFonts w:ascii="Arial" w:hAnsi="Arial" w:cs="Arial"/>
          <w:sz w:val="24"/>
          <w:szCs w:val="24"/>
        </w:rPr>
        <w:t>la</w:t>
      </w:r>
      <w:r w:rsidRPr="00DF0E69">
        <w:rPr>
          <w:rFonts w:ascii="Arial" w:hAnsi="Arial" w:cs="Arial"/>
          <w:spacing w:val="1"/>
          <w:sz w:val="24"/>
          <w:szCs w:val="24"/>
        </w:rPr>
        <w:t xml:space="preserve"> </w:t>
      </w:r>
      <w:r w:rsidRPr="00DF0E69">
        <w:rPr>
          <w:rFonts w:ascii="Arial" w:hAnsi="Arial" w:cs="Arial"/>
          <w:sz w:val="24"/>
          <w:szCs w:val="24"/>
        </w:rPr>
        <w:t>CO</w:t>
      </w:r>
      <w:r w:rsidRPr="00DF0E69">
        <w:rPr>
          <w:rFonts w:ascii="Arial" w:hAnsi="Arial" w:cs="Arial"/>
          <w:spacing w:val="1"/>
          <w:sz w:val="24"/>
          <w:szCs w:val="24"/>
        </w:rPr>
        <w:t xml:space="preserve"> </w:t>
      </w:r>
      <w:r w:rsidRPr="00DF0E69">
        <w:rPr>
          <w:rFonts w:ascii="Arial" w:hAnsi="Arial" w:cs="Arial"/>
          <w:sz w:val="24"/>
          <w:szCs w:val="24"/>
        </w:rPr>
        <w:t>como</w:t>
      </w:r>
      <w:r w:rsidRPr="00DF0E69">
        <w:rPr>
          <w:rFonts w:ascii="Arial" w:hAnsi="Arial" w:cs="Arial"/>
          <w:spacing w:val="1"/>
          <w:sz w:val="24"/>
          <w:szCs w:val="24"/>
        </w:rPr>
        <w:t xml:space="preserve"> </w:t>
      </w:r>
      <w:r w:rsidRPr="00DF0E69">
        <w:rPr>
          <w:rFonts w:ascii="Arial" w:hAnsi="Arial" w:cs="Arial"/>
          <w:sz w:val="24"/>
          <w:szCs w:val="24"/>
        </w:rPr>
        <w:t>pilar</w:t>
      </w:r>
      <w:r w:rsidRPr="00DF0E69">
        <w:rPr>
          <w:rFonts w:ascii="Arial" w:hAnsi="Arial" w:cs="Arial"/>
          <w:spacing w:val="1"/>
          <w:sz w:val="24"/>
          <w:szCs w:val="24"/>
        </w:rPr>
        <w:t xml:space="preserve"> </w:t>
      </w:r>
      <w:r w:rsidRPr="00DF0E69">
        <w:rPr>
          <w:rFonts w:ascii="Arial" w:hAnsi="Arial" w:cs="Arial"/>
          <w:sz w:val="24"/>
          <w:szCs w:val="24"/>
        </w:rPr>
        <w:t>fundamental en la implementación de la norma. Del AFE y AFC se obtuvo un valor de Kaiser-Meyer-Olkin (KMO) de 0,775, y se explicó el 59,3% del total de la varianza en cinco factores para conseguir mejores resultados, siendo el más notable es el factor 1, revelando el 15,8% asociado a preguntas relacionadas a consecución de metas y objetivos, la cual explica la CO y su relación con la norma ISO 9001:2015.  El estudio sugiere que las</w:t>
      </w:r>
      <w:r w:rsidRPr="00DF0E69">
        <w:rPr>
          <w:rFonts w:ascii="Arial" w:hAnsi="Arial" w:cs="Arial"/>
          <w:spacing w:val="1"/>
          <w:sz w:val="24"/>
          <w:szCs w:val="24"/>
        </w:rPr>
        <w:t xml:space="preserve"> </w:t>
      </w:r>
      <w:r w:rsidRPr="00DF0E69">
        <w:rPr>
          <w:rFonts w:ascii="Arial" w:hAnsi="Arial" w:cs="Arial"/>
          <w:sz w:val="24"/>
          <w:szCs w:val="24"/>
        </w:rPr>
        <w:t>acciones correctivas son esenciales para que cualquier empresa brinde un mejor</w:t>
      </w:r>
      <w:r w:rsidRPr="00DF0E69">
        <w:rPr>
          <w:rFonts w:ascii="Arial" w:hAnsi="Arial" w:cs="Arial"/>
          <w:spacing w:val="1"/>
          <w:sz w:val="24"/>
          <w:szCs w:val="24"/>
        </w:rPr>
        <w:t xml:space="preserve"> </w:t>
      </w:r>
      <w:r w:rsidRPr="00DF0E69">
        <w:rPr>
          <w:rFonts w:ascii="Arial" w:hAnsi="Arial" w:cs="Arial"/>
          <w:sz w:val="24"/>
          <w:szCs w:val="24"/>
        </w:rPr>
        <w:t>servicio al cliente, reflejado en usuarios satisfechos y generando un impacto positivo en el</w:t>
      </w:r>
      <w:r w:rsidRPr="00DF0E69">
        <w:rPr>
          <w:rFonts w:ascii="Arial" w:hAnsi="Arial" w:cs="Arial"/>
          <w:spacing w:val="1"/>
          <w:sz w:val="24"/>
          <w:szCs w:val="24"/>
        </w:rPr>
        <w:t xml:space="preserve"> </w:t>
      </w:r>
      <w:r w:rsidRPr="00DF0E69">
        <w:rPr>
          <w:rFonts w:ascii="Arial" w:hAnsi="Arial" w:cs="Arial"/>
          <w:sz w:val="24"/>
          <w:szCs w:val="24"/>
        </w:rPr>
        <w:t>rendimiento</w:t>
      </w:r>
      <w:r w:rsidRPr="00DF0E69">
        <w:rPr>
          <w:rFonts w:ascii="Arial" w:hAnsi="Arial" w:cs="Arial"/>
          <w:spacing w:val="1"/>
          <w:sz w:val="24"/>
          <w:szCs w:val="24"/>
        </w:rPr>
        <w:t xml:space="preserve"> </w:t>
      </w:r>
      <w:r w:rsidRPr="00DF0E69">
        <w:rPr>
          <w:rFonts w:ascii="Arial" w:hAnsi="Arial" w:cs="Arial"/>
          <w:sz w:val="24"/>
          <w:szCs w:val="24"/>
        </w:rPr>
        <w:t>de</w:t>
      </w:r>
      <w:r w:rsidRPr="00DF0E69">
        <w:rPr>
          <w:rFonts w:ascii="Arial" w:hAnsi="Arial" w:cs="Arial"/>
          <w:spacing w:val="1"/>
          <w:sz w:val="24"/>
          <w:szCs w:val="24"/>
        </w:rPr>
        <w:t xml:space="preserve"> </w:t>
      </w:r>
      <w:r w:rsidRPr="00DF0E69">
        <w:rPr>
          <w:rFonts w:ascii="Arial" w:hAnsi="Arial" w:cs="Arial"/>
          <w:sz w:val="24"/>
          <w:szCs w:val="24"/>
        </w:rPr>
        <w:t>su personal.</w:t>
      </w:r>
    </w:p>
    <w:p w14:paraId="069D4430" w14:textId="155CFDF1" w:rsidR="001B0988" w:rsidRPr="00DF0E69" w:rsidRDefault="00980944" w:rsidP="00DF0E69">
      <w:pPr>
        <w:pStyle w:val="Textoindependiente"/>
        <w:spacing w:line="240" w:lineRule="auto"/>
        <w:ind w:left="104" w:right="105"/>
        <w:jc w:val="both"/>
        <w:rPr>
          <w:rFonts w:ascii="Arial" w:hAnsi="Arial" w:cs="Arial"/>
          <w:sz w:val="24"/>
          <w:szCs w:val="24"/>
        </w:rPr>
      </w:pPr>
      <w:r w:rsidRPr="00DF0E69">
        <w:rPr>
          <w:rFonts w:ascii="Arial" w:eastAsia="Calibri" w:hAnsi="Arial" w:cs="Arial"/>
          <w:b/>
          <w:sz w:val="24"/>
          <w:szCs w:val="24"/>
        </w:rPr>
        <w:t>Palabras clave</w:t>
      </w:r>
      <w:r w:rsidRPr="00DF0E69">
        <w:rPr>
          <w:rFonts w:ascii="Arial" w:eastAsia="Calibri" w:hAnsi="Arial" w:cs="Arial"/>
          <w:bCs/>
          <w:sz w:val="24"/>
          <w:szCs w:val="24"/>
        </w:rPr>
        <w:t xml:space="preserve">: </w:t>
      </w:r>
      <w:r w:rsidR="001B0988" w:rsidRPr="00DF0E69">
        <w:rPr>
          <w:rFonts w:ascii="Arial" w:hAnsi="Arial" w:cs="Arial"/>
          <w:sz w:val="24"/>
          <w:szCs w:val="24"/>
        </w:rPr>
        <w:t>ISO</w:t>
      </w:r>
      <w:r w:rsidR="001B0988" w:rsidRPr="00DF0E69">
        <w:rPr>
          <w:rFonts w:ascii="Arial" w:hAnsi="Arial" w:cs="Arial"/>
          <w:spacing w:val="-7"/>
          <w:sz w:val="24"/>
          <w:szCs w:val="24"/>
        </w:rPr>
        <w:t xml:space="preserve"> </w:t>
      </w:r>
      <w:r w:rsidR="001B0988" w:rsidRPr="00DF0E69">
        <w:rPr>
          <w:rFonts w:ascii="Arial" w:hAnsi="Arial" w:cs="Arial"/>
          <w:sz w:val="24"/>
          <w:szCs w:val="24"/>
        </w:rPr>
        <w:t>9001:2015, cultura</w:t>
      </w:r>
      <w:r w:rsidR="001B0988" w:rsidRPr="00DF0E69">
        <w:rPr>
          <w:rFonts w:ascii="Arial" w:hAnsi="Arial" w:cs="Arial"/>
          <w:spacing w:val="-4"/>
          <w:sz w:val="24"/>
          <w:szCs w:val="24"/>
        </w:rPr>
        <w:t xml:space="preserve"> </w:t>
      </w:r>
      <w:r w:rsidR="001B0988" w:rsidRPr="00DF0E69">
        <w:rPr>
          <w:rFonts w:ascii="Arial" w:hAnsi="Arial" w:cs="Arial"/>
          <w:sz w:val="24"/>
          <w:szCs w:val="24"/>
        </w:rPr>
        <w:t>organizacional,</w:t>
      </w:r>
      <w:r w:rsidR="001B0988" w:rsidRPr="00DF0E69">
        <w:rPr>
          <w:rFonts w:ascii="Arial" w:hAnsi="Arial" w:cs="Arial"/>
          <w:spacing w:val="-4"/>
          <w:sz w:val="24"/>
          <w:szCs w:val="24"/>
        </w:rPr>
        <w:t xml:space="preserve"> </w:t>
      </w:r>
      <w:r w:rsidR="001B0988" w:rsidRPr="00DF0E69">
        <w:rPr>
          <w:rFonts w:ascii="Arial" w:hAnsi="Arial" w:cs="Arial"/>
          <w:sz w:val="24"/>
          <w:szCs w:val="24"/>
        </w:rPr>
        <w:t>ACR</w:t>
      </w:r>
      <w:r w:rsidR="001B0988" w:rsidRPr="00DF0E69">
        <w:rPr>
          <w:rFonts w:ascii="Arial" w:hAnsi="Arial" w:cs="Arial"/>
          <w:spacing w:val="-6"/>
          <w:sz w:val="24"/>
          <w:szCs w:val="24"/>
        </w:rPr>
        <w:t xml:space="preserve"> </w:t>
      </w:r>
      <w:r w:rsidR="001B0988" w:rsidRPr="00DF0E69">
        <w:rPr>
          <w:rFonts w:ascii="Arial" w:hAnsi="Arial" w:cs="Arial"/>
          <w:sz w:val="24"/>
          <w:szCs w:val="24"/>
        </w:rPr>
        <w:t>Proyectos</w:t>
      </w:r>
      <w:r w:rsidR="001B0988" w:rsidRPr="00DF0E69">
        <w:rPr>
          <w:rFonts w:ascii="Times New Roman" w:hAnsi="Times New Roman" w:cs="Times New Roman"/>
          <w:sz w:val="24"/>
          <w:szCs w:val="24"/>
        </w:rPr>
        <w:t xml:space="preserve"> </w:t>
      </w:r>
    </w:p>
    <w:p w14:paraId="7C7D7296" w14:textId="77777777" w:rsidR="00DF0E69" w:rsidRPr="00DF0E69" w:rsidRDefault="00DF0E69" w:rsidP="001B0988">
      <w:pPr>
        <w:tabs>
          <w:tab w:val="left" w:pos="4536"/>
        </w:tabs>
        <w:spacing w:after="0" w:line="240" w:lineRule="auto"/>
        <w:jc w:val="both"/>
        <w:rPr>
          <w:rFonts w:ascii="Times New Roman" w:hAnsi="Times New Roman" w:cs="Times New Roman"/>
          <w:sz w:val="24"/>
          <w:szCs w:val="24"/>
        </w:rPr>
      </w:pPr>
    </w:p>
    <w:p w14:paraId="26710EDD" w14:textId="34CF9219" w:rsidR="00466C54" w:rsidRDefault="00980944" w:rsidP="00DD7447">
      <w:pPr>
        <w:tabs>
          <w:tab w:val="center" w:pos="4513"/>
        </w:tabs>
        <w:spacing w:after="0" w:line="240" w:lineRule="auto"/>
        <w:jc w:val="both"/>
        <w:rPr>
          <w:rFonts w:ascii="Arial" w:eastAsia="Calibri" w:hAnsi="Arial" w:cs="Arial"/>
          <w:b/>
          <w:sz w:val="24"/>
          <w:szCs w:val="24"/>
        </w:rPr>
      </w:pPr>
      <w:r w:rsidRPr="00DF0E69">
        <w:rPr>
          <w:rFonts w:ascii="Arial" w:eastAsia="Calibri" w:hAnsi="Arial" w:cs="Arial"/>
          <w:b/>
          <w:sz w:val="24"/>
          <w:szCs w:val="24"/>
        </w:rPr>
        <w:lastRenderedPageBreak/>
        <w:t>ABSTRACT</w:t>
      </w:r>
    </w:p>
    <w:p w14:paraId="1A24AADE" w14:textId="77777777" w:rsidR="00DF0E69" w:rsidRPr="00DF0E69" w:rsidRDefault="00DF0E69" w:rsidP="00DD7447">
      <w:pPr>
        <w:tabs>
          <w:tab w:val="center" w:pos="4513"/>
        </w:tabs>
        <w:spacing w:after="0" w:line="240" w:lineRule="auto"/>
        <w:jc w:val="both"/>
        <w:rPr>
          <w:rFonts w:ascii="Arial" w:eastAsia="Calibri" w:hAnsi="Arial" w:cs="Arial"/>
          <w:b/>
          <w:bCs/>
          <w:sz w:val="24"/>
          <w:szCs w:val="24"/>
        </w:rPr>
      </w:pPr>
    </w:p>
    <w:p w14:paraId="097C1A4D" w14:textId="77777777" w:rsidR="00DF0E69" w:rsidRPr="00DF0E69" w:rsidRDefault="001B0988" w:rsidP="00DF0E69">
      <w:pPr>
        <w:pStyle w:val="Textoindependiente"/>
        <w:spacing w:line="240" w:lineRule="auto"/>
        <w:ind w:left="101" w:right="101"/>
        <w:jc w:val="both"/>
        <w:rPr>
          <w:rFonts w:ascii="Arial" w:hAnsi="Arial" w:cs="Arial"/>
          <w:sz w:val="24"/>
          <w:szCs w:val="24"/>
          <w:lang w:val="en-US"/>
        </w:rPr>
      </w:pPr>
      <w:r w:rsidRPr="00DF0E69">
        <w:rPr>
          <w:rFonts w:ascii="Arial" w:hAnsi="Arial" w:cs="Arial"/>
          <w:sz w:val="24"/>
          <w:szCs w:val="24"/>
          <w:lang w:val="en-US"/>
        </w:rPr>
        <w:t>At ACR Projects, unsatisfied clients have been identified since there is little motivation and poor leadership among its staff, compromising ISO 9001:2015 certification. The article's objective is to analyze organizational culture (OC) and compliance with ISO 9001:2015. This qualitative-quantitative research applies an exploratory (EFA) and confirmatory (CFA) factorial analysis, carried out with the Denison questionnaire for OC and an ISO 9001:2015 audit checklist, to determine the perception of their OC and compliance with the norm. The main results showed that the company encourages long-term orientation, aligning with strategic purposes, and invests in organizational learning, emphasizing customer service. However, some staff perceives that customer requirements are ignored in management decisions. In addition, the staff considers the OC as a fundamental pillar in implementing the standard. From the EFA and CFA, a Kaiser-Meyer-Olkin (KMO) value of 0.775 was obtained, and 59.3% of the total variance was explained in five factors to achieve better results, among them the most notable is factor 1, revealing 15.8% associated with questions related to the achievement of goals and objectives, which explains the OC and its relationship with the ISO 9001: 2015 standard. The study suggests that corrective actions are essential for any company to provide better customer service, reflecting in satisfied users and generating a positive impact on the performance of its staff.</w:t>
      </w:r>
    </w:p>
    <w:p w14:paraId="097F8308" w14:textId="23A8456D" w:rsidR="00587ECB" w:rsidRPr="00DF0E69" w:rsidRDefault="00980944" w:rsidP="00DF0E69">
      <w:pPr>
        <w:pStyle w:val="Textoindependiente"/>
        <w:spacing w:line="240" w:lineRule="auto"/>
        <w:ind w:left="101" w:right="101"/>
        <w:jc w:val="both"/>
        <w:rPr>
          <w:rFonts w:ascii="Arial" w:hAnsi="Arial" w:cs="Arial"/>
          <w:sz w:val="24"/>
          <w:szCs w:val="24"/>
          <w:lang w:val="en-US"/>
        </w:rPr>
      </w:pPr>
      <w:r w:rsidRPr="00DF0E69">
        <w:rPr>
          <w:rFonts w:ascii="Arial" w:eastAsia="Calibri" w:hAnsi="Arial" w:cs="Arial"/>
          <w:b/>
          <w:sz w:val="24"/>
          <w:szCs w:val="24"/>
        </w:rPr>
        <w:t>Keywords:</w:t>
      </w:r>
      <w:r w:rsidRPr="00DF0E69">
        <w:rPr>
          <w:rFonts w:ascii="Arial" w:eastAsia="Calibri" w:hAnsi="Arial" w:cs="Arial"/>
          <w:bCs/>
          <w:sz w:val="24"/>
          <w:szCs w:val="24"/>
        </w:rPr>
        <w:t xml:space="preserve"> </w:t>
      </w:r>
      <w:r w:rsidR="001B0988" w:rsidRPr="00DF0E69">
        <w:rPr>
          <w:rFonts w:ascii="Arial" w:hAnsi="Arial" w:cs="Arial"/>
          <w:sz w:val="24"/>
          <w:szCs w:val="24"/>
        </w:rPr>
        <w:t>ISO</w:t>
      </w:r>
      <w:r w:rsidR="001B0988" w:rsidRPr="00DF0E69">
        <w:rPr>
          <w:rFonts w:ascii="Arial" w:hAnsi="Arial" w:cs="Arial"/>
          <w:spacing w:val="-7"/>
          <w:sz w:val="24"/>
          <w:szCs w:val="24"/>
        </w:rPr>
        <w:t xml:space="preserve"> </w:t>
      </w:r>
      <w:r w:rsidR="001B0988" w:rsidRPr="00DF0E69">
        <w:rPr>
          <w:rFonts w:ascii="Arial" w:hAnsi="Arial" w:cs="Arial"/>
          <w:sz w:val="24"/>
          <w:szCs w:val="24"/>
        </w:rPr>
        <w:t>9001:2015, cultura</w:t>
      </w:r>
      <w:r w:rsidR="001B0988" w:rsidRPr="00DF0E69">
        <w:rPr>
          <w:rFonts w:ascii="Arial" w:hAnsi="Arial" w:cs="Arial"/>
          <w:spacing w:val="-4"/>
          <w:sz w:val="24"/>
          <w:szCs w:val="24"/>
        </w:rPr>
        <w:t xml:space="preserve"> </w:t>
      </w:r>
      <w:r w:rsidR="001B0988" w:rsidRPr="00DF0E69">
        <w:rPr>
          <w:rFonts w:ascii="Arial" w:hAnsi="Arial" w:cs="Arial"/>
          <w:sz w:val="24"/>
          <w:szCs w:val="24"/>
        </w:rPr>
        <w:t>organizacional,</w:t>
      </w:r>
      <w:r w:rsidR="001B0988" w:rsidRPr="00DF0E69">
        <w:rPr>
          <w:rFonts w:ascii="Arial" w:hAnsi="Arial" w:cs="Arial"/>
          <w:spacing w:val="-4"/>
          <w:sz w:val="24"/>
          <w:szCs w:val="24"/>
        </w:rPr>
        <w:t xml:space="preserve"> </w:t>
      </w:r>
      <w:r w:rsidR="001B0988" w:rsidRPr="00DF0E69">
        <w:rPr>
          <w:rFonts w:ascii="Arial" w:hAnsi="Arial" w:cs="Arial"/>
          <w:sz w:val="24"/>
          <w:szCs w:val="24"/>
        </w:rPr>
        <w:t>ACR</w:t>
      </w:r>
      <w:r w:rsidR="001B0988" w:rsidRPr="00DF0E69">
        <w:rPr>
          <w:rFonts w:ascii="Arial" w:hAnsi="Arial" w:cs="Arial"/>
          <w:spacing w:val="-6"/>
          <w:sz w:val="24"/>
          <w:szCs w:val="24"/>
        </w:rPr>
        <w:t xml:space="preserve"> </w:t>
      </w:r>
      <w:r w:rsidR="001B0988" w:rsidRPr="00DF0E69">
        <w:rPr>
          <w:rFonts w:ascii="Arial" w:hAnsi="Arial" w:cs="Arial"/>
          <w:sz w:val="24"/>
          <w:szCs w:val="24"/>
        </w:rPr>
        <w:t>Proyectos</w:t>
      </w:r>
      <w:r w:rsidR="00587ECB" w:rsidRPr="00DF0E69">
        <w:rPr>
          <w:rFonts w:ascii="Arial" w:eastAsia="Calibri" w:hAnsi="Arial" w:cs="Arial"/>
          <w:bCs/>
          <w:sz w:val="24"/>
          <w:szCs w:val="24"/>
        </w:rPr>
        <w:t>.</w:t>
      </w:r>
    </w:p>
    <w:p w14:paraId="24DF2BA3" w14:textId="7BD27B95" w:rsidR="00466C54" w:rsidRPr="00587ECB" w:rsidRDefault="00466C54" w:rsidP="00466C54">
      <w:pPr>
        <w:spacing w:after="0" w:line="240" w:lineRule="auto"/>
        <w:ind w:firstLine="426"/>
        <w:jc w:val="both"/>
        <w:rPr>
          <w:rFonts w:ascii="Arial" w:eastAsia="Calibri" w:hAnsi="Arial" w:cs="Arial"/>
          <w:bCs/>
          <w:sz w:val="24"/>
          <w:szCs w:val="24"/>
        </w:rPr>
      </w:pPr>
    </w:p>
    <w:p w14:paraId="2520A03E" w14:textId="4CA412FB" w:rsidR="00466C54" w:rsidRDefault="00466C54" w:rsidP="00466C54">
      <w:pPr>
        <w:spacing w:after="0" w:line="240" w:lineRule="auto"/>
        <w:jc w:val="both"/>
        <w:rPr>
          <w:rFonts w:ascii="Arial" w:eastAsia="Calibri" w:hAnsi="Arial" w:cs="Arial"/>
          <w:b/>
          <w:sz w:val="24"/>
          <w:szCs w:val="24"/>
        </w:rPr>
      </w:pPr>
      <w:r w:rsidRPr="00466C54">
        <w:rPr>
          <w:rFonts w:ascii="Arial" w:eastAsia="Calibri" w:hAnsi="Arial" w:cs="Arial"/>
          <w:b/>
          <w:sz w:val="24"/>
          <w:szCs w:val="24"/>
        </w:rPr>
        <w:t>INTRODUCCIÓN</w:t>
      </w:r>
    </w:p>
    <w:p w14:paraId="4D790F1C" w14:textId="77777777" w:rsidR="00DF0E69" w:rsidRDefault="00DF0E69" w:rsidP="00466C54">
      <w:pPr>
        <w:spacing w:after="0" w:line="240" w:lineRule="auto"/>
        <w:jc w:val="both"/>
        <w:rPr>
          <w:rFonts w:ascii="Arial" w:eastAsia="Calibri" w:hAnsi="Arial" w:cs="Arial"/>
          <w:b/>
          <w:sz w:val="24"/>
          <w:szCs w:val="24"/>
        </w:rPr>
      </w:pPr>
    </w:p>
    <w:p w14:paraId="35A86E34" w14:textId="36F4160D" w:rsidR="001B0988" w:rsidRPr="001B0988" w:rsidRDefault="001B0988" w:rsidP="001B0988">
      <w:pPr>
        <w:pStyle w:val="Textoindependiente"/>
        <w:spacing w:line="240" w:lineRule="auto"/>
        <w:ind w:left="104" w:right="102" w:firstLine="716"/>
        <w:jc w:val="both"/>
        <w:rPr>
          <w:rFonts w:ascii="Arial" w:hAnsi="Arial" w:cs="Arial"/>
          <w:sz w:val="24"/>
          <w:szCs w:val="24"/>
        </w:rPr>
      </w:pPr>
      <w:r w:rsidRPr="001B0988">
        <w:rPr>
          <w:rFonts w:ascii="Arial" w:hAnsi="Arial" w:cs="Arial"/>
          <w:sz w:val="24"/>
          <w:szCs w:val="24"/>
        </w:rPr>
        <w:t>En la actualidad el impacto que genera obtener una certificación ISO 9001:2015 en la satisfacción los clientes, ha hecho que las empresas primero vean la</w:t>
      </w:r>
      <w:r w:rsidRPr="001B0988">
        <w:rPr>
          <w:rFonts w:ascii="Arial" w:hAnsi="Arial" w:cs="Arial"/>
          <w:spacing w:val="-57"/>
          <w:sz w:val="24"/>
          <w:szCs w:val="24"/>
        </w:rPr>
        <w:t xml:space="preserve"> </w:t>
      </w:r>
      <w:r w:rsidRPr="001B0988">
        <w:rPr>
          <w:rFonts w:ascii="Arial" w:hAnsi="Arial" w:cs="Arial"/>
          <w:sz w:val="24"/>
          <w:szCs w:val="24"/>
        </w:rPr>
        <w:t>necesidad de vincular una cultura organizacional (CO) entendida según Rincón y Aldana</w:t>
      </w:r>
      <w:r w:rsidRPr="001B0988">
        <w:rPr>
          <w:rFonts w:ascii="Arial" w:hAnsi="Arial" w:cs="Arial"/>
          <w:spacing w:val="1"/>
          <w:sz w:val="24"/>
          <w:szCs w:val="24"/>
        </w:rPr>
        <w:t xml:space="preserve"> </w:t>
      </w:r>
      <w:r w:rsidRPr="001B0988">
        <w:rPr>
          <w:rFonts w:ascii="Arial" w:hAnsi="Arial" w:cs="Arial"/>
          <w:sz w:val="24"/>
          <w:szCs w:val="24"/>
        </w:rPr>
        <w:t>(2021);</w:t>
      </w:r>
      <w:r w:rsidRPr="001B0988">
        <w:rPr>
          <w:rFonts w:ascii="Arial" w:hAnsi="Arial" w:cs="Arial"/>
          <w:sz w:val="24"/>
          <w:szCs w:val="24"/>
          <w:lang w:val="es-MX"/>
        </w:rPr>
        <w:t xml:space="preserve"> Pathiranage, (2019) </w:t>
      </w:r>
      <w:r w:rsidRPr="001B0988">
        <w:rPr>
          <w:rFonts w:ascii="Arial" w:hAnsi="Arial" w:cs="Arial"/>
          <w:sz w:val="24"/>
          <w:szCs w:val="24"/>
        </w:rPr>
        <w:t>como conductas conscientes o inconscientes, que determinan el comportamiento de</w:t>
      </w:r>
      <w:r w:rsidRPr="001B0988">
        <w:rPr>
          <w:rFonts w:ascii="Arial" w:hAnsi="Arial" w:cs="Arial"/>
          <w:spacing w:val="1"/>
          <w:sz w:val="24"/>
          <w:szCs w:val="24"/>
        </w:rPr>
        <w:t xml:space="preserve"> </w:t>
      </w:r>
      <w:r w:rsidRPr="001B0988">
        <w:rPr>
          <w:rFonts w:ascii="Arial" w:hAnsi="Arial" w:cs="Arial"/>
          <w:sz w:val="24"/>
          <w:szCs w:val="24"/>
        </w:rPr>
        <w:t>sus</w:t>
      </w:r>
      <w:r w:rsidRPr="001B0988">
        <w:rPr>
          <w:rFonts w:ascii="Arial" w:hAnsi="Arial" w:cs="Arial"/>
          <w:spacing w:val="1"/>
          <w:sz w:val="24"/>
          <w:szCs w:val="24"/>
        </w:rPr>
        <w:t xml:space="preserve"> </w:t>
      </w:r>
      <w:r w:rsidRPr="001B0988">
        <w:rPr>
          <w:rFonts w:ascii="Arial" w:hAnsi="Arial" w:cs="Arial"/>
          <w:sz w:val="24"/>
          <w:szCs w:val="24"/>
        </w:rPr>
        <w:t>miembros</w:t>
      </w:r>
      <w:r w:rsidRPr="001B0988">
        <w:rPr>
          <w:rFonts w:ascii="Arial" w:hAnsi="Arial" w:cs="Arial"/>
          <w:spacing w:val="1"/>
          <w:sz w:val="24"/>
          <w:szCs w:val="24"/>
        </w:rPr>
        <w:t xml:space="preserve"> </w:t>
      </w:r>
      <w:r w:rsidRPr="001B0988">
        <w:rPr>
          <w:rFonts w:ascii="Arial" w:hAnsi="Arial" w:cs="Arial"/>
          <w:sz w:val="24"/>
          <w:szCs w:val="24"/>
        </w:rPr>
        <w:t>y</w:t>
      </w:r>
      <w:r w:rsidRPr="001B0988">
        <w:rPr>
          <w:rFonts w:ascii="Arial" w:hAnsi="Arial" w:cs="Arial"/>
          <w:spacing w:val="1"/>
          <w:sz w:val="24"/>
          <w:szCs w:val="24"/>
        </w:rPr>
        <w:t xml:space="preserve"> </w:t>
      </w:r>
      <w:r w:rsidRPr="001B0988">
        <w:rPr>
          <w:rFonts w:ascii="Arial" w:hAnsi="Arial" w:cs="Arial"/>
          <w:sz w:val="24"/>
          <w:szCs w:val="24"/>
        </w:rPr>
        <w:t>en</w:t>
      </w:r>
      <w:r w:rsidRPr="001B0988">
        <w:rPr>
          <w:rFonts w:ascii="Arial" w:hAnsi="Arial" w:cs="Arial"/>
          <w:spacing w:val="1"/>
          <w:sz w:val="24"/>
          <w:szCs w:val="24"/>
        </w:rPr>
        <w:t xml:space="preserve"> </w:t>
      </w:r>
      <w:r w:rsidRPr="001B0988">
        <w:rPr>
          <w:rFonts w:ascii="Arial" w:hAnsi="Arial" w:cs="Arial"/>
          <w:sz w:val="24"/>
          <w:szCs w:val="24"/>
        </w:rPr>
        <w:t>consecuencia</w:t>
      </w:r>
      <w:r w:rsidRPr="001B0988">
        <w:rPr>
          <w:rFonts w:ascii="Arial" w:hAnsi="Arial" w:cs="Arial"/>
          <w:spacing w:val="1"/>
          <w:sz w:val="24"/>
          <w:szCs w:val="24"/>
        </w:rPr>
        <w:t xml:space="preserve"> </w:t>
      </w:r>
      <w:r w:rsidRPr="001B0988">
        <w:rPr>
          <w:rFonts w:ascii="Arial" w:hAnsi="Arial" w:cs="Arial"/>
          <w:sz w:val="24"/>
          <w:szCs w:val="24"/>
        </w:rPr>
        <w:t>de</w:t>
      </w:r>
      <w:r w:rsidRPr="001B0988">
        <w:rPr>
          <w:rFonts w:ascii="Arial" w:hAnsi="Arial" w:cs="Arial"/>
          <w:spacing w:val="1"/>
          <w:sz w:val="24"/>
          <w:szCs w:val="24"/>
        </w:rPr>
        <w:t xml:space="preserve"> </w:t>
      </w:r>
      <w:r w:rsidRPr="001B0988">
        <w:rPr>
          <w:rFonts w:ascii="Arial" w:hAnsi="Arial" w:cs="Arial"/>
          <w:sz w:val="24"/>
          <w:szCs w:val="24"/>
        </w:rPr>
        <w:t>sus</w:t>
      </w:r>
      <w:r w:rsidRPr="001B0988">
        <w:rPr>
          <w:rFonts w:ascii="Arial" w:hAnsi="Arial" w:cs="Arial"/>
          <w:spacing w:val="1"/>
          <w:sz w:val="24"/>
          <w:szCs w:val="24"/>
        </w:rPr>
        <w:t xml:space="preserve"> </w:t>
      </w:r>
      <w:r w:rsidRPr="001B0988">
        <w:rPr>
          <w:rFonts w:ascii="Arial" w:hAnsi="Arial" w:cs="Arial"/>
          <w:sz w:val="24"/>
          <w:szCs w:val="24"/>
        </w:rPr>
        <w:t>resultados,</w:t>
      </w:r>
      <w:r w:rsidRPr="001B0988">
        <w:rPr>
          <w:rFonts w:ascii="Arial" w:hAnsi="Arial" w:cs="Arial"/>
          <w:spacing w:val="1"/>
          <w:sz w:val="24"/>
          <w:szCs w:val="24"/>
        </w:rPr>
        <w:t xml:space="preserve"> </w:t>
      </w:r>
      <w:r w:rsidRPr="001B0988">
        <w:rPr>
          <w:rFonts w:ascii="Arial" w:hAnsi="Arial" w:cs="Arial"/>
          <w:sz w:val="24"/>
          <w:szCs w:val="24"/>
        </w:rPr>
        <w:t>al relacionarse</w:t>
      </w:r>
      <w:r w:rsidRPr="001B0988">
        <w:rPr>
          <w:rFonts w:ascii="Arial" w:hAnsi="Arial" w:cs="Arial"/>
          <w:spacing w:val="1"/>
          <w:sz w:val="24"/>
          <w:szCs w:val="24"/>
        </w:rPr>
        <w:t xml:space="preserve"> </w:t>
      </w:r>
      <w:r w:rsidRPr="001B0988">
        <w:rPr>
          <w:rFonts w:ascii="Arial" w:hAnsi="Arial" w:cs="Arial"/>
          <w:sz w:val="24"/>
          <w:szCs w:val="24"/>
        </w:rPr>
        <w:t>con</w:t>
      </w:r>
      <w:r w:rsidRPr="001B0988">
        <w:rPr>
          <w:rFonts w:ascii="Arial" w:hAnsi="Arial" w:cs="Arial"/>
          <w:spacing w:val="1"/>
          <w:sz w:val="24"/>
          <w:szCs w:val="24"/>
        </w:rPr>
        <w:t xml:space="preserve"> </w:t>
      </w:r>
      <w:r w:rsidRPr="001B0988">
        <w:rPr>
          <w:rFonts w:ascii="Arial" w:hAnsi="Arial" w:cs="Arial"/>
          <w:sz w:val="24"/>
          <w:szCs w:val="24"/>
        </w:rPr>
        <w:t>la</w:t>
      </w:r>
      <w:r w:rsidRPr="001B0988">
        <w:rPr>
          <w:rFonts w:ascii="Arial" w:hAnsi="Arial" w:cs="Arial"/>
          <w:spacing w:val="1"/>
          <w:sz w:val="24"/>
          <w:szCs w:val="24"/>
        </w:rPr>
        <w:t xml:space="preserve"> </w:t>
      </w:r>
      <w:r w:rsidRPr="001B0988">
        <w:rPr>
          <w:rFonts w:ascii="Arial" w:hAnsi="Arial" w:cs="Arial"/>
          <w:sz w:val="24"/>
          <w:szCs w:val="24"/>
        </w:rPr>
        <w:t>implementación de un sistema de gestión de calidad (SGC) destaca Estrada et al., (2019). Un</w:t>
      </w:r>
      <w:r w:rsidRPr="001B0988">
        <w:rPr>
          <w:rFonts w:ascii="Arial" w:hAnsi="Arial" w:cs="Arial"/>
          <w:spacing w:val="1"/>
          <w:sz w:val="24"/>
          <w:szCs w:val="24"/>
        </w:rPr>
        <w:t xml:space="preserve"> </w:t>
      </w:r>
      <w:r w:rsidRPr="001B0988">
        <w:rPr>
          <w:rFonts w:ascii="Arial" w:hAnsi="Arial" w:cs="Arial"/>
          <w:sz w:val="24"/>
          <w:szCs w:val="24"/>
        </w:rPr>
        <w:t>SGC</w:t>
      </w:r>
      <w:r w:rsidRPr="001B0988">
        <w:rPr>
          <w:rFonts w:ascii="Arial" w:hAnsi="Arial" w:cs="Arial"/>
          <w:spacing w:val="1"/>
          <w:sz w:val="24"/>
          <w:szCs w:val="24"/>
        </w:rPr>
        <w:t xml:space="preserve"> </w:t>
      </w:r>
      <w:r w:rsidRPr="001B0988">
        <w:rPr>
          <w:rFonts w:ascii="Arial" w:hAnsi="Arial" w:cs="Arial"/>
          <w:sz w:val="24"/>
          <w:szCs w:val="24"/>
        </w:rPr>
        <w:t>es</w:t>
      </w:r>
      <w:r w:rsidRPr="001B0988">
        <w:rPr>
          <w:rFonts w:ascii="Arial" w:hAnsi="Arial" w:cs="Arial"/>
          <w:spacing w:val="1"/>
          <w:sz w:val="24"/>
          <w:szCs w:val="24"/>
        </w:rPr>
        <w:t xml:space="preserve"> </w:t>
      </w:r>
      <w:r w:rsidRPr="001B0988">
        <w:rPr>
          <w:rFonts w:ascii="Arial" w:hAnsi="Arial" w:cs="Arial"/>
          <w:sz w:val="24"/>
          <w:szCs w:val="24"/>
        </w:rPr>
        <w:t>entendido</w:t>
      </w:r>
      <w:r w:rsidRPr="001B0988">
        <w:rPr>
          <w:rFonts w:ascii="Arial" w:hAnsi="Arial" w:cs="Arial"/>
          <w:spacing w:val="1"/>
          <w:sz w:val="24"/>
          <w:szCs w:val="24"/>
        </w:rPr>
        <w:t xml:space="preserve"> </w:t>
      </w:r>
      <w:r w:rsidRPr="001B0988">
        <w:rPr>
          <w:rFonts w:ascii="Arial" w:hAnsi="Arial" w:cs="Arial"/>
          <w:sz w:val="24"/>
          <w:szCs w:val="24"/>
        </w:rPr>
        <w:t>como</w:t>
      </w:r>
      <w:r w:rsidRPr="001B0988">
        <w:rPr>
          <w:rFonts w:ascii="Arial" w:hAnsi="Arial" w:cs="Arial"/>
          <w:spacing w:val="1"/>
          <w:sz w:val="24"/>
          <w:szCs w:val="24"/>
        </w:rPr>
        <w:t xml:space="preserve"> </w:t>
      </w:r>
      <w:r w:rsidRPr="001B0988">
        <w:rPr>
          <w:rFonts w:ascii="Arial" w:hAnsi="Arial" w:cs="Arial"/>
          <w:sz w:val="24"/>
          <w:szCs w:val="24"/>
        </w:rPr>
        <w:t>un</w:t>
      </w:r>
      <w:r w:rsidRPr="001B0988">
        <w:rPr>
          <w:rFonts w:ascii="Arial" w:hAnsi="Arial" w:cs="Arial"/>
          <w:spacing w:val="1"/>
          <w:sz w:val="24"/>
          <w:szCs w:val="24"/>
        </w:rPr>
        <w:t xml:space="preserve"> </w:t>
      </w:r>
      <w:r w:rsidRPr="001B0988">
        <w:rPr>
          <w:rFonts w:ascii="Arial" w:hAnsi="Arial" w:cs="Arial"/>
          <w:sz w:val="24"/>
          <w:szCs w:val="24"/>
        </w:rPr>
        <w:t>conjunto</w:t>
      </w:r>
      <w:r w:rsidRPr="001B0988">
        <w:rPr>
          <w:rFonts w:ascii="Arial" w:hAnsi="Arial" w:cs="Arial"/>
          <w:spacing w:val="1"/>
          <w:sz w:val="24"/>
          <w:szCs w:val="24"/>
        </w:rPr>
        <w:t xml:space="preserve"> </w:t>
      </w:r>
      <w:r w:rsidRPr="001B0988">
        <w:rPr>
          <w:rFonts w:ascii="Arial" w:hAnsi="Arial" w:cs="Arial"/>
          <w:sz w:val="24"/>
          <w:szCs w:val="24"/>
        </w:rPr>
        <w:t>de</w:t>
      </w:r>
      <w:r w:rsidRPr="001B0988">
        <w:rPr>
          <w:rFonts w:ascii="Arial" w:hAnsi="Arial" w:cs="Arial"/>
          <w:spacing w:val="1"/>
          <w:sz w:val="24"/>
          <w:szCs w:val="24"/>
        </w:rPr>
        <w:t xml:space="preserve"> </w:t>
      </w:r>
      <w:r w:rsidRPr="001B0988">
        <w:rPr>
          <w:rFonts w:ascii="Arial" w:hAnsi="Arial" w:cs="Arial"/>
          <w:sz w:val="24"/>
          <w:szCs w:val="24"/>
        </w:rPr>
        <w:t>elementos</w:t>
      </w:r>
      <w:r w:rsidRPr="001B0988">
        <w:rPr>
          <w:rFonts w:ascii="Arial" w:hAnsi="Arial" w:cs="Arial"/>
          <w:spacing w:val="-57"/>
          <w:sz w:val="24"/>
          <w:szCs w:val="24"/>
        </w:rPr>
        <w:t xml:space="preserve"> </w:t>
      </w:r>
      <w:r w:rsidRPr="001B0988">
        <w:rPr>
          <w:rFonts w:ascii="Arial" w:hAnsi="Arial" w:cs="Arial"/>
          <w:sz w:val="24"/>
          <w:szCs w:val="24"/>
        </w:rPr>
        <w:t>interdependientes que interactúan dentro de una organización, para establecer sus políticas,</w:t>
      </w:r>
      <w:r w:rsidRPr="001B0988">
        <w:rPr>
          <w:rFonts w:ascii="Arial" w:hAnsi="Arial" w:cs="Arial"/>
          <w:spacing w:val="1"/>
          <w:sz w:val="24"/>
          <w:szCs w:val="24"/>
        </w:rPr>
        <w:t xml:space="preserve"> </w:t>
      </w:r>
      <w:r w:rsidRPr="001B0988">
        <w:rPr>
          <w:rFonts w:ascii="Arial" w:hAnsi="Arial" w:cs="Arial"/>
          <w:sz w:val="24"/>
          <w:szCs w:val="24"/>
        </w:rPr>
        <w:t>objetivos, y</w:t>
      </w:r>
      <w:r w:rsidRPr="001B0988">
        <w:rPr>
          <w:rFonts w:ascii="Arial" w:hAnsi="Arial" w:cs="Arial"/>
          <w:spacing w:val="-5"/>
          <w:sz w:val="24"/>
          <w:szCs w:val="24"/>
        </w:rPr>
        <w:t xml:space="preserve"> </w:t>
      </w:r>
      <w:r w:rsidRPr="001B0988">
        <w:rPr>
          <w:rFonts w:ascii="Arial" w:hAnsi="Arial" w:cs="Arial"/>
          <w:sz w:val="24"/>
          <w:szCs w:val="24"/>
        </w:rPr>
        <w:t>consecuentemente alcanzar</w:t>
      </w:r>
      <w:r w:rsidRPr="001B0988">
        <w:rPr>
          <w:rFonts w:ascii="Arial" w:hAnsi="Arial" w:cs="Arial"/>
          <w:spacing w:val="-4"/>
          <w:sz w:val="24"/>
          <w:szCs w:val="24"/>
        </w:rPr>
        <w:t xml:space="preserve"> </w:t>
      </w:r>
      <w:r w:rsidRPr="001B0988">
        <w:rPr>
          <w:rFonts w:ascii="Arial" w:hAnsi="Arial" w:cs="Arial"/>
          <w:sz w:val="24"/>
          <w:szCs w:val="24"/>
        </w:rPr>
        <w:t>las</w:t>
      </w:r>
      <w:r w:rsidRPr="001B0988">
        <w:rPr>
          <w:rFonts w:ascii="Arial" w:hAnsi="Arial" w:cs="Arial"/>
          <w:spacing w:val="-2"/>
          <w:sz w:val="24"/>
          <w:szCs w:val="24"/>
        </w:rPr>
        <w:t xml:space="preserve"> </w:t>
      </w:r>
      <w:r w:rsidRPr="001B0988">
        <w:rPr>
          <w:rFonts w:ascii="Arial" w:hAnsi="Arial" w:cs="Arial"/>
          <w:sz w:val="24"/>
          <w:szCs w:val="24"/>
        </w:rPr>
        <w:t>metas</w:t>
      </w:r>
      <w:r w:rsidRPr="001B0988">
        <w:rPr>
          <w:rFonts w:ascii="Arial" w:hAnsi="Arial" w:cs="Arial"/>
          <w:spacing w:val="-1"/>
          <w:sz w:val="24"/>
          <w:szCs w:val="24"/>
        </w:rPr>
        <w:t xml:space="preserve"> </w:t>
      </w:r>
      <w:r w:rsidRPr="001B0988">
        <w:rPr>
          <w:rFonts w:ascii="Arial" w:hAnsi="Arial" w:cs="Arial"/>
          <w:sz w:val="24"/>
          <w:szCs w:val="24"/>
        </w:rPr>
        <w:t>propuestas</w:t>
      </w:r>
      <w:r w:rsidRPr="001B0988">
        <w:rPr>
          <w:rFonts w:ascii="Arial" w:hAnsi="Arial" w:cs="Arial"/>
          <w:spacing w:val="-1"/>
          <w:sz w:val="24"/>
          <w:szCs w:val="24"/>
        </w:rPr>
        <w:t xml:space="preserve"> revelan </w:t>
      </w:r>
      <w:r w:rsidRPr="001B0988">
        <w:rPr>
          <w:rFonts w:ascii="Arial" w:hAnsi="Arial" w:cs="Arial"/>
          <w:sz w:val="24"/>
          <w:szCs w:val="24"/>
        </w:rPr>
        <w:t>(Sony</w:t>
      </w:r>
      <w:r w:rsidRPr="001B0988">
        <w:rPr>
          <w:rFonts w:ascii="Arial" w:hAnsi="Arial" w:cs="Arial"/>
          <w:spacing w:val="-1"/>
          <w:sz w:val="24"/>
          <w:szCs w:val="24"/>
        </w:rPr>
        <w:t xml:space="preserve"> </w:t>
      </w:r>
      <w:r w:rsidRPr="001B0988">
        <w:rPr>
          <w:rFonts w:ascii="Arial" w:hAnsi="Arial" w:cs="Arial"/>
          <w:sz w:val="24"/>
          <w:szCs w:val="24"/>
        </w:rPr>
        <w:t>&amp;</w:t>
      </w:r>
      <w:r w:rsidRPr="001B0988">
        <w:rPr>
          <w:rFonts w:ascii="Arial" w:hAnsi="Arial" w:cs="Arial"/>
          <w:spacing w:val="-3"/>
          <w:sz w:val="24"/>
          <w:szCs w:val="24"/>
        </w:rPr>
        <w:t xml:space="preserve"> </w:t>
      </w:r>
      <w:r w:rsidRPr="001B0988">
        <w:rPr>
          <w:rFonts w:ascii="Arial" w:hAnsi="Arial" w:cs="Arial"/>
          <w:sz w:val="24"/>
          <w:szCs w:val="24"/>
        </w:rPr>
        <w:t>Naik,</w:t>
      </w:r>
      <w:r w:rsidRPr="001B0988">
        <w:rPr>
          <w:rFonts w:ascii="Arial" w:hAnsi="Arial" w:cs="Arial"/>
          <w:spacing w:val="-1"/>
          <w:sz w:val="24"/>
          <w:szCs w:val="24"/>
        </w:rPr>
        <w:t xml:space="preserve"> </w:t>
      </w:r>
      <w:r w:rsidR="0000067A">
        <w:rPr>
          <w:rFonts w:ascii="Arial" w:hAnsi="Arial" w:cs="Arial"/>
          <w:sz w:val="24"/>
          <w:szCs w:val="24"/>
        </w:rPr>
        <w:t>2019).</w:t>
      </w:r>
    </w:p>
    <w:p w14:paraId="1998823B" w14:textId="77777777" w:rsidR="001B0988" w:rsidRPr="001B0988" w:rsidRDefault="001B0988" w:rsidP="001B0988">
      <w:pPr>
        <w:pStyle w:val="Textoindependiente"/>
        <w:spacing w:line="240" w:lineRule="auto"/>
        <w:ind w:left="104" w:right="107" w:firstLine="716"/>
        <w:jc w:val="both"/>
        <w:rPr>
          <w:rFonts w:ascii="Arial" w:hAnsi="Arial" w:cs="Arial"/>
          <w:sz w:val="24"/>
          <w:szCs w:val="24"/>
        </w:rPr>
      </w:pPr>
      <w:r w:rsidRPr="001B0988">
        <w:rPr>
          <w:rFonts w:ascii="Arial" w:hAnsi="Arial" w:cs="Arial"/>
          <w:sz w:val="24"/>
          <w:szCs w:val="24"/>
        </w:rPr>
        <w:t>En las organizaciones el problema radica en que la cultura no siempre está planificada por sus líderes, ni</w:t>
      </w:r>
      <w:r w:rsidRPr="001B0988">
        <w:rPr>
          <w:rFonts w:ascii="Arial" w:hAnsi="Arial" w:cs="Arial"/>
          <w:spacing w:val="1"/>
          <w:sz w:val="24"/>
          <w:szCs w:val="24"/>
        </w:rPr>
        <w:t xml:space="preserve"> </w:t>
      </w:r>
      <w:r w:rsidRPr="001B0988">
        <w:rPr>
          <w:rFonts w:ascii="Arial" w:hAnsi="Arial" w:cs="Arial"/>
          <w:sz w:val="24"/>
          <w:szCs w:val="24"/>
        </w:rPr>
        <w:t>diseñada para apuntalar a las mismas en la dirección de crecimiento estratégico como lo</w:t>
      </w:r>
      <w:r w:rsidRPr="001B0988">
        <w:rPr>
          <w:rFonts w:ascii="Arial" w:hAnsi="Arial" w:cs="Arial"/>
          <w:spacing w:val="1"/>
          <w:sz w:val="24"/>
          <w:szCs w:val="24"/>
        </w:rPr>
        <w:t xml:space="preserve"> </w:t>
      </w:r>
      <w:r w:rsidRPr="001B0988">
        <w:rPr>
          <w:rFonts w:ascii="Arial" w:hAnsi="Arial" w:cs="Arial"/>
          <w:sz w:val="24"/>
          <w:szCs w:val="24"/>
        </w:rPr>
        <w:t>manifiesta Reyes et al., (2019). La CO se encuentra representada por tres importantes</w:t>
      </w:r>
      <w:r w:rsidRPr="001B0988">
        <w:rPr>
          <w:rFonts w:ascii="Arial" w:hAnsi="Arial" w:cs="Arial"/>
          <w:spacing w:val="1"/>
          <w:sz w:val="24"/>
          <w:szCs w:val="24"/>
        </w:rPr>
        <w:t xml:space="preserve"> </w:t>
      </w:r>
      <w:r w:rsidRPr="001B0988">
        <w:rPr>
          <w:rFonts w:ascii="Arial" w:hAnsi="Arial" w:cs="Arial"/>
          <w:sz w:val="24"/>
          <w:szCs w:val="24"/>
        </w:rPr>
        <w:t>conceptos; (1) experiencias y anécdotas que la gente cuenta de su empresa, (2) valores de</w:t>
      </w:r>
      <w:r w:rsidRPr="001B0988">
        <w:rPr>
          <w:rFonts w:ascii="Arial" w:hAnsi="Arial" w:cs="Arial"/>
          <w:spacing w:val="1"/>
          <w:sz w:val="24"/>
          <w:szCs w:val="24"/>
        </w:rPr>
        <w:t xml:space="preserve"> </w:t>
      </w:r>
      <w:r w:rsidRPr="001B0988">
        <w:rPr>
          <w:rFonts w:ascii="Arial" w:hAnsi="Arial" w:cs="Arial"/>
          <w:sz w:val="24"/>
          <w:szCs w:val="24"/>
        </w:rPr>
        <w:t xml:space="preserve">sus miembros, y (3) acciones (el quehacer de las cosas), </w:t>
      </w:r>
      <w:r w:rsidRPr="001B0988">
        <w:rPr>
          <w:rFonts w:ascii="Arial" w:hAnsi="Arial" w:cs="Arial"/>
          <w:sz w:val="24"/>
          <w:szCs w:val="24"/>
        </w:rPr>
        <w:fldChar w:fldCharType="begin"/>
      </w:r>
      <w:r w:rsidRPr="001B0988">
        <w:rPr>
          <w:rFonts w:ascii="Arial" w:hAnsi="Arial" w:cs="Arial"/>
          <w:sz w:val="24"/>
          <w:szCs w:val="24"/>
        </w:rPr>
        <w:instrText xml:space="preserve"> ADDIN ZOTERO_ITEM CSL_CITATION {"citationID":"RwiUmAy0","properties":{"formattedCitation":"(Solarte Solarte et\\uc0\\u160{}al., 2020)","plainCitation":"(Solarte Solarte et al., 2020)","dontUpdate":true,"noteIndex":0},"citationItems":[{"id":12369,"uris":["http://zotero.org/users/9225740/items/W4MWPZ7V"],"itemData":{"id":12369,"type":"article-journal","container-title":"Contaduría y administración","DOI":"10.22201/fca.24488410e.2019.1725","ISSN":"0186-1042","issue":"1","source":"www.scielo.org.mx","title":"Cultura organizacional e innovación en la orientación al mercado de empresas familiares de Pasto (Colombia).","title-short":"http","URL":"http://www.scielo.org.mx/scielo.php?script=sci_abstract&amp;pid=S0186-10422020000100103&amp;lng=es&amp;nrm=iso&amp;tlng=es","volume":"65","author":[{"family":"Solarte Solarte","given":"Claudia Magali"},{"family":"Solarte Solarte","given":"Martha Lida"},{"family":"Barahona Vinasco","given":"José Fernando"}],"accessed":{"date-parts":[["2022",8,6]]},"issued":{"date-parts":[["2020",3]]}}}],"schema":"https://github.com/citation-style-language/schema/raw/master/csl-citation.json"} </w:instrText>
      </w:r>
      <w:r w:rsidRPr="001B0988">
        <w:rPr>
          <w:rFonts w:ascii="Arial" w:hAnsi="Arial" w:cs="Arial"/>
          <w:sz w:val="24"/>
          <w:szCs w:val="24"/>
        </w:rPr>
        <w:fldChar w:fldCharType="separate"/>
      </w:r>
      <w:r w:rsidRPr="001B0988">
        <w:rPr>
          <w:rFonts w:ascii="Arial" w:hAnsi="Arial" w:cs="Arial"/>
          <w:sz w:val="24"/>
          <w:szCs w:val="24"/>
        </w:rPr>
        <w:t>Solarte et al., (2020)</w:t>
      </w:r>
      <w:r w:rsidRPr="001B0988">
        <w:rPr>
          <w:rFonts w:ascii="Arial" w:hAnsi="Arial" w:cs="Arial"/>
          <w:sz w:val="24"/>
          <w:szCs w:val="24"/>
        </w:rPr>
        <w:fldChar w:fldCharType="end"/>
      </w:r>
      <w:r w:rsidRPr="001B0988">
        <w:rPr>
          <w:rFonts w:ascii="Arial" w:hAnsi="Arial" w:cs="Arial"/>
          <w:sz w:val="24"/>
          <w:szCs w:val="24"/>
        </w:rPr>
        <w:t>;</w:t>
      </w:r>
      <w:r w:rsidRPr="001B0988">
        <w:rPr>
          <w:rFonts w:ascii="Arial" w:hAnsi="Arial" w:cs="Arial"/>
          <w:spacing w:val="-1"/>
          <w:sz w:val="24"/>
          <w:szCs w:val="24"/>
          <w:lang w:val="es-MX"/>
        </w:rPr>
        <w:t xml:space="preserve"> Ospina,</w:t>
      </w:r>
      <w:r w:rsidRPr="001B0988">
        <w:rPr>
          <w:rFonts w:ascii="Arial" w:hAnsi="Arial" w:cs="Arial"/>
          <w:spacing w:val="-12"/>
          <w:sz w:val="24"/>
          <w:szCs w:val="24"/>
          <w:lang w:val="es-MX"/>
        </w:rPr>
        <w:t xml:space="preserve"> </w:t>
      </w:r>
      <w:r w:rsidRPr="001B0988">
        <w:rPr>
          <w:rFonts w:ascii="Arial" w:hAnsi="Arial" w:cs="Arial"/>
          <w:spacing w:val="-1"/>
          <w:sz w:val="24"/>
          <w:szCs w:val="24"/>
          <w:lang w:val="es-MX"/>
        </w:rPr>
        <w:t>(2019).</w:t>
      </w:r>
      <w:r w:rsidRPr="001B0988">
        <w:rPr>
          <w:rFonts w:ascii="Arial" w:hAnsi="Arial" w:cs="Arial"/>
          <w:spacing w:val="-13"/>
          <w:sz w:val="24"/>
          <w:szCs w:val="24"/>
          <w:lang w:val="es-MX"/>
        </w:rPr>
        <w:t xml:space="preserve"> </w:t>
      </w:r>
      <w:r w:rsidRPr="001B0988">
        <w:rPr>
          <w:rFonts w:ascii="Arial" w:hAnsi="Arial" w:cs="Arial"/>
          <w:sz w:val="24"/>
          <w:szCs w:val="24"/>
        </w:rPr>
        <w:t xml:space="preserve"> La</w:t>
      </w:r>
      <w:r w:rsidRPr="001B0988">
        <w:rPr>
          <w:rFonts w:ascii="Arial" w:hAnsi="Arial" w:cs="Arial"/>
          <w:spacing w:val="-8"/>
          <w:sz w:val="24"/>
          <w:szCs w:val="24"/>
        </w:rPr>
        <w:t xml:space="preserve"> </w:t>
      </w:r>
      <w:r w:rsidRPr="001B0988">
        <w:rPr>
          <w:rFonts w:ascii="Arial" w:hAnsi="Arial" w:cs="Arial"/>
          <w:sz w:val="24"/>
          <w:szCs w:val="24"/>
        </w:rPr>
        <w:t>CO</w:t>
      </w:r>
      <w:r w:rsidRPr="001B0988">
        <w:rPr>
          <w:rFonts w:ascii="Arial" w:hAnsi="Arial" w:cs="Arial"/>
          <w:spacing w:val="-15"/>
          <w:sz w:val="24"/>
          <w:szCs w:val="24"/>
        </w:rPr>
        <w:t xml:space="preserve"> </w:t>
      </w:r>
      <w:r w:rsidRPr="001B0988">
        <w:rPr>
          <w:rFonts w:ascii="Arial" w:hAnsi="Arial" w:cs="Arial"/>
          <w:sz w:val="24"/>
          <w:szCs w:val="24"/>
        </w:rPr>
        <w:t>es</w:t>
      </w:r>
      <w:r w:rsidRPr="001B0988">
        <w:rPr>
          <w:rFonts w:ascii="Arial" w:hAnsi="Arial" w:cs="Arial"/>
          <w:spacing w:val="-14"/>
          <w:sz w:val="24"/>
          <w:szCs w:val="24"/>
        </w:rPr>
        <w:t xml:space="preserve"> </w:t>
      </w:r>
      <w:r w:rsidRPr="001B0988">
        <w:rPr>
          <w:rFonts w:ascii="Arial" w:hAnsi="Arial" w:cs="Arial"/>
          <w:sz w:val="24"/>
          <w:szCs w:val="24"/>
        </w:rPr>
        <w:t>de</w:t>
      </w:r>
      <w:r w:rsidRPr="001B0988">
        <w:rPr>
          <w:rFonts w:ascii="Arial" w:hAnsi="Arial" w:cs="Arial"/>
          <w:spacing w:val="-8"/>
          <w:sz w:val="24"/>
          <w:szCs w:val="24"/>
        </w:rPr>
        <w:t xml:space="preserve"> </w:t>
      </w:r>
      <w:r w:rsidRPr="001B0988">
        <w:rPr>
          <w:rFonts w:ascii="Arial" w:hAnsi="Arial" w:cs="Arial"/>
          <w:sz w:val="24"/>
          <w:szCs w:val="24"/>
        </w:rPr>
        <w:t>suma</w:t>
      </w:r>
      <w:r w:rsidRPr="001B0988">
        <w:rPr>
          <w:rFonts w:ascii="Arial" w:hAnsi="Arial" w:cs="Arial"/>
          <w:spacing w:val="-7"/>
          <w:sz w:val="24"/>
          <w:szCs w:val="24"/>
        </w:rPr>
        <w:t xml:space="preserve"> </w:t>
      </w:r>
      <w:r w:rsidRPr="001B0988">
        <w:rPr>
          <w:rFonts w:ascii="Arial" w:hAnsi="Arial" w:cs="Arial"/>
          <w:sz w:val="24"/>
          <w:szCs w:val="24"/>
        </w:rPr>
        <w:t>importancia</w:t>
      </w:r>
      <w:r w:rsidRPr="001B0988">
        <w:rPr>
          <w:rFonts w:ascii="Arial" w:hAnsi="Arial" w:cs="Arial"/>
          <w:spacing w:val="-12"/>
          <w:sz w:val="24"/>
          <w:szCs w:val="24"/>
        </w:rPr>
        <w:t xml:space="preserve"> </w:t>
      </w:r>
      <w:r w:rsidRPr="001B0988">
        <w:rPr>
          <w:rFonts w:ascii="Arial" w:hAnsi="Arial" w:cs="Arial"/>
          <w:sz w:val="24"/>
          <w:szCs w:val="24"/>
        </w:rPr>
        <w:t>ya</w:t>
      </w:r>
      <w:r w:rsidRPr="001B0988">
        <w:rPr>
          <w:rFonts w:ascii="Arial" w:hAnsi="Arial" w:cs="Arial"/>
          <w:spacing w:val="-11"/>
          <w:sz w:val="24"/>
          <w:szCs w:val="24"/>
        </w:rPr>
        <w:t xml:space="preserve"> </w:t>
      </w:r>
      <w:r w:rsidRPr="001B0988">
        <w:rPr>
          <w:rFonts w:ascii="Arial" w:hAnsi="Arial" w:cs="Arial"/>
          <w:sz w:val="24"/>
          <w:szCs w:val="24"/>
        </w:rPr>
        <w:t>que</w:t>
      </w:r>
      <w:r w:rsidRPr="001B0988">
        <w:rPr>
          <w:rFonts w:ascii="Arial" w:hAnsi="Arial" w:cs="Arial"/>
          <w:spacing w:val="-12"/>
          <w:sz w:val="24"/>
          <w:szCs w:val="24"/>
        </w:rPr>
        <w:t xml:space="preserve"> </w:t>
      </w:r>
      <w:r w:rsidRPr="001B0988">
        <w:rPr>
          <w:rFonts w:ascii="Arial" w:hAnsi="Arial" w:cs="Arial"/>
          <w:sz w:val="24"/>
          <w:szCs w:val="24"/>
        </w:rPr>
        <w:t>genera</w:t>
      </w:r>
      <w:r w:rsidRPr="001B0988">
        <w:rPr>
          <w:rFonts w:ascii="Arial" w:hAnsi="Arial" w:cs="Arial"/>
          <w:spacing w:val="-7"/>
          <w:sz w:val="24"/>
          <w:szCs w:val="24"/>
        </w:rPr>
        <w:t xml:space="preserve"> </w:t>
      </w:r>
      <w:r w:rsidRPr="001B0988">
        <w:rPr>
          <w:rFonts w:ascii="Arial" w:hAnsi="Arial" w:cs="Arial"/>
          <w:sz w:val="24"/>
          <w:szCs w:val="24"/>
        </w:rPr>
        <w:t>un</w:t>
      </w:r>
      <w:r w:rsidRPr="001B0988">
        <w:rPr>
          <w:rFonts w:ascii="Arial" w:hAnsi="Arial" w:cs="Arial"/>
          <w:spacing w:val="-12"/>
          <w:sz w:val="24"/>
          <w:szCs w:val="24"/>
        </w:rPr>
        <w:t xml:space="preserve"> </w:t>
      </w:r>
      <w:r w:rsidRPr="001B0988">
        <w:rPr>
          <w:rFonts w:ascii="Arial" w:hAnsi="Arial" w:cs="Arial"/>
          <w:sz w:val="24"/>
          <w:szCs w:val="24"/>
        </w:rPr>
        <w:t>impacto</w:t>
      </w:r>
      <w:r w:rsidRPr="001B0988">
        <w:rPr>
          <w:rFonts w:ascii="Arial" w:hAnsi="Arial" w:cs="Arial"/>
          <w:spacing w:val="-8"/>
          <w:sz w:val="24"/>
          <w:szCs w:val="24"/>
        </w:rPr>
        <w:t xml:space="preserve"> </w:t>
      </w:r>
      <w:r w:rsidRPr="001B0988">
        <w:rPr>
          <w:rFonts w:ascii="Arial" w:hAnsi="Arial" w:cs="Arial"/>
          <w:sz w:val="24"/>
          <w:szCs w:val="24"/>
        </w:rPr>
        <w:t xml:space="preserve">social, </w:t>
      </w:r>
      <w:r w:rsidRPr="001B0988">
        <w:rPr>
          <w:rFonts w:ascii="Arial" w:hAnsi="Arial" w:cs="Arial"/>
          <w:spacing w:val="-58"/>
          <w:sz w:val="24"/>
          <w:szCs w:val="24"/>
        </w:rPr>
        <w:t xml:space="preserve"> </w:t>
      </w:r>
      <w:r w:rsidRPr="001B0988">
        <w:rPr>
          <w:rFonts w:ascii="Arial" w:hAnsi="Arial" w:cs="Arial"/>
          <w:sz w:val="24"/>
          <w:szCs w:val="24"/>
        </w:rPr>
        <w:t>es así pues que se complementa con el SGC donde si no están los dos involucrados generan</w:t>
      </w:r>
      <w:r w:rsidRPr="001B0988">
        <w:rPr>
          <w:rFonts w:ascii="Arial" w:hAnsi="Arial" w:cs="Arial"/>
          <w:spacing w:val="1"/>
          <w:sz w:val="24"/>
          <w:szCs w:val="24"/>
        </w:rPr>
        <w:t xml:space="preserve"> </w:t>
      </w:r>
      <w:r w:rsidRPr="001B0988">
        <w:rPr>
          <w:rFonts w:ascii="Arial" w:hAnsi="Arial" w:cs="Arial"/>
          <w:sz w:val="24"/>
          <w:szCs w:val="24"/>
        </w:rPr>
        <w:t xml:space="preserve">no conformidades en los usuarios recalcan </w:t>
      </w:r>
      <w:r w:rsidRPr="001B0988">
        <w:rPr>
          <w:rFonts w:ascii="Arial" w:hAnsi="Arial" w:cs="Arial"/>
          <w:sz w:val="24"/>
          <w:szCs w:val="24"/>
        </w:rPr>
        <w:fldChar w:fldCharType="begin"/>
      </w:r>
      <w:r w:rsidRPr="001B0988">
        <w:rPr>
          <w:rFonts w:ascii="Arial" w:hAnsi="Arial" w:cs="Arial"/>
          <w:sz w:val="24"/>
          <w:szCs w:val="24"/>
        </w:rPr>
        <w:instrText xml:space="preserve"> ADDIN ZOTERO_ITEM CSL_CITATION {"citationID":"16wcWUfb","properties":{"formattedCitation":"(Solarte Solarte et\\uc0\\u160{}al., 2020)","plainCitation":"(Solarte Solarte et al., 2020)","dontUpdate":true,"noteIndex":0},"citationItems":[{"id":12369,"uris":["http://zotero.org/users/9225740/items/W4MWPZ7V"],"itemData":{"id":12369,"type":"article-journal","container-title":"Contaduría y administración","DOI":"10.22201/fca.24488410e.2019.1725","ISSN":"0186-1042","issue":"1","source":"www.scielo.org.mx","title":"Cultura organizacional e innovación en la orientación al mercado de empresas familiares de Pasto (Colombia).","title-short":"http","URL":"http://www.scielo.org.mx/scielo.php?script=sci_abstract&amp;pid=S0186-10422020000100103&amp;lng=es&amp;nrm=iso&amp;tlng=es","volume":"65","author":[{"family":"Solarte Solarte","given":"Claudia Magali"},{"family":"Solarte Solarte","given":"Martha Lida"},{"family":"Barahona Vinasco","given":"José Fernando"}],"accessed":{"date-parts":[["2022",8,6]]},"issued":{"date-parts":[["2020",3]]}}}],"schema":"https://github.com/citation-style-language/schema/raw/master/csl-citation.json"} </w:instrText>
      </w:r>
      <w:r w:rsidRPr="001B0988">
        <w:rPr>
          <w:rFonts w:ascii="Arial" w:hAnsi="Arial" w:cs="Arial"/>
          <w:sz w:val="24"/>
          <w:szCs w:val="24"/>
        </w:rPr>
        <w:fldChar w:fldCharType="separate"/>
      </w:r>
      <w:r w:rsidRPr="001B0988">
        <w:rPr>
          <w:rFonts w:ascii="Arial" w:hAnsi="Arial" w:cs="Arial"/>
          <w:sz w:val="24"/>
          <w:szCs w:val="24"/>
          <w:lang w:val="es-MX"/>
        </w:rPr>
        <w:t xml:space="preserve"> Dražeta</w:t>
      </w:r>
      <w:r w:rsidRPr="001B0988">
        <w:rPr>
          <w:rFonts w:ascii="Arial" w:hAnsi="Arial" w:cs="Arial"/>
          <w:sz w:val="24"/>
          <w:szCs w:val="24"/>
        </w:rPr>
        <w:t xml:space="preserve"> et al.,(2020)</w:t>
      </w:r>
      <w:r w:rsidRPr="001B0988">
        <w:rPr>
          <w:rFonts w:ascii="Arial" w:hAnsi="Arial" w:cs="Arial"/>
          <w:sz w:val="24"/>
          <w:szCs w:val="24"/>
        </w:rPr>
        <w:fldChar w:fldCharType="end"/>
      </w:r>
      <w:r w:rsidRPr="001B0988">
        <w:rPr>
          <w:rFonts w:ascii="Arial" w:hAnsi="Arial" w:cs="Arial"/>
          <w:sz w:val="24"/>
          <w:szCs w:val="24"/>
        </w:rPr>
        <w:t>. En tal sentido, es esencial</w:t>
      </w:r>
      <w:r w:rsidRPr="001B0988">
        <w:rPr>
          <w:rFonts w:ascii="Arial" w:hAnsi="Arial" w:cs="Arial"/>
          <w:spacing w:val="1"/>
          <w:sz w:val="24"/>
          <w:szCs w:val="24"/>
        </w:rPr>
        <w:t xml:space="preserve"> </w:t>
      </w:r>
      <w:r w:rsidRPr="001B0988">
        <w:rPr>
          <w:rFonts w:ascii="Arial" w:hAnsi="Arial" w:cs="Arial"/>
          <w:sz w:val="24"/>
          <w:szCs w:val="24"/>
        </w:rPr>
        <w:t>contar con una CO enfocada al cliente, con elementos de mejora continua para alcanzar</w:t>
      </w:r>
      <w:r w:rsidRPr="001B0988">
        <w:rPr>
          <w:rFonts w:ascii="Arial" w:hAnsi="Arial" w:cs="Arial"/>
          <w:spacing w:val="1"/>
          <w:sz w:val="24"/>
          <w:szCs w:val="24"/>
        </w:rPr>
        <w:t xml:space="preserve"> </w:t>
      </w:r>
      <w:r w:rsidRPr="001B0988">
        <w:rPr>
          <w:rFonts w:ascii="Arial" w:hAnsi="Arial" w:cs="Arial"/>
          <w:sz w:val="24"/>
          <w:szCs w:val="24"/>
        </w:rPr>
        <w:t>estándares de calidad que les permita a las organizaciones encaminarse al cumplimiento de</w:t>
      </w:r>
      <w:r w:rsidRPr="001B0988">
        <w:rPr>
          <w:rFonts w:ascii="Arial" w:hAnsi="Arial" w:cs="Arial"/>
          <w:spacing w:val="1"/>
          <w:sz w:val="24"/>
          <w:szCs w:val="24"/>
        </w:rPr>
        <w:t xml:space="preserve"> </w:t>
      </w:r>
      <w:r w:rsidRPr="001B0988">
        <w:rPr>
          <w:rFonts w:ascii="Arial" w:hAnsi="Arial" w:cs="Arial"/>
          <w:sz w:val="24"/>
          <w:szCs w:val="24"/>
        </w:rPr>
        <w:t>sus</w:t>
      </w:r>
      <w:r w:rsidRPr="001B0988">
        <w:rPr>
          <w:rFonts w:ascii="Arial" w:hAnsi="Arial" w:cs="Arial"/>
          <w:spacing w:val="-3"/>
          <w:sz w:val="24"/>
          <w:szCs w:val="24"/>
        </w:rPr>
        <w:t xml:space="preserve"> </w:t>
      </w:r>
      <w:r w:rsidRPr="001B0988">
        <w:rPr>
          <w:rFonts w:ascii="Arial" w:hAnsi="Arial" w:cs="Arial"/>
          <w:sz w:val="24"/>
          <w:szCs w:val="24"/>
        </w:rPr>
        <w:t>objetivos (Allur et al., 2018).</w:t>
      </w:r>
    </w:p>
    <w:p w14:paraId="0AC8D3E6" w14:textId="77777777" w:rsidR="001B0988" w:rsidRPr="001B0988" w:rsidRDefault="001B0988" w:rsidP="001B0988">
      <w:pPr>
        <w:pStyle w:val="Textoindependiente"/>
        <w:spacing w:line="240" w:lineRule="auto"/>
        <w:ind w:left="104" w:right="106" w:firstLine="716"/>
        <w:jc w:val="both"/>
        <w:rPr>
          <w:rFonts w:ascii="Arial" w:hAnsi="Arial" w:cs="Arial"/>
          <w:sz w:val="24"/>
          <w:szCs w:val="24"/>
        </w:rPr>
      </w:pPr>
      <w:r w:rsidRPr="001B0988">
        <w:rPr>
          <w:rFonts w:ascii="Arial" w:hAnsi="Arial" w:cs="Arial"/>
          <w:sz w:val="24"/>
          <w:szCs w:val="24"/>
        </w:rPr>
        <w:lastRenderedPageBreak/>
        <w:t>Sobre</w:t>
      </w:r>
      <w:r w:rsidRPr="001B0988">
        <w:rPr>
          <w:rFonts w:ascii="Arial" w:hAnsi="Arial" w:cs="Arial"/>
          <w:spacing w:val="-6"/>
          <w:sz w:val="24"/>
          <w:szCs w:val="24"/>
        </w:rPr>
        <w:t xml:space="preserve"> </w:t>
      </w:r>
      <w:r w:rsidRPr="001B0988">
        <w:rPr>
          <w:rFonts w:ascii="Arial" w:hAnsi="Arial" w:cs="Arial"/>
          <w:sz w:val="24"/>
          <w:szCs w:val="24"/>
        </w:rPr>
        <w:t>la</w:t>
      </w:r>
      <w:r w:rsidRPr="001B0988">
        <w:rPr>
          <w:rFonts w:ascii="Arial" w:hAnsi="Arial" w:cs="Arial"/>
          <w:spacing w:val="-5"/>
          <w:sz w:val="24"/>
          <w:szCs w:val="24"/>
        </w:rPr>
        <w:t xml:space="preserve"> </w:t>
      </w:r>
      <w:r w:rsidRPr="001B0988">
        <w:rPr>
          <w:rFonts w:ascii="Arial" w:hAnsi="Arial" w:cs="Arial"/>
          <w:sz w:val="24"/>
          <w:szCs w:val="24"/>
        </w:rPr>
        <w:t>base</w:t>
      </w:r>
      <w:r w:rsidRPr="001B0988">
        <w:rPr>
          <w:rFonts w:ascii="Arial" w:hAnsi="Arial" w:cs="Arial"/>
          <w:spacing w:val="-1"/>
          <w:sz w:val="24"/>
          <w:szCs w:val="24"/>
        </w:rPr>
        <w:t xml:space="preserve"> </w:t>
      </w:r>
      <w:r w:rsidRPr="001B0988">
        <w:rPr>
          <w:rFonts w:ascii="Arial" w:hAnsi="Arial" w:cs="Arial"/>
          <w:sz w:val="24"/>
          <w:szCs w:val="24"/>
        </w:rPr>
        <w:t>de</w:t>
      </w:r>
      <w:r w:rsidRPr="001B0988">
        <w:rPr>
          <w:rFonts w:ascii="Arial" w:hAnsi="Arial" w:cs="Arial"/>
          <w:spacing w:val="-5"/>
          <w:sz w:val="24"/>
          <w:szCs w:val="24"/>
        </w:rPr>
        <w:t xml:space="preserve"> </w:t>
      </w:r>
      <w:r w:rsidRPr="001B0988">
        <w:rPr>
          <w:rFonts w:ascii="Arial" w:hAnsi="Arial" w:cs="Arial"/>
          <w:sz w:val="24"/>
          <w:szCs w:val="24"/>
        </w:rPr>
        <w:t>antecedentes</w:t>
      </w:r>
      <w:r w:rsidRPr="001B0988">
        <w:rPr>
          <w:rFonts w:ascii="Arial" w:hAnsi="Arial" w:cs="Arial"/>
          <w:spacing w:val="-6"/>
          <w:sz w:val="24"/>
          <w:szCs w:val="24"/>
        </w:rPr>
        <w:t xml:space="preserve"> </w:t>
      </w:r>
      <w:r w:rsidRPr="001B0988">
        <w:rPr>
          <w:rFonts w:ascii="Arial" w:hAnsi="Arial" w:cs="Arial"/>
          <w:sz w:val="24"/>
          <w:szCs w:val="24"/>
        </w:rPr>
        <w:t>internacionales</w:t>
      </w:r>
      <w:r w:rsidRPr="001B0988">
        <w:rPr>
          <w:rFonts w:ascii="Arial" w:hAnsi="Arial" w:cs="Arial"/>
          <w:spacing w:val="-5"/>
          <w:sz w:val="24"/>
          <w:szCs w:val="24"/>
        </w:rPr>
        <w:t xml:space="preserve"> </w:t>
      </w:r>
      <w:r w:rsidRPr="001B0988">
        <w:rPr>
          <w:rFonts w:ascii="Arial" w:hAnsi="Arial" w:cs="Arial"/>
          <w:sz w:val="24"/>
          <w:szCs w:val="24"/>
        </w:rPr>
        <w:t>los</w:t>
      </w:r>
      <w:r w:rsidRPr="001B0988">
        <w:rPr>
          <w:rFonts w:ascii="Arial" w:hAnsi="Arial" w:cs="Arial"/>
          <w:spacing w:val="-6"/>
          <w:sz w:val="24"/>
          <w:szCs w:val="24"/>
        </w:rPr>
        <w:t xml:space="preserve"> </w:t>
      </w:r>
      <w:r w:rsidRPr="001B0988">
        <w:rPr>
          <w:rFonts w:ascii="Arial" w:hAnsi="Arial" w:cs="Arial"/>
          <w:sz w:val="24"/>
          <w:szCs w:val="24"/>
        </w:rPr>
        <w:t>estudios</w:t>
      </w:r>
      <w:r w:rsidRPr="001B0988">
        <w:rPr>
          <w:rFonts w:ascii="Arial" w:hAnsi="Arial" w:cs="Arial"/>
          <w:spacing w:val="-5"/>
          <w:sz w:val="24"/>
          <w:szCs w:val="24"/>
        </w:rPr>
        <w:t xml:space="preserve"> </w:t>
      </w:r>
      <w:r w:rsidRPr="001B0988">
        <w:rPr>
          <w:rFonts w:ascii="Arial" w:hAnsi="Arial" w:cs="Arial"/>
          <w:sz w:val="24"/>
          <w:szCs w:val="24"/>
        </w:rPr>
        <w:t>realizados</w:t>
      </w:r>
      <w:r w:rsidRPr="001B0988">
        <w:rPr>
          <w:rFonts w:ascii="Arial" w:hAnsi="Arial" w:cs="Arial"/>
          <w:spacing w:val="-5"/>
          <w:sz w:val="24"/>
          <w:szCs w:val="24"/>
        </w:rPr>
        <w:t xml:space="preserve"> </w:t>
      </w:r>
      <w:r w:rsidRPr="001B0988">
        <w:rPr>
          <w:rFonts w:ascii="Arial" w:hAnsi="Arial" w:cs="Arial"/>
          <w:sz w:val="24"/>
          <w:szCs w:val="24"/>
        </w:rPr>
        <w:t xml:space="preserve">por </w:t>
      </w:r>
      <w:r w:rsidRPr="001B0988">
        <w:rPr>
          <w:rFonts w:ascii="Arial" w:hAnsi="Arial" w:cs="Arial"/>
          <w:spacing w:val="-58"/>
          <w:sz w:val="24"/>
          <w:szCs w:val="24"/>
        </w:rPr>
        <w:t xml:space="preserve">  </w:t>
      </w:r>
      <w:r w:rsidRPr="001B0988">
        <w:rPr>
          <w:rFonts w:ascii="Arial" w:hAnsi="Arial" w:cs="Arial"/>
          <w:sz w:val="24"/>
          <w:szCs w:val="24"/>
        </w:rPr>
        <w:fldChar w:fldCharType="begin"/>
      </w:r>
      <w:r w:rsidRPr="001B0988">
        <w:rPr>
          <w:rFonts w:ascii="Arial" w:hAnsi="Arial" w:cs="Arial"/>
          <w:sz w:val="24"/>
          <w:szCs w:val="24"/>
        </w:rPr>
        <w:instrText xml:space="preserve"> ADDIN ZOTERO_ITEM CSL_CITATION {"citationID":"uoAjIqop","properties":{"formattedCitation":"(Maya et\\uc0\\u160{}al., 2019)","plainCitation":"(Maya et al., 2019)","noteIndex":0},"citationItems":[{"id":12372,"uris":["http://zotero.org/users/9225740/items/8UYGAZY8"],"itemData":{"id":12372,"type":"article-journal","abstract":"Innovation is a strategy that promotes business development, contributes to improving levels of productivity; however, the effectiveness of this depends on the chain of different factors, depending on the capabilities and characteristics of organizations INTRODUCTION. Is fundamental to analyze the influence of the organizational culture in promoting or repressing business innovation OBJECTIVE. Determine the type of organizational culture and prevailing innovation, and analyze the correlation between these two factors in the medium and large companies of the Santo Domingo Canto. METHOD. Through a quantitative and correlational study to a sample of 57 companies, using quantitative techniques applied to managers RESULTS. A market culture characterize medium-sized companies and large companies by a hierarchical culture; the type of innovation, both in medium and large companies, is incremental, highlighting innovation in new organizational methods and production processes. Innovation results are not related to their culture. DISCUSSION AND CONCLUSIONS. Organizational culture is not a determining factor to innovate, but it constitutes an element of support to the process. The innovation responds to the need of companies to stay competitive in the market.","container-title":"CienciAmérica","DOI":"10.33210/ca.v8i2.215","ISSN":"1390-9592","issue":"2","language":"es","page":"84-102","source":"www.cienciamerica.edu.ec","title":"Cultura organizacional e innovación en las empresas","volume":"8","author":[{"family":"Maya","given":"Azucena Maribel"},{"family":"Vallejo","given":"Andrea"},{"family":"Ramos","given":"Valentina"},{"family":"Borsic","given":"Zlata"}],"issued":{"date-parts":[["2019",7,17]]}}}],"schema":"https://github.com/citation-style-language/schema/raw/master/csl-citation.json"} </w:instrText>
      </w:r>
      <w:r w:rsidRPr="001B0988">
        <w:rPr>
          <w:rFonts w:ascii="Arial" w:hAnsi="Arial" w:cs="Arial"/>
          <w:sz w:val="24"/>
          <w:szCs w:val="24"/>
        </w:rPr>
        <w:fldChar w:fldCharType="separate"/>
      </w:r>
      <w:r w:rsidRPr="001B0988">
        <w:rPr>
          <w:rFonts w:ascii="Arial" w:hAnsi="Arial" w:cs="Arial"/>
          <w:sz w:val="24"/>
          <w:szCs w:val="24"/>
        </w:rPr>
        <w:t>Maya et al., (2019)</w:t>
      </w:r>
      <w:r w:rsidRPr="001B0988">
        <w:rPr>
          <w:rFonts w:ascii="Arial" w:hAnsi="Arial" w:cs="Arial"/>
          <w:sz w:val="24"/>
          <w:szCs w:val="24"/>
        </w:rPr>
        <w:fldChar w:fldCharType="end"/>
      </w:r>
      <w:r w:rsidRPr="001B0988">
        <w:rPr>
          <w:rFonts w:ascii="Arial" w:hAnsi="Arial" w:cs="Arial"/>
          <w:sz w:val="24"/>
          <w:szCs w:val="24"/>
        </w:rPr>
        <w:t>; Vargas et al.,(2019) se orientó analizar la correlación entre la cultura organizativa y la innovación de empresas medianas y grandes. Las empresas medianas se caracterizan por una cultura de mercado y las grandes por una cultura jerárquica; el tipo de innovación tanto en las medianas como en las grandes empresas es incremental, destacando la innovación en nuevos métodos organizativos y procesos de producción. Ambos autores resaltan que los resultados de la innovación están relacionados con su cultura.</w:t>
      </w:r>
    </w:p>
    <w:p w14:paraId="5575D673" w14:textId="77777777" w:rsidR="001B0988" w:rsidRPr="001B0988" w:rsidRDefault="001B0988" w:rsidP="001B0988">
      <w:pPr>
        <w:pStyle w:val="Textoindependiente"/>
        <w:spacing w:line="240" w:lineRule="auto"/>
        <w:ind w:left="104" w:right="104" w:firstLine="716"/>
        <w:jc w:val="both"/>
        <w:rPr>
          <w:rFonts w:ascii="Arial" w:hAnsi="Arial" w:cs="Arial"/>
          <w:sz w:val="24"/>
          <w:szCs w:val="24"/>
        </w:rPr>
      </w:pPr>
      <w:r w:rsidRPr="001B0988">
        <w:rPr>
          <w:rFonts w:ascii="Arial" w:hAnsi="Arial" w:cs="Arial"/>
          <w:sz w:val="24"/>
          <w:szCs w:val="24"/>
        </w:rPr>
        <w:t>A nivel regional, en la investigación de Rincón y Aldana, (2021) a través de una</w:t>
      </w:r>
      <w:r w:rsidRPr="001B0988">
        <w:rPr>
          <w:rFonts w:ascii="Arial" w:hAnsi="Arial" w:cs="Arial"/>
          <w:spacing w:val="1"/>
          <w:sz w:val="24"/>
          <w:szCs w:val="24"/>
        </w:rPr>
        <w:t xml:space="preserve"> </w:t>
      </w:r>
      <w:r w:rsidRPr="001B0988">
        <w:rPr>
          <w:rFonts w:ascii="Arial" w:hAnsi="Arial" w:cs="Arial"/>
          <w:sz w:val="24"/>
          <w:szCs w:val="24"/>
        </w:rPr>
        <w:t>revisión sistemática documental de países de Latinoamérica y el Caribe, entre ellos, (Perú,</w:t>
      </w:r>
      <w:r w:rsidRPr="001B0988">
        <w:rPr>
          <w:rFonts w:ascii="Arial" w:hAnsi="Arial" w:cs="Arial"/>
          <w:spacing w:val="1"/>
          <w:sz w:val="24"/>
          <w:szCs w:val="24"/>
        </w:rPr>
        <w:t xml:space="preserve"> </w:t>
      </w:r>
      <w:r w:rsidRPr="001B0988">
        <w:rPr>
          <w:rFonts w:ascii="Arial" w:hAnsi="Arial" w:cs="Arial"/>
          <w:sz w:val="24"/>
          <w:szCs w:val="24"/>
        </w:rPr>
        <w:t>Colombia, Panamá, Brasil, Puerto Rico), se identificaron 12 problemáticas divididas en</w:t>
      </w:r>
      <w:r w:rsidRPr="001B0988">
        <w:rPr>
          <w:rFonts w:ascii="Arial" w:hAnsi="Arial" w:cs="Arial"/>
          <w:spacing w:val="1"/>
          <w:sz w:val="24"/>
          <w:szCs w:val="24"/>
        </w:rPr>
        <w:t xml:space="preserve"> </w:t>
      </w:r>
      <w:r w:rsidRPr="001B0988">
        <w:rPr>
          <w:rFonts w:ascii="Arial" w:hAnsi="Arial" w:cs="Arial"/>
          <w:sz w:val="24"/>
          <w:szCs w:val="24"/>
        </w:rPr>
        <w:t>varias</w:t>
      </w:r>
      <w:r w:rsidRPr="001B0988">
        <w:rPr>
          <w:rFonts w:ascii="Arial" w:hAnsi="Arial" w:cs="Arial"/>
          <w:spacing w:val="-11"/>
          <w:sz w:val="24"/>
          <w:szCs w:val="24"/>
        </w:rPr>
        <w:t xml:space="preserve"> </w:t>
      </w:r>
      <w:r w:rsidRPr="001B0988">
        <w:rPr>
          <w:rFonts w:ascii="Arial" w:hAnsi="Arial" w:cs="Arial"/>
          <w:sz w:val="24"/>
          <w:szCs w:val="24"/>
        </w:rPr>
        <w:t>dimensiones</w:t>
      </w:r>
      <w:r w:rsidRPr="001B0988">
        <w:rPr>
          <w:rFonts w:ascii="Arial" w:hAnsi="Arial" w:cs="Arial"/>
          <w:spacing w:val="-9"/>
          <w:sz w:val="24"/>
          <w:szCs w:val="24"/>
        </w:rPr>
        <w:t xml:space="preserve"> </w:t>
      </w:r>
      <w:r w:rsidRPr="001B0988">
        <w:rPr>
          <w:rFonts w:ascii="Arial" w:hAnsi="Arial" w:cs="Arial"/>
          <w:sz w:val="24"/>
          <w:szCs w:val="24"/>
        </w:rPr>
        <w:t>entre</w:t>
      </w:r>
      <w:r w:rsidRPr="001B0988">
        <w:rPr>
          <w:rFonts w:ascii="Arial" w:hAnsi="Arial" w:cs="Arial"/>
          <w:spacing w:val="-11"/>
          <w:sz w:val="24"/>
          <w:szCs w:val="24"/>
        </w:rPr>
        <w:t xml:space="preserve"> </w:t>
      </w:r>
      <w:r w:rsidRPr="001B0988">
        <w:rPr>
          <w:rFonts w:ascii="Arial" w:hAnsi="Arial" w:cs="Arial"/>
          <w:sz w:val="24"/>
          <w:szCs w:val="24"/>
        </w:rPr>
        <w:t>las</w:t>
      </w:r>
      <w:r w:rsidRPr="001B0988">
        <w:rPr>
          <w:rFonts w:ascii="Arial" w:hAnsi="Arial" w:cs="Arial"/>
          <w:spacing w:val="-11"/>
          <w:sz w:val="24"/>
          <w:szCs w:val="24"/>
        </w:rPr>
        <w:t xml:space="preserve"> </w:t>
      </w:r>
      <w:r w:rsidRPr="001B0988">
        <w:rPr>
          <w:rFonts w:ascii="Arial" w:hAnsi="Arial" w:cs="Arial"/>
          <w:sz w:val="24"/>
          <w:szCs w:val="24"/>
        </w:rPr>
        <w:t>principales</w:t>
      </w:r>
      <w:r w:rsidRPr="001B0988">
        <w:rPr>
          <w:rFonts w:ascii="Arial" w:hAnsi="Arial" w:cs="Arial"/>
          <w:spacing w:val="-11"/>
          <w:sz w:val="24"/>
          <w:szCs w:val="24"/>
        </w:rPr>
        <w:t xml:space="preserve"> </w:t>
      </w:r>
      <w:r w:rsidRPr="001B0988">
        <w:rPr>
          <w:rFonts w:ascii="Arial" w:hAnsi="Arial" w:cs="Arial"/>
          <w:sz w:val="24"/>
          <w:szCs w:val="24"/>
        </w:rPr>
        <w:t>están,</w:t>
      </w:r>
      <w:r w:rsidRPr="001B0988">
        <w:rPr>
          <w:rFonts w:ascii="Arial" w:hAnsi="Arial" w:cs="Arial"/>
          <w:spacing w:val="-8"/>
          <w:sz w:val="24"/>
          <w:szCs w:val="24"/>
        </w:rPr>
        <w:t xml:space="preserve"> </w:t>
      </w:r>
      <w:r w:rsidRPr="001B0988">
        <w:rPr>
          <w:rFonts w:ascii="Arial" w:hAnsi="Arial" w:cs="Arial"/>
          <w:sz w:val="24"/>
          <w:szCs w:val="24"/>
        </w:rPr>
        <w:t>comunicación</w:t>
      </w:r>
      <w:r w:rsidRPr="001B0988">
        <w:rPr>
          <w:rFonts w:ascii="Arial" w:hAnsi="Arial" w:cs="Arial"/>
          <w:spacing w:val="-7"/>
          <w:sz w:val="24"/>
          <w:szCs w:val="24"/>
        </w:rPr>
        <w:t xml:space="preserve"> </w:t>
      </w:r>
      <w:r w:rsidRPr="001B0988">
        <w:rPr>
          <w:rFonts w:ascii="Arial" w:hAnsi="Arial" w:cs="Arial"/>
          <w:sz w:val="24"/>
          <w:szCs w:val="24"/>
        </w:rPr>
        <w:t>entre</w:t>
      </w:r>
      <w:r w:rsidRPr="001B0988">
        <w:rPr>
          <w:rFonts w:ascii="Arial" w:hAnsi="Arial" w:cs="Arial"/>
          <w:spacing w:val="-8"/>
          <w:sz w:val="24"/>
          <w:szCs w:val="24"/>
        </w:rPr>
        <w:t xml:space="preserve"> </w:t>
      </w:r>
      <w:r w:rsidRPr="001B0988">
        <w:rPr>
          <w:rFonts w:ascii="Arial" w:hAnsi="Arial" w:cs="Arial"/>
          <w:sz w:val="24"/>
          <w:szCs w:val="24"/>
        </w:rPr>
        <w:t>sus</w:t>
      </w:r>
      <w:r w:rsidRPr="001B0988">
        <w:rPr>
          <w:rFonts w:ascii="Arial" w:hAnsi="Arial" w:cs="Arial"/>
          <w:spacing w:val="-12"/>
          <w:sz w:val="24"/>
          <w:szCs w:val="24"/>
        </w:rPr>
        <w:t xml:space="preserve"> </w:t>
      </w:r>
      <w:r w:rsidRPr="001B0988">
        <w:rPr>
          <w:rFonts w:ascii="Arial" w:hAnsi="Arial" w:cs="Arial"/>
          <w:sz w:val="24"/>
          <w:szCs w:val="24"/>
        </w:rPr>
        <w:t>miembros,</w:t>
      </w:r>
      <w:r w:rsidRPr="001B0988">
        <w:rPr>
          <w:rFonts w:ascii="Arial" w:hAnsi="Arial" w:cs="Arial"/>
          <w:spacing w:val="-8"/>
          <w:sz w:val="24"/>
          <w:szCs w:val="24"/>
        </w:rPr>
        <w:t xml:space="preserve"> </w:t>
      </w:r>
      <w:r w:rsidRPr="001B0988">
        <w:rPr>
          <w:rFonts w:ascii="Arial" w:hAnsi="Arial" w:cs="Arial"/>
          <w:sz w:val="24"/>
          <w:szCs w:val="24"/>
        </w:rPr>
        <w:t>gestión</w:t>
      </w:r>
      <w:r w:rsidRPr="001B0988">
        <w:rPr>
          <w:rFonts w:ascii="Arial" w:hAnsi="Arial" w:cs="Arial"/>
          <w:spacing w:val="-9"/>
          <w:sz w:val="24"/>
          <w:szCs w:val="24"/>
        </w:rPr>
        <w:t xml:space="preserve"> </w:t>
      </w:r>
      <w:r w:rsidRPr="001B0988">
        <w:rPr>
          <w:rFonts w:ascii="Arial" w:hAnsi="Arial" w:cs="Arial"/>
          <w:sz w:val="24"/>
          <w:szCs w:val="24"/>
        </w:rPr>
        <w:t>del</w:t>
      </w:r>
      <w:r w:rsidRPr="001B0988">
        <w:rPr>
          <w:rFonts w:ascii="Arial" w:hAnsi="Arial" w:cs="Arial"/>
          <w:spacing w:val="-58"/>
          <w:sz w:val="24"/>
          <w:szCs w:val="24"/>
        </w:rPr>
        <w:t xml:space="preserve"> </w:t>
      </w:r>
      <w:r w:rsidRPr="001B0988">
        <w:rPr>
          <w:rFonts w:ascii="Arial" w:hAnsi="Arial" w:cs="Arial"/>
          <w:sz w:val="24"/>
          <w:szCs w:val="24"/>
        </w:rPr>
        <w:t>cambio, aprendizaje, cultura organizacional, valores organizacionales, cultura de calidad,</w:t>
      </w:r>
      <w:r w:rsidRPr="001B0988">
        <w:rPr>
          <w:rFonts w:ascii="Arial" w:hAnsi="Arial" w:cs="Arial"/>
          <w:spacing w:val="1"/>
          <w:sz w:val="24"/>
          <w:szCs w:val="24"/>
        </w:rPr>
        <w:t xml:space="preserve"> </w:t>
      </w:r>
      <w:r w:rsidRPr="001B0988">
        <w:rPr>
          <w:rFonts w:ascii="Arial" w:hAnsi="Arial" w:cs="Arial"/>
          <w:sz w:val="24"/>
          <w:szCs w:val="24"/>
        </w:rPr>
        <w:t>entre</w:t>
      </w:r>
      <w:r w:rsidRPr="001B0988">
        <w:rPr>
          <w:rFonts w:ascii="Arial" w:hAnsi="Arial" w:cs="Arial"/>
          <w:spacing w:val="1"/>
          <w:sz w:val="24"/>
          <w:szCs w:val="24"/>
        </w:rPr>
        <w:t xml:space="preserve"> </w:t>
      </w:r>
      <w:r w:rsidRPr="001B0988">
        <w:rPr>
          <w:rFonts w:ascii="Arial" w:hAnsi="Arial" w:cs="Arial"/>
          <w:sz w:val="24"/>
          <w:szCs w:val="24"/>
        </w:rPr>
        <w:t>otros.</w:t>
      </w:r>
      <w:r w:rsidRPr="001B0988">
        <w:rPr>
          <w:rFonts w:ascii="Arial" w:hAnsi="Arial" w:cs="Arial"/>
          <w:spacing w:val="1"/>
          <w:sz w:val="24"/>
          <w:szCs w:val="24"/>
        </w:rPr>
        <w:t xml:space="preserve"> </w:t>
      </w:r>
      <w:r w:rsidRPr="001B0988">
        <w:rPr>
          <w:rFonts w:ascii="Arial" w:hAnsi="Arial" w:cs="Arial"/>
          <w:sz w:val="24"/>
          <w:szCs w:val="24"/>
        </w:rPr>
        <w:t>Estas</w:t>
      </w:r>
      <w:r w:rsidRPr="001B0988">
        <w:rPr>
          <w:rFonts w:ascii="Arial" w:hAnsi="Arial" w:cs="Arial"/>
          <w:spacing w:val="1"/>
          <w:sz w:val="24"/>
          <w:szCs w:val="24"/>
        </w:rPr>
        <w:t xml:space="preserve"> </w:t>
      </w:r>
      <w:r w:rsidRPr="001B0988">
        <w:rPr>
          <w:rFonts w:ascii="Arial" w:hAnsi="Arial" w:cs="Arial"/>
          <w:sz w:val="24"/>
          <w:szCs w:val="24"/>
        </w:rPr>
        <w:t>problemáticas</w:t>
      </w:r>
      <w:r w:rsidRPr="001B0988">
        <w:rPr>
          <w:rFonts w:ascii="Arial" w:hAnsi="Arial" w:cs="Arial"/>
          <w:spacing w:val="1"/>
          <w:sz w:val="24"/>
          <w:szCs w:val="24"/>
        </w:rPr>
        <w:t xml:space="preserve"> </w:t>
      </w:r>
      <w:r w:rsidRPr="001B0988">
        <w:rPr>
          <w:rFonts w:ascii="Arial" w:hAnsi="Arial" w:cs="Arial"/>
          <w:sz w:val="24"/>
          <w:szCs w:val="24"/>
        </w:rPr>
        <w:t>se</w:t>
      </w:r>
      <w:r w:rsidRPr="001B0988">
        <w:rPr>
          <w:rFonts w:ascii="Arial" w:hAnsi="Arial" w:cs="Arial"/>
          <w:spacing w:val="1"/>
          <w:sz w:val="24"/>
          <w:szCs w:val="24"/>
        </w:rPr>
        <w:t xml:space="preserve"> </w:t>
      </w:r>
      <w:r w:rsidRPr="001B0988">
        <w:rPr>
          <w:rFonts w:ascii="Arial" w:hAnsi="Arial" w:cs="Arial"/>
          <w:sz w:val="24"/>
          <w:szCs w:val="24"/>
        </w:rPr>
        <w:t>correlacionan</w:t>
      </w:r>
      <w:r w:rsidRPr="001B0988">
        <w:rPr>
          <w:rFonts w:ascii="Arial" w:hAnsi="Arial" w:cs="Arial"/>
          <w:spacing w:val="1"/>
          <w:sz w:val="24"/>
          <w:szCs w:val="24"/>
        </w:rPr>
        <w:t xml:space="preserve"> </w:t>
      </w:r>
      <w:r w:rsidRPr="001B0988">
        <w:rPr>
          <w:rFonts w:ascii="Arial" w:hAnsi="Arial" w:cs="Arial"/>
          <w:sz w:val="24"/>
          <w:szCs w:val="24"/>
        </w:rPr>
        <w:t>con</w:t>
      </w:r>
      <w:r w:rsidRPr="001B0988">
        <w:rPr>
          <w:rFonts w:ascii="Arial" w:hAnsi="Arial" w:cs="Arial"/>
          <w:spacing w:val="1"/>
          <w:sz w:val="24"/>
          <w:szCs w:val="24"/>
        </w:rPr>
        <w:t xml:space="preserve"> </w:t>
      </w:r>
      <w:r w:rsidRPr="001B0988">
        <w:rPr>
          <w:rFonts w:ascii="Arial" w:hAnsi="Arial" w:cs="Arial"/>
          <w:sz w:val="24"/>
          <w:szCs w:val="24"/>
        </w:rPr>
        <w:t>inconvenientes</w:t>
      </w:r>
      <w:r w:rsidRPr="001B0988">
        <w:rPr>
          <w:rFonts w:ascii="Arial" w:hAnsi="Arial" w:cs="Arial"/>
          <w:spacing w:val="1"/>
          <w:sz w:val="24"/>
          <w:szCs w:val="24"/>
        </w:rPr>
        <w:t xml:space="preserve"> </w:t>
      </w:r>
      <w:r w:rsidRPr="001B0988">
        <w:rPr>
          <w:rFonts w:ascii="Arial" w:hAnsi="Arial" w:cs="Arial"/>
          <w:sz w:val="24"/>
          <w:szCs w:val="24"/>
        </w:rPr>
        <w:t>originados</w:t>
      </w:r>
      <w:r w:rsidRPr="001B0988">
        <w:rPr>
          <w:rFonts w:ascii="Arial" w:hAnsi="Arial" w:cs="Arial"/>
          <w:spacing w:val="1"/>
          <w:sz w:val="24"/>
          <w:szCs w:val="24"/>
        </w:rPr>
        <w:t xml:space="preserve"> </w:t>
      </w:r>
      <w:r w:rsidRPr="001B0988">
        <w:rPr>
          <w:rFonts w:ascii="Arial" w:hAnsi="Arial" w:cs="Arial"/>
          <w:sz w:val="24"/>
          <w:szCs w:val="24"/>
        </w:rPr>
        <w:t>en</w:t>
      </w:r>
      <w:r w:rsidRPr="001B0988">
        <w:rPr>
          <w:rFonts w:ascii="Arial" w:hAnsi="Arial" w:cs="Arial"/>
          <w:spacing w:val="1"/>
          <w:sz w:val="24"/>
          <w:szCs w:val="24"/>
        </w:rPr>
        <w:t xml:space="preserve"> </w:t>
      </w:r>
      <w:r w:rsidRPr="001B0988">
        <w:rPr>
          <w:rFonts w:ascii="Arial" w:hAnsi="Arial" w:cs="Arial"/>
          <w:sz w:val="24"/>
          <w:szCs w:val="24"/>
        </w:rPr>
        <w:t xml:space="preserve">un </w:t>
      </w:r>
      <w:r w:rsidRPr="001B0988">
        <w:rPr>
          <w:rFonts w:ascii="Arial" w:hAnsi="Arial" w:cs="Arial"/>
          <w:spacing w:val="-57"/>
          <w:sz w:val="24"/>
          <w:szCs w:val="24"/>
        </w:rPr>
        <w:t xml:space="preserve"> </w:t>
      </w:r>
      <w:r w:rsidRPr="001B0988">
        <w:rPr>
          <w:rFonts w:ascii="Arial" w:hAnsi="Arial" w:cs="Arial"/>
          <w:sz w:val="24"/>
          <w:szCs w:val="24"/>
        </w:rPr>
        <w:t xml:space="preserve">defectuoso liderazgo por parte de los gerentes lo mencionan </w:t>
      </w:r>
      <w:r w:rsidRPr="001B0988">
        <w:rPr>
          <w:rFonts w:ascii="Arial" w:hAnsi="Arial" w:cs="Arial"/>
          <w:sz w:val="24"/>
          <w:szCs w:val="24"/>
          <w:lang w:val="es-MX"/>
        </w:rPr>
        <w:t>Han &amp; Cheong, (2019).</w:t>
      </w:r>
      <w:r w:rsidRPr="001B0988">
        <w:rPr>
          <w:rFonts w:ascii="Arial" w:hAnsi="Arial" w:cs="Arial"/>
          <w:sz w:val="24"/>
          <w:szCs w:val="24"/>
        </w:rPr>
        <w:t xml:space="preserve"> En la misma corriente del pensamiento se deriva un mínimo compromiso en los miembros de las</w:t>
      </w:r>
      <w:r w:rsidRPr="001B0988">
        <w:rPr>
          <w:rFonts w:ascii="Arial" w:hAnsi="Arial" w:cs="Arial"/>
          <w:spacing w:val="1"/>
          <w:sz w:val="24"/>
          <w:szCs w:val="24"/>
        </w:rPr>
        <w:t xml:space="preserve"> </w:t>
      </w:r>
      <w:r w:rsidRPr="001B0988">
        <w:rPr>
          <w:rFonts w:ascii="Arial" w:hAnsi="Arial" w:cs="Arial"/>
          <w:sz w:val="24"/>
          <w:szCs w:val="24"/>
        </w:rPr>
        <w:t>empresas, inapropiado enfoque hacia el cliente, toma de decisiones carente de evidencia, y</w:t>
      </w:r>
      <w:r w:rsidRPr="001B0988">
        <w:rPr>
          <w:rFonts w:ascii="Arial" w:hAnsi="Arial" w:cs="Arial"/>
          <w:spacing w:val="1"/>
          <w:sz w:val="24"/>
          <w:szCs w:val="24"/>
        </w:rPr>
        <w:t xml:space="preserve"> </w:t>
      </w:r>
      <w:r w:rsidRPr="001B0988">
        <w:rPr>
          <w:rFonts w:ascii="Arial" w:hAnsi="Arial" w:cs="Arial"/>
          <w:sz w:val="24"/>
          <w:szCs w:val="24"/>
        </w:rPr>
        <w:t>mejora</w:t>
      </w:r>
      <w:r w:rsidRPr="001B0988">
        <w:rPr>
          <w:rFonts w:ascii="Arial" w:hAnsi="Arial" w:cs="Arial"/>
          <w:spacing w:val="-2"/>
          <w:sz w:val="24"/>
          <w:szCs w:val="24"/>
        </w:rPr>
        <w:t xml:space="preserve"> </w:t>
      </w:r>
      <w:r w:rsidRPr="001B0988">
        <w:rPr>
          <w:rFonts w:ascii="Arial" w:hAnsi="Arial" w:cs="Arial"/>
          <w:sz w:val="24"/>
          <w:szCs w:val="24"/>
        </w:rPr>
        <w:t>continua</w:t>
      </w:r>
      <w:r w:rsidRPr="001B0988">
        <w:rPr>
          <w:rFonts w:ascii="Arial" w:hAnsi="Arial" w:cs="Arial"/>
          <w:spacing w:val="2"/>
          <w:sz w:val="24"/>
          <w:szCs w:val="24"/>
        </w:rPr>
        <w:t xml:space="preserve"> </w:t>
      </w:r>
      <w:r w:rsidRPr="001B0988">
        <w:rPr>
          <w:rFonts w:ascii="Arial" w:hAnsi="Arial" w:cs="Arial"/>
          <w:sz w:val="24"/>
          <w:szCs w:val="24"/>
        </w:rPr>
        <w:t>no estandarizada recalcan (Bilro et al., 2019).</w:t>
      </w:r>
    </w:p>
    <w:p w14:paraId="24B0E6F3" w14:textId="35522E99" w:rsidR="001B0988" w:rsidRPr="001B0988" w:rsidRDefault="001B0988" w:rsidP="001B0988">
      <w:pPr>
        <w:pStyle w:val="Textoindependiente"/>
        <w:spacing w:line="240" w:lineRule="auto"/>
        <w:ind w:left="104" w:right="108" w:firstLine="716"/>
        <w:jc w:val="both"/>
        <w:rPr>
          <w:rFonts w:ascii="Arial" w:hAnsi="Arial" w:cs="Arial"/>
          <w:sz w:val="24"/>
          <w:szCs w:val="24"/>
        </w:rPr>
      </w:pPr>
      <w:r w:rsidRPr="001B0988">
        <w:rPr>
          <w:rFonts w:ascii="Arial" w:hAnsi="Arial" w:cs="Arial"/>
          <w:sz w:val="24"/>
          <w:szCs w:val="24"/>
        </w:rPr>
        <w:t>En Ecuador la CO tiene implicaciones poco competitivas con respecto al principio</w:t>
      </w:r>
      <w:r w:rsidRPr="001B0988">
        <w:rPr>
          <w:rFonts w:ascii="Arial" w:hAnsi="Arial" w:cs="Arial"/>
          <w:spacing w:val="1"/>
          <w:sz w:val="24"/>
          <w:szCs w:val="24"/>
        </w:rPr>
        <w:t xml:space="preserve"> </w:t>
      </w:r>
      <w:r w:rsidRPr="001B0988">
        <w:rPr>
          <w:rFonts w:ascii="Arial" w:hAnsi="Arial" w:cs="Arial"/>
          <w:sz w:val="24"/>
          <w:szCs w:val="24"/>
        </w:rPr>
        <w:t>ideológico de enfoque al cliente que persigue la ISO 9001:2015, lo dan a conocer Estrada et al., (2019). Dentro de este</w:t>
      </w:r>
      <w:r w:rsidRPr="001B0988">
        <w:rPr>
          <w:rFonts w:ascii="Arial" w:hAnsi="Arial" w:cs="Arial"/>
          <w:spacing w:val="1"/>
          <w:sz w:val="24"/>
          <w:szCs w:val="24"/>
        </w:rPr>
        <w:t xml:space="preserve"> </w:t>
      </w:r>
      <w:r w:rsidRPr="001B0988">
        <w:rPr>
          <w:rFonts w:ascii="Arial" w:hAnsi="Arial" w:cs="Arial"/>
          <w:sz w:val="24"/>
          <w:szCs w:val="24"/>
        </w:rPr>
        <w:t>marco, la integración y relación adecuada entre estas variables son indispensables para</w:t>
      </w:r>
      <w:r w:rsidRPr="001B0988">
        <w:rPr>
          <w:rFonts w:ascii="Arial" w:hAnsi="Arial" w:cs="Arial"/>
          <w:spacing w:val="1"/>
          <w:sz w:val="24"/>
          <w:szCs w:val="24"/>
        </w:rPr>
        <w:t xml:space="preserve"> </w:t>
      </w:r>
      <w:r w:rsidRPr="001B0988">
        <w:rPr>
          <w:rFonts w:ascii="Arial" w:hAnsi="Arial" w:cs="Arial"/>
          <w:sz w:val="24"/>
          <w:szCs w:val="24"/>
        </w:rPr>
        <w:t>comprender las necesidades de oferta-demanda de productos en el mercado además de</w:t>
      </w:r>
      <w:r w:rsidRPr="001B0988">
        <w:rPr>
          <w:rFonts w:ascii="Arial" w:hAnsi="Arial" w:cs="Arial"/>
          <w:spacing w:val="1"/>
          <w:sz w:val="24"/>
          <w:szCs w:val="24"/>
        </w:rPr>
        <w:t xml:space="preserve"> </w:t>
      </w:r>
      <w:r w:rsidRPr="001B0988">
        <w:rPr>
          <w:rFonts w:ascii="Arial" w:hAnsi="Arial" w:cs="Arial"/>
          <w:sz w:val="24"/>
          <w:szCs w:val="24"/>
        </w:rPr>
        <w:t xml:space="preserve">mantener su fidelidad y atraer a nuevos clientes potenciales, lo señalan </w:t>
      </w:r>
      <w:r w:rsidRPr="001B0988">
        <w:rPr>
          <w:rFonts w:ascii="Arial" w:hAnsi="Arial" w:cs="Arial"/>
          <w:sz w:val="24"/>
          <w:szCs w:val="24"/>
        </w:rPr>
        <w:fldChar w:fldCharType="begin"/>
      </w:r>
      <w:r w:rsidRPr="001B0988">
        <w:rPr>
          <w:rFonts w:ascii="Arial" w:hAnsi="Arial" w:cs="Arial"/>
          <w:sz w:val="24"/>
          <w:szCs w:val="24"/>
        </w:rPr>
        <w:instrText xml:space="preserve"> ADDIN ZOTERO_ITEM CSL_CITATION {"citationID":"LOhvXFtP","properties":{"formattedCitation":"(Le et\\uc0\\u160{}al., 2019)","plainCitation":"(Le et al., 2019)","noteIndex":0},"citationItems":[{"id":12393,"uris":["http://zotero.org/users/9225740/items/YZ2CEFCC"],"itemData":{"id":12393,"type":"article-journal","abstract":"Crowd-shipping promises social, economic, and environmental benefits covering a range of stakeholders. Yet, at the same time, many crowd-shipping initiatives face multiple barriers, such as network effects, and concerns over trust, safety, and security. This paper reviews current practice, academic research, and empirical case studies from three pillars of supply, demand, and operations and management. Drawing on the observed gaps in practice and scientific research, we provide several avenues for promising areas of applications, operations and management, as well as improving behavioral and societal impacts to create and enable a crowd-shipping system that is complex, yet, integrated, dynamic and sustainable.","container-title":"Transportation Research Part C: Emerging Technologies","DOI":"10.1016/j.trc.2019.03.023","ISSN":"0968-090X","journalAbbreviation":"Transportation Research Part C: Emerging Technologies","language":"en","page":"83-103","source":"ScienceDirect","title":"Supply, demand, operations, and management of crowd-shipping services: A review and empirical evidence","title-short":"Supply, demand, operations, and management of crowd-shipping services","volume":"103","author":[{"family":"Le","given":"Tho V."},{"family":"Stathopoulos","given":"Amanda"},{"family":"Van Woensel","given":"Tom"},{"family":"Ukkusuri","given":"Satish V."}],"issued":{"date-parts":[["2019",6,1]]}}}],"schema":"https://github.com/citation-style-language/schema/raw/master/csl-citation.json"} </w:instrText>
      </w:r>
      <w:r w:rsidRPr="001B0988">
        <w:rPr>
          <w:rFonts w:ascii="Arial" w:hAnsi="Arial" w:cs="Arial"/>
          <w:sz w:val="24"/>
          <w:szCs w:val="24"/>
        </w:rPr>
        <w:fldChar w:fldCharType="separate"/>
      </w:r>
      <w:r w:rsidRPr="001B0988">
        <w:rPr>
          <w:rFonts w:ascii="Arial" w:hAnsi="Arial" w:cs="Arial"/>
          <w:sz w:val="24"/>
          <w:szCs w:val="24"/>
        </w:rPr>
        <w:t>Le et al. (2019)</w:t>
      </w:r>
      <w:r w:rsidRPr="001B0988">
        <w:rPr>
          <w:rFonts w:ascii="Arial" w:hAnsi="Arial" w:cs="Arial"/>
          <w:sz w:val="24"/>
          <w:szCs w:val="24"/>
        </w:rPr>
        <w:fldChar w:fldCharType="end"/>
      </w:r>
      <w:r w:rsidRPr="001B0988">
        <w:rPr>
          <w:rFonts w:ascii="Arial" w:hAnsi="Arial" w:cs="Arial"/>
          <w:sz w:val="24"/>
          <w:szCs w:val="24"/>
        </w:rPr>
        <w:t>. En este sentido se comprende que, la gestión de relaciones en las empresas, su</w:t>
      </w:r>
      <w:r w:rsidRPr="001B0988">
        <w:rPr>
          <w:rFonts w:ascii="Arial" w:hAnsi="Arial" w:cs="Arial"/>
          <w:spacing w:val="1"/>
          <w:sz w:val="24"/>
          <w:szCs w:val="24"/>
        </w:rPr>
        <w:t xml:space="preserve"> </w:t>
      </w:r>
      <w:r w:rsidRPr="001B0988">
        <w:rPr>
          <w:rFonts w:ascii="Arial" w:hAnsi="Arial" w:cs="Arial"/>
          <w:sz w:val="24"/>
          <w:szCs w:val="24"/>
        </w:rPr>
        <w:t>estructura</w:t>
      </w:r>
      <w:r w:rsidRPr="001B0988">
        <w:rPr>
          <w:rFonts w:ascii="Arial" w:hAnsi="Arial" w:cs="Arial"/>
          <w:spacing w:val="1"/>
          <w:sz w:val="24"/>
          <w:szCs w:val="24"/>
        </w:rPr>
        <w:t xml:space="preserve"> </w:t>
      </w:r>
      <w:r w:rsidRPr="001B0988">
        <w:rPr>
          <w:rFonts w:ascii="Arial" w:hAnsi="Arial" w:cs="Arial"/>
          <w:sz w:val="24"/>
          <w:szCs w:val="24"/>
        </w:rPr>
        <w:t>organizacional,</w:t>
      </w:r>
      <w:r w:rsidRPr="001B0988">
        <w:rPr>
          <w:rFonts w:ascii="Arial" w:hAnsi="Arial" w:cs="Arial"/>
          <w:spacing w:val="1"/>
          <w:sz w:val="24"/>
          <w:szCs w:val="24"/>
        </w:rPr>
        <w:t xml:space="preserve"> </w:t>
      </w:r>
      <w:r w:rsidRPr="001B0988">
        <w:rPr>
          <w:rFonts w:ascii="Arial" w:hAnsi="Arial" w:cs="Arial"/>
          <w:sz w:val="24"/>
          <w:szCs w:val="24"/>
        </w:rPr>
        <w:t>cooperación</w:t>
      </w:r>
      <w:r w:rsidRPr="001B0988">
        <w:rPr>
          <w:rFonts w:ascii="Arial" w:hAnsi="Arial" w:cs="Arial"/>
          <w:spacing w:val="1"/>
          <w:sz w:val="24"/>
          <w:szCs w:val="24"/>
        </w:rPr>
        <w:t xml:space="preserve"> </w:t>
      </w:r>
      <w:r w:rsidRPr="001B0988">
        <w:rPr>
          <w:rFonts w:ascii="Arial" w:hAnsi="Arial" w:cs="Arial"/>
          <w:sz w:val="24"/>
          <w:szCs w:val="24"/>
        </w:rPr>
        <w:t>y</w:t>
      </w:r>
      <w:r w:rsidRPr="001B0988">
        <w:rPr>
          <w:rFonts w:ascii="Arial" w:hAnsi="Arial" w:cs="Arial"/>
          <w:spacing w:val="1"/>
          <w:sz w:val="24"/>
          <w:szCs w:val="24"/>
        </w:rPr>
        <w:t xml:space="preserve"> </w:t>
      </w:r>
      <w:r w:rsidRPr="001B0988">
        <w:rPr>
          <w:rFonts w:ascii="Arial" w:hAnsi="Arial" w:cs="Arial"/>
          <w:sz w:val="24"/>
          <w:szCs w:val="24"/>
        </w:rPr>
        <w:t>trabajo</w:t>
      </w:r>
      <w:r w:rsidRPr="001B0988">
        <w:rPr>
          <w:rFonts w:ascii="Arial" w:hAnsi="Arial" w:cs="Arial"/>
          <w:spacing w:val="1"/>
          <w:sz w:val="24"/>
          <w:szCs w:val="24"/>
        </w:rPr>
        <w:t xml:space="preserve"> </w:t>
      </w:r>
      <w:r w:rsidRPr="001B0988">
        <w:rPr>
          <w:rFonts w:ascii="Arial" w:hAnsi="Arial" w:cs="Arial"/>
          <w:sz w:val="24"/>
          <w:szCs w:val="24"/>
        </w:rPr>
        <w:t>en</w:t>
      </w:r>
      <w:r w:rsidRPr="001B0988">
        <w:rPr>
          <w:rFonts w:ascii="Arial" w:hAnsi="Arial" w:cs="Arial"/>
          <w:spacing w:val="1"/>
          <w:sz w:val="24"/>
          <w:szCs w:val="24"/>
        </w:rPr>
        <w:t xml:space="preserve"> </w:t>
      </w:r>
      <w:r w:rsidRPr="001B0988">
        <w:rPr>
          <w:rFonts w:ascii="Arial" w:hAnsi="Arial" w:cs="Arial"/>
          <w:sz w:val="24"/>
          <w:szCs w:val="24"/>
        </w:rPr>
        <w:t>equipo,</w:t>
      </w:r>
      <w:r w:rsidRPr="001B0988">
        <w:rPr>
          <w:rFonts w:ascii="Arial" w:hAnsi="Arial" w:cs="Arial"/>
          <w:spacing w:val="1"/>
          <w:sz w:val="24"/>
          <w:szCs w:val="24"/>
        </w:rPr>
        <w:t xml:space="preserve"> </w:t>
      </w:r>
      <w:r w:rsidRPr="001B0988">
        <w:rPr>
          <w:rFonts w:ascii="Arial" w:hAnsi="Arial" w:cs="Arial"/>
          <w:sz w:val="24"/>
          <w:szCs w:val="24"/>
        </w:rPr>
        <w:t>manejo</w:t>
      </w:r>
      <w:r w:rsidRPr="001B0988">
        <w:rPr>
          <w:rFonts w:ascii="Arial" w:hAnsi="Arial" w:cs="Arial"/>
          <w:spacing w:val="1"/>
          <w:sz w:val="24"/>
          <w:szCs w:val="24"/>
        </w:rPr>
        <w:t xml:space="preserve"> </w:t>
      </w:r>
      <w:r w:rsidRPr="001B0988">
        <w:rPr>
          <w:rFonts w:ascii="Arial" w:hAnsi="Arial" w:cs="Arial"/>
          <w:sz w:val="24"/>
          <w:szCs w:val="24"/>
        </w:rPr>
        <w:t>de</w:t>
      </w:r>
      <w:r w:rsidRPr="001B0988">
        <w:rPr>
          <w:rFonts w:ascii="Arial" w:hAnsi="Arial" w:cs="Arial"/>
          <w:spacing w:val="1"/>
          <w:sz w:val="24"/>
          <w:szCs w:val="24"/>
        </w:rPr>
        <w:t xml:space="preserve"> </w:t>
      </w:r>
      <w:r w:rsidRPr="001B0988">
        <w:rPr>
          <w:rFonts w:ascii="Arial" w:hAnsi="Arial" w:cs="Arial"/>
          <w:sz w:val="24"/>
          <w:szCs w:val="24"/>
        </w:rPr>
        <w:t>conflictos,</w:t>
      </w:r>
      <w:r w:rsidRPr="001B0988">
        <w:rPr>
          <w:rFonts w:ascii="Arial" w:hAnsi="Arial" w:cs="Arial"/>
          <w:spacing w:val="1"/>
          <w:sz w:val="24"/>
          <w:szCs w:val="24"/>
        </w:rPr>
        <w:t xml:space="preserve"> </w:t>
      </w:r>
      <w:r w:rsidRPr="001B0988">
        <w:rPr>
          <w:rFonts w:ascii="Arial" w:hAnsi="Arial" w:cs="Arial"/>
          <w:sz w:val="24"/>
          <w:szCs w:val="24"/>
        </w:rPr>
        <w:t>son</w:t>
      </w:r>
      <w:r>
        <w:rPr>
          <w:rFonts w:ascii="Arial" w:hAnsi="Arial" w:cs="Arial"/>
          <w:sz w:val="24"/>
          <w:szCs w:val="24"/>
        </w:rPr>
        <w:t xml:space="preserve"> </w:t>
      </w:r>
      <w:r w:rsidRPr="001B0988">
        <w:rPr>
          <w:rFonts w:ascii="Arial" w:hAnsi="Arial" w:cs="Arial"/>
          <w:sz w:val="24"/>
          <w:szCs w:val="24"/>
        </w:rPr>
        <w:t>elementos clave de carácter subjetivos que buscan coexistir entre sí, ajustándose a los</w:t>
      </w:r>
      <w:r w:rsidRPr="001B0988">
        <w:rPr>
          <w:rFonts w:ascii="Arial" w:hAnsi="Arial" w:cs="Arial"/>
          <w:spacing w:val="1"/>
          <w:sz w:val="24"/>
          <w:szCs w:val="24"/>
        </w:rPr>
        <w:t xml:space="preserve"> </w:t>
      </w:r>
      <w:r w:rsidRPr="001B0988">
        <w:rPr>
          <w:rFonts w:ascii="Arial" w:hAnsi="Arial" w:cs="Arial"/>
          <w:sz w:val="24"/>
          <w:szCs w:val="24"/>
        </w:rPr>
        <w:t>objetivos</w:t>
      </w:r>
      <w:r w:rsidRPr="001B0988">
        <w:rPr>
          <w:rFonts w:ascii="Arial" w:hAnsi="Arial" w:cs="Arial"/>
          <w:spacing w:val="-9"/>
          <w:sz w:val="24"/>
          <w:szCs w:val="24"/>
        </w:rPr>
        <w:t xml:space="preserve"> </w:t>
      </w:r>
      <w:r w:rsidRPr="001B0988">
        <w:rPr>
          <w:rFonts w:ascii="Arial" w:hAnsi="Arial" w:cs="Arial"/>
          <w:sz w:val="24"/>
          <w:szCs w:val="24"/>
        </w:rPr>
        <w:t>de</w:t>
      </w:r>
      <w:r w:rsidRPr="001B0988">
        <w:rPr>
          <w:rFonts w:ascii="Arial" w:hAnsi="Arial" w:cs="Arial"/>
          <w:spacing w:val="-8"/>
          <w:sz w:val="24"/>
          <w:szCs w:val="24"/>
        </w:rPr>
        <w:t xml:space="preserve"> </w:t>
      </w:r>
      <w:r w:rsidRPr="001B0988">
        <w:rPr>
          <w:rFonts w:ascii="Arial" w:hAnsi="Arial" w:cs="Arial"/>
          <w:sz w:val="24"/>
          <w:szCs w:val="24"/>
        </w:rPr>
        <w:t>la</w:t>
      </w:r>
      <w:r w:rsidRPr="001B0988">
        <w:rPr>
          <w:rFonts w:ascii="Arial" w:hAnsi="Arial" w:cs="Arial"/>
          <w:spacing w:val="-8"/>
          <w:sz w:val="24"/>
          <w:szCs w:val="24"/>
        </w:rPr>
        <w:t xml:space="preserve"> </w:t>
      </w:r>
      <w:r w:rsidRPr="001B0988">
        <w:rPr>
          <w:rFonts w:ascii="Arial" w:hAnsi="Arial" w:cs="Arial"/>
          <w:sz w:val="24"/>
          <w:szCs w:val="24"/>
        </w:rPr>
        <w:t>norma</w:t>
      </w:r>
      <w:r w:rsidRPr="001B0988">
        <w:rPr>
          <w:rFonts w:ascii="Arial" w:hAnsi="Arial" w:cs="Arial"/>
          <w:spacing w:val="-8"/>
          <w:sz w:val="24"/>
          <w:szCs w:val="24"/>
        </w:rPr>
        <w:t xml:space="preserve"> </w:t>
      </w:r>
      <w:r w:rsidRPr="001B0988">
        <w:rPr>
          <w:rFonts w:ascii="Arial" w:hAnsi="Arial" w:cs="Arial"/>
          <w:sz w:val="24"/>
          <w:szCs w:val="24"/>
        </w:rPr>
        <w:t>ISO</w:t>
      </w:r>
      <w:r w:rsidRPr="001B0988">
        <w:rPr>
          <w:rFonts w:ascii="Arial" w:hAnsi="Arial" w:cs="Arial"/>
          <w:spacing w:val="-10"/>
          <w:sz w:val="24"/>
          <w:szCs w:val="24"/>
        </w:rPr>
        <w:t xml:space="preserve"> </w:t>
      </w:r>
      <w:r w:rsidRPr="001B0988">
        <w:rPr>
          <w:rFonts w:ascii="Arial" w:hAnsi="Arial" w:cs="Arial"/>
          <w:sz w:val="24"/>
          <w:szCs w:val="24"/>
        </w:rPr>
        <w:t>9001:2015 indican Chacon y Rugel (2018).</w:t>
      </w:r>
      <w:r w:rsidRPr="001B0988">
        <w:rPr>
          <w:rFonts w:ascii="Arial" w:hAnsi="Arial" w:cs="Arial"/>
          <w:spacing w:val="-9"/>
          <w:sz w:val="24"/>
          <w:szCs w:val="24"/>
        </w:rPr>
        <w:t xml:space="preserve"> </w:t>
      </w:r>
      <w:r w:rsidRPr="001B0988">
        <w:rPr>
          <w:rFonts w:ascii="Arial" w:hAnsi="Arial" w:cs="Arial"/>
          <w:sz w:val="24"/>
          <w:szCs w:val="24"/>
        </w:rPr>
        <w:t>Por</w:t>
      </w:r>
      <w:r w:rsidRPr="001B0988">
        <w:rPr>
          <w:rFonts w:ascii="Arial" w:hAnsi="Arial" w:cs="Arial"/>
          <w:spacing w:val="-5"/>
          <w:sz w:val="24"/>
          <w:szCs w:val="24"/>
        </w:rPr>
        <w:t xml:space="preserve"> </w:t>
      </w:r>
      <w:r w:rsidRPr="001B0988">
        <w:rPr>
          <w:rFonts w:ascii="Arial" w:hAnsi="Arial" w:cs="Arial"/>
          <w:sz w:val="24"/>
          <w:szCs w:val="24"/>
        </w:rPr>
        <w:t>consiguiente,</w:t>
      </w:r>
      <w:r w:rsidRPr="001B0988">
        <w:rPr>
          <w:rFonts w:ascii="Arial" w:hAnsi="Arial" w:cs="Arial"/>
          <w:spacing w:val="-7"/>
          <w:sz w:val="24"/>
          <w:szCs w:val="24"/>
        </w:rPr>
        <w:t xml:space="preserve"> </w:t>
      </w:r>
      <w:r w:rsidRPr="001B0988">
        <w:rPr>
          <w:rFonts w:ascii="Arial" w:hAnsi="Arial" w:cs="Arial"/>
          <w:sz w:val="24"/>
          <w:szCs w:val="24"/>
        </w:rPr>
        <w:t>los</w:t>
      </w:r>
      <w:r w:rsidRPr="001B0988">
        <w:rPr>
          <w:rFonts w:ascii="Arial" w:hAnsi="Arial" w:cs="Arial"/>
          <w:spacing w:val="-10"/>
          <w:sz w:val="24"/>
          <w:szCs w:val="24"/>
        </w:rPr>
        <w:t xml:space="preserve"> </w:t>
      </w:r>
      <w:r w:rsidRPr="001B0988">
        <w:rPr>
          <w:rFonts w:ascii="Arial" w:hAnsi="Arial" w:cs="Arial"/>
          <w:sz w:val="24"/>
          <w:szCs w:val="24"/>
        </w:rPr>
        <w:t>primeros</w:t>
      </w:r>
      <w:r w:rsidRPr="001B0988">
        <w:rPr>
          <w:rFonts w:ascii="Arial" w:hAnsi="Arial" w:cs="Arial"/>
          <w:spacing w:val="-10"/>
          <w:sz w:val="24"/>
          <w:szCs w:val="24"/>
        </w:rPr>
        <w:t xml:space="preserve"> </w:t>
      </w:r>
      <w:r w:rsidRPr="001B0988">
        <w:rPr>
          <w:rFonts w:ascii="Arial" w:hAnsi="Arial" w:cs="Arial"/>
          <w:sz w:val="24"/>
          <w:szCs w:val="24"/>
        </w:rPr>
        <w:t>(relaciones</w:t>
      </w:r>
      <w:r w:rsidRPr="001B0988">
        <w:rPr>
          <w:rFonts w:ascii="Arial" w:hAnsi="Arial" w:cs="Arial"/>
          <w:spacing w:val="-9"/>
          <w:sz w:val="24"/>
          <w:szCs w:val="24"/>
        </w:rPr>
        <w:t xml:space="preserve"> </w:t>
      </w:r>
      <w:r w:rsidRPr="001B0988">
        <w:rPr>
          <w:rFonts w:ascii="Arial" w:hAnsi="Arial" w:cs="Arial"/>
          <w:sz w:val="24"/>
          <w:szCs w:val="24"/>
        </w:rPr>
        <w:t>en</w:t>
      </w:r>
      <w:r w:rsidRPr="001B0988">
        <w:rPr>
          <w:rFonts w:ascii="Arial" w:hAnsi="Arial" w:cs="Arial"/>
          <w:spacing w:val="-9"/>
          <w:sz w:val="24"/>
          <w:szCs w:val="24"/>
        </w:rPr>
        <w:t xml:space="preserve"> </w:t>
      </w:r>
      <w:r w:rsidRPr="001B0988">
        <w:rPr>
          <w:rFonts w:ascii="Arial" w:hAnsi="Arial" w:cs="Arial"/>
          <w:sz w:val="24"/>
          <w:szCs w:val="24"/>
        </w:rPr>
        <w:t>empresa)</w:t>
      </w:r>
      <w:r w:rsidRPr="001B0988">
        <w:rPr>
          <w:rFonts w:ascii="Arial" w:hAnsi="Arial" w:cs="Arial"/>
          <w:spacing w:val="-58"/>
          <w:sz w:val="24"/>
          <w:szCs w:val="24"/>
        </w:rPr>
        <w:t xml:space="preserve"> </w:t>
      </w:r>
      <w:r w:rsidRPr="001B0988">
        <w:rPr>
          <w:rFonts w:ascii="Arial" w:hAnsi="Arial" w:cs="Arial"/>
          <w:sz w:val="24"/>
          <w:szCs w:val="24"/>
        </w:rPr>
        <w:t>se ubican en la CO, y los segundos (trabajo en equipo) en los procesos productivos de las</w:t>
      </w:r>
      <w:r w:rsidRPr="001B0988">
        <w:rPr>
          <w:rFonts w:ascii="Arial" w:hAnsi="Arial" w:cs="Arial"/>
          <w:spacing w:val="1"/>
          <w:sz w:val="24"/>
          <w:szCs w:val="24"/>
        </w:rPr>
        <w:t xml:space="preserve"> </w:t>
      </w:r>
      <w:r w:rsidRPr="001B0988">
        <w:rPr>
          <w:rFonts w:ascii="Arial" w:hAnsi="Arial" w:cs="Arial"/>
          <w:sz w:val="24"/>
          <w:szCs w:val="24"/>
        </w:rPr>
        <w:t>organizaciones (Ulloa</w:t>
      </w:r>
      <w:r w:rsidRPr="001B0988">
        <w:rPr>
          <w:rFonts w:ascii="Arial" w:hAnsi="Arial" w:cs="Arial"/>
          <w:spacing w:val="-3"/>
          <w:sz w:val="24"/>
          <w:szCs w:val="24"/>
        </w:rPr>
        <w:t xml:space="preserve"> </w:t>
      </w:r>
      <w:r w:rsidRPr="001B0988">
        <w:rPr>
          <w:rFonts w:ascii="Arial" w:hAnsi="Arial" w:cs="Arial"/>
          <w:sz w:val="24"/>
          <w:szCs w:val="24"/>
        </w:rPr>
        <w:t>et</w:t>
      </w:r>
      <w:r w:rsidRPr="001B0988">
        <w:rPr>
          <w:rFonts w:ascii="Arial" w:hAnsi="Arial" w:cs="Arial"/>
          <w:spacing w:val="-1"/>
          <w:sz w:val="24"/>
          <w:szCs w:val="24"/>
        </w:rPr>
        <w:t xml:space="preserve"> </w:t>
      </w:r>
      <w:r w:rsidRPr="001B0988">
        <w:rPr>
          <w:rFonts w:ascii="Arial" w:hAnsi="Arial" w:cs="Arial"/>
          <w:sz w:val="24"/>
          <w:szCs w:val="24"/>
        </w:rPr>
        <w:t>al., 2019).</w:t>
      </w:r>
    </w:p>
    <w:p w14:paraId="3198C4B5" w14:textId="77777777" w:rsidR="001B0988" w:rsidRPr="001B0988" w:rsidRDefault="001B0988" w:rsidP="001B0988">
      <w:pPr>
        <w:pStyle w:val="Textoindependiente"/>
        <w:spacing w:line="240" w:lineRule="auto"/>
        <w:ind w:left="104" w:right="107" w:firstLine="716"/>
        <w:jc w:val="both"/>
        <w:rPr>
          <w:rFonts w:ascii="Arial" w:hAnsi="Arial" w:cs="Arial"/>
          <w:sz w:val="24"/>
          <w:szCs w:val="24"/>
        </w:rPr>
      </w:pPr>
      <w:r w:rsidRPr="001B0988">
        <w:rPr>
          <w:rFonts w:ascii="Arial" w:hAnsi="Arial" w:cs="Arial"/>
          <w:sz w:val="24"/>
          <w:szCs w:val="24"/>
        </w:rPr>
        <w:t>En la</w:t>
      </w:r>
      <w:r w:rsidRPr="001B0988">
        <w:rPr>
          <w:rFonts w:ascii="Arial" w:hAnsi="Arial" w:cs="Arial"/>
          <w:spacing w:val="1"/>
          <w:sz w:val="24"/>
          <w:szCs w:val="24"/>
        </w:rPr>
        <w:t xml:space="preserve"> </w:t>
      </w:r>
      <w:r w:rsidRPr="001B0988">
        <w:rPr>
          <w:rFonts w:ascii="Arial" w:hAnsi="Arial" w:cs="Arial"/>
          <w:sz w:val="24"/>
          <w:szCs w:val="24"/>
        </w:rPr>
        <w:t>empresa</w:t>
      </w:r>
      <w:r w:rsidRPr="001B0988">
        <w:rPr>
          <w:rFonts w:ascii="Arial" w:hAnsi="Arial" w:cs="Arial"/>
          <w:spacing w:val="1"/>
          <w:sz w:val="24"/>
          <w:szCs w:val="24"/>
        </w:rPr>
        <w:t xml:space="preserve"> </w:t>
      </w:r>
      <w:r w:rsidRPr="001B0988">
        <w:rPr>
          <w:rFonts w:ascii="Arial" w:hAnsi="Arial" w:cs="Arial"/>
          <w:sz w:val="24"/>
          <w:szCs w:val="24"/>
        </w:rPr>
        <w:t>ACR</w:t>
      </w:r>
      <w:r w:rsidRPr="001B0988">
        <w:rPr>
          <w:rFonts w:ascii="Arial" w:hAnsi="Arial" w:cs="Arial"/>
          <w:spacing w:val="1"/>
          <w:sz w:val="24"/>
          <w:szCs w:val="24"/>
        </w:rPr>
        <w:t xml:space="preserve"> </w:t>
      </w:r>
      <w:r w:rsidRPr="001B0988">
        <w:rPr>
          <w:rFonts w:ascii="Arial" w:hAnsi="Arial" w:cs="Arial"/>
          <w:sz w:val="24"/>
          <w:szCs w:val="24"/>
        </w:rPr>
        <w:t>Proyectos</w:t>
      </w:r>
      <w:r w:rsidRPr="001B0988">
        <w:rPr>
          <w:rFonts w:ascii="Arial" w:hAnsi="Arial" w:cs="Arial"/>
          <w:spacing w:val="1"/>
          <w:sz w:val="24"/>
          <w:szCs w:val="24"/>
        </w:rPr>
        <w:t xml:space="preserve"> </w:t>
      </w:r>
      <w:r w:rsidRPr="001B0988">
        <w:rPr>
          <w:rFonts w:ascii="Arial" w:hAnsi="Arial" w:cs="Arial"/>
          <w:sz w:val="24"/>
          <w:szCs w:val="24"/>
        </w:rPr>
        <w:t>dedicada</w:t>
      </w:r>
      <w:r w:rsidRPr="001B0988">
        <w:rPr>
          <w:rFonts w:ascii="Arial" w:hAnsi="Arial" w:cs="Arial"/>
          <w:spacing w:val="1"/>
          <w:sz w:val="24"/>
          <w:szCs w:val="24"/>
        </w:rPr>
        <w:t xml:space="preserve"> </w:t>
      </w:r>
      <w:r w:rsidRPr="001B0988">
        <w:rPr>
          <w:rFonts w:ascii="Arial" w:hAnsi="Arial" w:cs="Arial"/>
          <w:sz w:val="24"/>
          <w:szCs w:val="24"/>
        </w:rPr>
        <w:t>a la venta, instalación y reparación de</w:t>
      </w:r>
      <w:r w:rsidRPr="001B0988">
        <w:rPr>
          <w:rFonts w:ascii="Arial" w:hAnsi="Arial" w:cs="Arial"/>
          <w:spacing w:val="1"/>
          <w:sz w:val="24"/>
          <w:szCs w:val="24"/>
        </w:rPr>
        <w:t xml:space="preserve"> </w:t>
      </w:r>
      <w:r w:rsidRPr="001B0988">
        <w:rPr>
          <w:rFonts w:ascii="Arial" w:hAnsi="Arial" w:cs="Arial"/>
          <w:sz w:val="24"/>
          <w:szCs w:val="24"/>
        </w:rPr>
        <w:t>sistemas</w:t>
      </w:r>
      <w:r w:rsidRPr="001B0988">
        <w:rPr>
          <w:rFonts w:ascii="Arial" w:hAnsi="Arial" w:cs="Arial"/>
          <w:spacing w:val="1"/>
          <w:sz w:val="24"/>
          <w:szCs w:val="24"/>
        </w:rPr>
        <w:t xml:space="preserve"> </w:t>
      </w:r>
      <w:r w:rsidRPr="001B0988">
        <w:rPr>
          <w:rFonts w:ascii="Arial" w:hAnsi="Arial" w:cs="Arial"/>
          <w:sz w:val="24"/>
          <w:szCs w:val="24"/>
        </w:rPr>
        <w:t>de</w:t>
      </w:r>
      <w:r w:rsidRPr="001B0988">
        <w:rPr>
          <w:rFonts w:ascii="Arial" w:hAnsi="Arial" w:cs="Arial"/>
          <w:spacing w:val="1"/>
          <w:sz w:val="24"/>
          <w:szCs w:val="24"/>
        </w:rPr>
        <w:t xml:space="preserve"> </w:t>
      </w:r>
      <w:r w:rsidRPr="001B0988">
        <w:rPr>
          <w:rFonts w:ascii="Arial" w:hAnsi="Arial" w:cs="Arial"/>
          <w:sz w:val="24"/>
          <w:szCs w:val="24"/>
        </w:rPr>
        <w:t>refrigeración en paralelo, se ha realizado una entrevista individual con las áreas directiva, administrativa, y operativa el día 28 de abril del 2022 en la misma se ha evidenciado los siguientes problemas;</w:t>
      </w:r>
      <w:r w:rsidRPr="001B0988">
        <w:rPr>
          <w:rFonts w:ascii="Arial" w:hAnsi="Arial" w:cs="Arial"/>
          <w:spacing w:val="1"/>
          <w:sz w:val="24"/>
          <w:szCs w:val="24"/>
        </w:rPr>
        <w:t xml:space="preserve"> </w:t>
      </w:r>
      <w:r w:rsidRPr="001B0988">
        <w:rPr>
          <w:rFonts w:ascii="Arial" w:hAnsi="Arial" w:cs="Arial"/>
          <w:sz w:val="24"/>
          <w:szCs w:val="24"/>
        </w:rPr>
        <w:t>no conformidades en los clientes, debido a que las acciones correctivas no son puestas en marcha adecuadamente,</w:t>
      </w:r>
      <w:r w:rsidRPr="001B0988">
        <w:rPr>
          <w:rFonts w:ascii="Arial" w:hAnsi="Arial" w:cs="Arial"/>
          <w:spacing w:val="1"/>
          <w:sz w:val="24"/>
          <w:szCs w:val="24"/>
        </w:rPr>
        <w:t xml:space="preserve"> </w:t>
      </w:r>
      <w:r w:rsidRPr="001B0988">
        <w:rPr>
          <w:rFonts w:ascii="Arial" w:hAnsi="Arial" w:cs="Arial"/>
          <w:sz w:val="24"/>
          <w:szCs w:val="24"/>
        </w:rPr>
        <w:t>desatinado</w:t>
      </w:r>
      <w:r w:rsidRPr="001B0988">
        <w:rPr>
          <w:rFonts w:ascii="Arial" w:hAnsi="Arial" w:cs="Arial"/>
          <w:spacing w:val="1"/>
          <w:sz w:val="24"/>
          <w:szCs w:val="24"/>
        </w:rPr>
        <w:t xml:space="preserve"> </w:t>
      </w:r>
      <w:r w:rsidRPr="001B0988">
        <w:rPr>
          <w:rFonts w:ascii="Arial" w:hAnsi="Arial" w:cs="Arial"/>
          <w:sz w:val="24"/>
          <w:szCs w:val="24"/>
        </w:rPr>
        <w:t>liderazgo,</w:t>
      </w:r>
      <w:r w:rsidRPr="001B0988">
        <w:rPr>
          <w:rFonts w:ascii="Arial" w:hAnsi="Arial" w:cs="Arial"/>
          <w:spacing w:val="1"/>
          <w:sz w:val="24"/>
          <w:szCs w:val="24"/>
        </w:rPr>
        <w:t xml:space="preserve"> </w:t>
      </w:r>
      <w:r w:rsidRPr="001B0988">
        <w:rPr>
          <w:rFonts w:ascii="Arial" w:hAnsi="Arial" w:cs="Arial"/>
          <w:sz w:val="24"/>
          <w:szCs w:val="24"/>
        </w:rPr>
        <w:t>lo</w:t>
      </w:r>
      <w:r w:rsidRPr="001B0988">
        <w:rPr>
          <w:rFonts w:ascii="Arial" w:hAnsi="Arial" w:cs="Arial"/>
          <w:spacing w:val="1"/>
          <w:sz w:val="24"/>
          <w:szCs w:val="24"/>
        </w:rPr>
        <w:t xml:space="preserve"> </w:t>
      </w:r>
      <w:r w:rsidRPr="001B0988">
        <w:rPr>
          <w:rFonts w:ascii="Arial" w:hAnsi="Arial" w:cs="Arial"/>
          <w:sz w:val="24"/>
          <w:szCs w:val="24"/>
        </w:rPr>
        <w:t>que</w:t>
      </w:r>
      <w:r w:rsidRPr="001B0988">
        <w:rPr>
          <w:rFonts w:ascii="Arial" w:hAnsi="Arial" w:cs="Arial"/>
          <w:spacing w:val="1"/>
          <w:sz w:val="24"/>
          <w:szCs w:val="24"/>
        </w:rPr>
        <w:t xml:space="preserve"> </w:t>
      </w:r>
      <w:r w:rsidRPr="001B0988">
        <w:rPr>
          <w:rFonts w:ascii="Arial" w:hAnsi="Arial" w:cs="Arial"/>
          <w:sz w:val="24"/>
          <w:szCs w:val="24"/>
        </w:rPr>
        <w:t>ha</w:t>
      </w:r>
      <w:r w:rsidRPr="001B0988">
        <w:rPr>
          <w:rFonts w:ascii="Arial" w:hAnsi="Arial" w:cs="Arial"/>
          <w:spacing w:val="1"/>
          <w:sz w:val="24"/>
          <w:szCs w:val="24"/>
        </w:rPr>
        <w:t xml:space="preserve"> </w:t>
      </w:r>
      <w:r w:rsidRPr="001B0988">
        <w:rPr>
          <w:rFonts w:ascii="Arial" w:hAnsi="Arial" w:cs="Arial"/>
          <w:sz w:val="24"/>
          <w:szCs w:val="24"/>
        </w:rPr>
        <w:t>generado</w:t>
      </w:r>
      <w:r w:rsidRPr="001B0988">
        <w:rPr>
          <w:rFonts w:ascii="Arial" w:hAnsi="Arial" w:cs="Arial"/>
          <w:spacing w:val="1"/>
          <w:sz w:val="24"/>
          <w:szCs w:val="24"/>
        </w:rPr>
        <w:t xml:space="preserve"> </w:t>
      </w:r>
      <w:r w:rsidRPr="001B0988">
        <w:rPr>
          <w:rFonts w:ascii="Arial" w:hAnsi="Arial" w:cs="Arial"/>
          <w:sz w:val="24"/>
          <w:szCs w:val="24"/>
        </w:rPr>
        <w:t>una</w:t>
      </w:r>
      <w:r w:rsidRPr="001B0988">
        <w:rPr>
          <w:rFonts w:ascii="Arial" w:hAnsi="Arial" w:cs="Arial"/>
          <w:spacing w:val="1"/>
          <w:sz w:val="24"/>
          <w:szCs w:val="24"/>
        </w:rPr>
        <w:t xml:space="preserve"> </w:t>
      </w:r>
      <w:r w:rsidRPr="001B0988">
        <w:rPr>
          <w:rFonts w:ascii="Arial" w:hAnsi="Arial" w:cs="Arial"/>
          <w:sz w:val="24"/>
          <w:szCs w:val="24"/>
        </w:rPr>
        <w:t>baja</w:t>
      </w:r>
      <w:r w:rsidRPr="001B0988">
        <w:rPr>
          <w:rFonts w:ascii="Arial" w:hAnsi="Arial" w:cs="Arial"/>
          <w:spacing w:val="1"/>
          <w:sz w:val="24"/>
          <w:szCs w:val="24"/>
        </w:rPr>
        <w:t xml:space="preserve"> </w:t>
      </w:r>
      <w:r w:rsidRPr="001B0988">
        <w:rPr>
          <w:rFonts w:ascii="Arial" w:hAnsi="Arial" w:cs="Arial"/>
          <w:sz w:val="24"/>
          <w:szCs w:val="24"/>
        </w:rPr>
        <w:t>productividad y falta de compromiso</w:t>
      </w:r>
      <w:r w:rsidRPr="001B0988">
        <w:rPr>
          <w:rFonts w:ascii="Arial" w:hAnsi="Arial" w:cs="Arial"/>
          <w:spacing w:val="-4"/>
          <w:sz w:val="24"/>
          <w:szCs w:val="24"/>
        </w:rPr>
        <w:t xml:space="preserve"> </w:t>
      </w:r>
      <w:r w:rsidRPr="001B0988">
        <w:rPr>
          <w:rFonts w:ascii="Arial" w:hAnsi="Arial" w:cs="Arial"/>
          <w:sz w:val="24"/>
          <w:szCs w:val="24"/>
        </w:rPr>
        <w:t>entre</w:t>
      </w:r>
      <w:r w:rsidRPr="001B0988">
        <w:rPr>
          <w:rFonts w:ascii="Arial" w:hAnsi="Arial" w:cs="Arial"/>
          <w:spacing w:val="-4"/>
          <w:sz w:val="24"/>
          <w:szCs w:val="24"/>
        </w:rPr>
        <w:t xml:space="preserve"> </w:t>
      </w:r>
      <w:r w:rsidRPr="001B0988">
        <w:rPr>
          <w:rFonts w:ascii="Arial" w:hAnsi="Arial" w:cs="Arial"/>
          <w:sz w:val="24"/>
          <w:szCs w:val="24"/>
        </w:rPr>
        <w:t>sus</w:t>
      </w:r>
      <w:r w:rsidRPr="001B0988">
        <w:rPr>
          <w:rFonts w:ascii="Arial" w:hAnsi="Arial" w:cs="Arial"/>
          <w:spacing w:val="-7"/>
          <w:sz w:val="24"/>
          <w:szCs w:val="24"/>
        </w:rPr>
        <w:t xml:space="preserve"> </w:t>
      </w:r>
      <w:r w:rsidRPr="001B0988">
        <w:rPr>
          <w:rFonts w:ascii="Arial" w:hAnsi="Arial" w:cs="Arial"/>
          <w:sz w:val="24"/>
          <w:szCs w:val="24"/>
        </w:rPr>
        <w:t>miembros.</w:t>
      </w:r>
      <w:r w:rsidRPr="001B0988">
        <w:rPr>
          <w:rFonts w:ascii="Arial" w:hAnsi="Arial" w:cs="Arial"/>
          <w:spacing w:val="-5"/>
          <w:sz w:val="24"/>
          <w:szCs w:val="24"/>
        </w:rPr>
        <w:t xml:space="preserve"> </w:t>
      </w:r>
      <w:r w:rsidRPr="001B0988">
        <w:rPr>
          <w:rFonts w:ascii="Arial" w:hAnsi="Arial" w:cs="Arial"/>
          <w:sz w:val="24"/>
          <w:szCs w:val="24"/>
        </w:rPr>
        <w:t>En</w:t>
      </w:r>
      <w:r w:rsidRPr="001B0988">
        <w:rPr>
          <w:rFonts w:ascii="Arial" w:hAnsi="Arial" w:cs="Arial"/>
          <w:spacing w:val="-6"/>
          <w:sz w:val="24"/>
          <w:szCs w:val="24"/>
        </w:rPr>
        <w:t xml:space="preserve"> </w:t>
      </w:r>
      <w:r w:rsidRPr="001B0988">
        <w:rPr>
          <w:rFonts w:ascii="Arial" w:hAnsi="Arial" w:cs="Arial"/>
          <w:sz w:val="24"/>
          <w:szCs w:val="24"/>
        </w:rPr>
        <w:t>consecuencia,</w:t>
      </w:r>
      <w:r w:rsidRPr="001B0988">
        <w:rPr>
          <w:rFonts w:ascii="Arial" w:hAnsi="Arial" w:cs="Arial"/>
          <w:spacing w:val="-4"/>
          <w:sz w:val="24"/>
          <w:szCs w:val="24"/>
        </w:rPr>
        <w:t xml:space="preserve"> </w:t>
      </w:r>
      <w:r w:rsidRPr="001B0988">
        <w:rPr>
          <w:rFonts w:ascii="Arial" w:hAnsi="Arial" w:cs="Arial"/>
          <w:sz w:val="24"/>
          <w:szCs w:val="24"/>
        </w:rPr>
        <w:t>hay</w:t>
      </w:r>
      <w:r w:rsidRPr="001B0988">
        <w:rPr>
          <w:rFonts w:ascii="Arial" w:hAnsi="Arial" w:cs="Arial"/>
          <w:spacing w:val="-6"/>
          <w:sz w:val="24"/>
          <w:szCs w:val="24"/>
        </w:rPr>
        <w:t xml:space="preserve"> </w:t>
      </w:r>
      <w:r w:rsidRPr="001B0988">
        <w:rPr>
          <w:rFonts w:ascii="Arial" w:hAnsi="Arial" w:cs="Arial"/>
          <w:sz w:val="24"/>
          <w:szCs w:val="24"/>
        </w:rPr>
        <w:t>una</w:t>
      </w:r>
      <w:r w:rsidRPr="001B0988">
        <w:rPr>
          <w:rFonts w:ascii="Arial" w:hAnsi="Arial" w:cs="Arial"/>
          <w:spacing w:val="-5"/>
          <w:sz w:val="24"/>
          <w:szCs w:val="24"/>
        </w:rPr>
        <w:t xml:space="preserve"> </w:t>
      </w:r>
      <w:r w:rsidRPr="001B0988">
        <w:rPr>
          <w:rFonts w:ascii="Arial" w:hAnsi="Arial" w:cs="Arial"/>
          <w:sz w:val="24"/>
          <w:szCs w:val="24"/>
        </w:rPr>
        <w:t>falta</w:t>
      </w:r>
      <w:r w:rsidRPr="001B0988">
        <w:rPr>
          <w:rFonts w:ascii="Arial" w:hAnsi="Arial" w:cs="Arial"/>
          <w:spacing w:val="-4"/>
          <w:sz w:val="24"/>
          <w:szCs w:val="24"/>
        </w:rPr>
        <w:t xml:space="preserve"> </w:t>
      </w:r>
      <w:r w:rsidRPr="001B0988">
        <w:rPr>
          <w:rFonts w:ascii="Arial" w:hAnsi="Arial" w:cs="Arial"/>
          <w:sz w:val="24"/>
          <w:szCs w:val="24"/>
        </w:rPr>
        <w:t>de</w:t>
      </w:r>
      <w:r w:rsidRPr="001B0988">
        <w:rPr>
          <w:rFonts w:ascii="Arial" w:hAnsi="Arial" w:cs="Arial"/>
          <w:spacing w:val="-5"/>
          <w:sz w:val="24"/>
          <w:szCs w:val="24"/>
        </w:rPr>
        <w:t xml:space="preserve"> </w:t>
      </w:r>
      <w:r w:rsidRPr="001B0988">
        <w:rPr>
          <w:rFonts w:ascii="Arial" w:hAnsi="Arial" w:cs="Arial"/>
          <w:sz w:val="24"/>
          <w:szCs w:val="24"/>
        </w:rPr>
        <w:t>contacto</w:t>
      </w:r>
      <w:r w:rsidRPr="001B0988">
        <w:rPr>
          <w:rFonts w:ascii="Arial" w:hAnsi="Arial" w:cs="Arial"/>
          <w:spacing w:val="-5"/>
          <w:sz w:val="24"/>
          <w:szCs w:val="24"/>
        </w:rPr>
        <w:t xml:space="preserve"> </w:t>
      </w:r>
      <w:r w:rsidRPr="001B0988">
        <w:rPr>
          <w:rFonts w:ascii="Arial" w:hAnsi="Arial" w:cs="Arial"/>
          <w:sz w:val="24"/>
          <w:szCs w:val="24"/>
        </w:rPr>
        <w:t>directo</w:t>
      </w:r>
      <w:r w:rsidRPr="001B0988">
        <w:rPr>
          <w:rFonts w:ascii="Arial" w:hAnsi="Arial" w:cs="Arial"/>
          <w:spacing w:val="-6"/>
          <w:sz w:val="24"/>
          <w:szCs w:val="24"/>
        </w:rPr>
        <w:t xml:space="preserve"> </w:t>
      </w:r>
      <w:r w:rsidRPr="001B0988">
        <w:rPr>
          <w:rFonts w:ascii="Arial" w:hAnsi="Arial" w:cs="Arial"/>
          <w:sz w:val="24"/>
          <w:szCs w:val="24"/>
        </w:rPr>
        <w:t>con</w:t>
      </w:r>
      <w:r w:rsidRPr="001B0988">
        <w:rPr>
          <w:rFonts w:ascii="Arial" w:hAnsi="Arial" w:cs="Arial"/>
          <w:spacing w:val="-5"/>
          <w:sz w:val="24"/>
          <w:szCs w:val="24"/>
        </w:rPr>
        <w:t xml:space="preserve"> </w:t>
      </w:r>
      <w:r w:rsidRPr="001B0988">
        <w:rPr>
          <w:rFonts w:ascii="Arial" w:hAnsi="Arial" w:cs="Arial"/>
          <w:sz w:val="24"/>
          <w:szCs w:val="24"/>
        </w:rPr>
        <w:t>el</w:t>
      </w:r>
      <w:r w:rsidRPr="001B0988">
        <w:rPr>
          <w:rFonts w:ascii="Arial" w:hAnsi="Arial" w:cs="Arial"/>
          <w:spacing w:val="-58"/>
          <w:sz w:val="24"/>
          <w:szCs w:val="24"/>
        </w:rPr>
        <w:t xml:space="preserve"> </w:t>
      </w:r>
      <w:r w:rsidRPr="001B0988">
        <w:rPr>
          <w:rFonts w:ascii="Arial" w:hAnsi="Arial" w:cs="Arial"/>
          <w:sz w:val="24"/>
          <w:szCs w:val="24"/>
        </w:rPr>
        <w:t>cliente, y de autonomía al momento de ofertar y vender sus productos poniendo en riesgo la</w:t>
      </w:r>
      <w:r w:rsidRPr="001B0988">
        <w:rPr>
          <w:rFonts w:ascii="Arial" w:hAnsi="Arial" w:cs="Arial"/>
          <w:spacing w:val="-57"/>
          <w:sz w:val="24"/>
          <w:szCs w:val="24"/>
        </w:rPr>
        <w:t xml:space="preserve"> </w:t>
      </w:r>
      <w:r w:rsidRPr="001B0988">
        <w:rPr>
          <w:rFonts w:ascii="Arial" w:hAnsi="Arial" w:cs="Arial"/>
          <w:sz w:val="24"/>
          <w:szCs w:val="24"/>
        </w:rPr>
        <w:t>certificación de la norma ISO 9001:2015, si no se toman medidas correctivas a tiempo. A</w:t>
      </w:r>
      <w:r w:rsidRPr="001B0988">
        <w:rPr>
          <w:rFonts w:ascii="Arial" w:hAnsi="Arial" w:cs="Arial"/>
          <w:spacing w:val="1"/>
          <w:sz w:val="24"/>
          <w:szCs w:val="24"/>
        </w:rPr>
        <w:t xml:space="preserve"> </w:t>
      </w:r>
      <w:r w:rsidRPr="001B0988">
        <w:rPr>
          <w:rFonts w:ascii="Arial" w:hAnsi="Arial" w:cs="Arial"/>
          <w:sz w:val="24"/>
          <w:szCs w:val="24"/>
        </w:rPr>
        <w:t>pesar</w:t>
      </w:r>
      <w:r w:rsidRPr="001B0988">
        <w:rPr>
          <w:rFonts w:ascii="Arial" w:hAnsi="Arial" w:cs="Arial"/>
          <w:spacing w:val="42"/>
          <w:sz w:val="24"/>
          <w:szCs w:val="24"/>
        </w:rPr>
        <w:t xml:space="preserve"> </w:t>
      </w:r>
      <w:r w:rsidRPr="001B0988">
        <w:rPr>
          <w:rFonts w:ascii="Arial" w:hAnsi="Arial" w:cs="Arial"/>
          <w:sz w:val="24"/>
          <w:szCs w:val="24"/>
        </w:rPr>
        <w:t>de</w:t>
      </w:r>
      <w:r w:rsidRPr="001B0988">
        <w:rPr>
          <w:rFonts w:ascii="Arial" w:hAnsi="Arial" w:cs="Arial"/>
          <w:spacing w:val="43"/>
          <w:sz w:val="24"/>
          <w:szCs w:val="24"/>
        </w:rPr>
        <w:t xml:space="preserve"> </w:t>
      </w:r>
      <w:r w:rsidRPr="001B0988">
        <w:rPr>
          <w:rFonts w:ascii="Arial" w:hAnsi="Arial" w:cs="Arial"/>
          <w:sz w:val="24"/>
          <w:szCs w:val="24"/>
        </w:rPr>
        <w:t>ello,</w:t>
      </w:r>
      <w:r w:rsidRPr="001B0988">
        <w:rPr>
          <w:rFonts w:ascii="Arial" w:hAnsi="Arial" w:cs="Arial"/>
          <w:spacing w:val="46"/>
          <w:sz w:val="24"/>
          <w:szCs w:val="24"/>
        </w:rPr>
        <w:t xml:space="preserve"> </w:t>
      </w:r>
      <w:r w:rsidRPr="001B0988">
        <w:rPr>
          <w:rFonts w:ascii="Arial" w:hAnsi="Arial" w:cs="Arial"/>
          <w:sz w:val="24"/>
          <w:szCs w:val="24"/>
        </w:rPr>
        <w:t>la</w:t>
      </w:r>
      <w:r w:rsidRPr="001B0988">
        <w:rPr>
          <w:rFonts w:ascii="Arial" w:hAnsi="Arial" w:cs="Arial"/>
          <w:spacing w:val="43"/>
          <w:sz w:val="24"/>
          <w:szCs w:val="24"/>
        </w:rPr>
        <w:t xml:space="preserve"> </w:t>
      </w:r>
      <w:r w:rsidRPr="001B0988">
        <w:rPr>
          <w:rFonts w:ascii="Arial" w:hAnsi="Arial" w:cs="Arial"/>
          <w:sz w:val="24"/>
          <w:szCs w:val="24"/>
        </w:rPr>
        <w:t>empresa</w:t>
      </w:r>
      <w:r w:rsidRPr="001B0988">
        <w:rPr>
          <w:rFonts w:ascii="Arial" w:hAnsi="Arial" w:cs="Arial"/>
          <w:spacing w:val="44"/>
          <w:sz w:val="24"/>
          <w:szCs w:val="24"/>
        </w:rPr>
        <w:t xml:space="preserve"> </w:t>
      </w:r>
      <w:r w:rsidRPr="001B0988">
        <w:rPr>
          <w:rFonts w:ascii="Arial" w:hAnsi="Arial" w:cs="Arial"/>
          <w:sz w:val="24"/>
          <w:szCs w:val="24"/>
        </w:rPr>
        <w:t>dispone</w:t>
      </w:r>
      <w:r w:rsidRPr="001B0988">
        <w:rPr>
          <w:rFonts w:ascii="Arial" w:hAnsi="Arial" w:cs="Arial"/>
          <w:spacing w:val="43"/>
          <w:sz w:val="24"/>
          <w:szCs w:val="24"/>
        </w:rPr>
        <w:t xml:space="preserve"> </w:t>
      </w:r>
      <w:r w:rsidRPr="001B0988">
        <w:rPr>
          <w:rFonts w:ascii="Arial" w:hAnsi="Arial" w:cs="Arial"/>
          <w:sz w:val="24"/>
          <w:szCs w:val="24"/>
        </w:rPr>
        <w:t>de</w:t>
      </w:r>
      <w:r w:rsidRPr="001B0988">
        <w:rPr>
          <w:rFonts w:ascii="Arial" w:hAnsi="Arial" w:cs="Arial"/>
          <w:spacing w:val="47"/>
          <w:sz w:val="24"/>
          <w:szCs w:val="24"/>
        </w:rPr>
        <w:t xml:space="preserve"> </w:t>
      </w:r>
      <w:r w:rsidRPr="001B0988">
        <w:rPr>
          <w:rFonts w:ascii="Arial" w:hAnsi="Arial" w:cs="Arial"/>
          <w:sz w:val="24"/>
          <w:szCs w:val="24"/>
        </w:rPr>
        <w:t>todos</w:t>
      </w:r>
      <w:r w:rsidRPr="001B0988">
        <w:rPr>
          <w:rFonts w:ascii="Arial" w:hAnsi="Arial" w:cs="Arial"/>
          <w:spacing w:val="41"/>
          <w:sz w:val="24"/>
          <w:szCs w:val="24"/>
        </w:rPr>
        <w:t xml:space="preserve"> </w:t>
      </w:r>
      <w:r w:rsidRPr="001B0988">
        <w:rPr>
          <w:rFonts w:ascii="Arial" w:hAnsi="Arial" w:cs="Arial"/>
          <w:sz w:val="24"/>
          <w:szCs w:val="24"/>
        </w:rPr>
        <w:t>los</w:t>
      </w:r>
      <w:r w:rsidRPr="001B0988">
        <w:rPr>
          <w:rFonts w:ascii="Arial" w:hAnsi="Arial" w:cs="Arial"/>
          <w:spacing w:val="40"/>
          <w:sz w:val="24"/>
          <w:szCs w:val="24"/>
        </w:rPr>
        <w:t xml:space="preserve"> </w:t>
      </w:r>
      <w:r w:rsidRPr="001B0988">
        <w:rPr>
          <w:rFonts w:ascii="Arial" w:hAnsi="Arial" w:cs="Arial"/>
          <w:sz w:val="24"/>
          <w:szCs w:val="24"/>
        </w:rPr>
        <w:t>procedimientos</w:t>
      </w:r>
      <w:r w:rsidRPr="001B0988">
        <w:rPr>
          <w:rFonts w:ascii="Arial" w:hAnsi="Arial" w:cs="Arial"/>
          <w:spacing w:val="43"/>
          <w:sz w:val="24"/>
          <w:szCs w:val="24"/>
        </w:rPr>
        <w:t xml:space="preserve"> </w:t>
      </w:r>
      <w:r w:rsidRPr="001B0988">
        <w:rPr>
          <w:rFonts w:ascii="Arial" w:hAnsi="Arial" w:cs="Arial"/>
          <w:sz w:val="24"/>
          <w:szCs w:val="24"/>
        </w:rPr>
        <w:t>documentados</w:t>
      </w:r>
      <w:r w:rsidRPr="001B0988">
        <w:rPr>
          <w:rFonts w:ascii="Arial" w:hAnsi="Arial" w:cs="Arial"/>
          <w:spacing w:val="42"/>
          <w:sz w:val="24"/>
          <w:szCs w:val="24"/>
        </w:rPr>
        <w:t xml:space="preserve"> </w:t>
      </w:r>
      <w:r w:rsidRPr="001B0988">
        <w:rPr>
          <w:rFonts w:ascii="Arial" w:hAnsi="Arial" w:cs="Arial"/>
          <w:sz w:val="24"/>
          <w:szCs w:val="24"/>
        </w:rPr>
        <w:t>sobre</w:t>
      </w:r>
      <w:r w:rsidRPr="001B0988">
        <w:rPr>
          <w:rFonts w:ascii="Arial" w:hAnsi="Arial" w:cs="Arial"/>
          <w:spacing w:val="43"/>
          <w:sz w:val="24"/>
          <w:szCs w:val="24"/>
        </w:rPr>
        <w:t xml:space="preserve"> </w:t>
      </w:r>
      <w:r w:rsidRPr="001B0988">
        <w:rPr>
          <w:rFonts w:ascii="Arial" w:hAnsi="Arial" w:cs="Arial"/>
          <w:sz w:val="24"/>
          <w:szCs w:val="24"/>
        </w:rPr>
        <w:t>los requisitos del SGC para cumplir con la ISO 9001:2015, ya que el departamento gerencial ha tomado responsabilidad sobre el cumplimiento de la misma. Asimismo, existen procesos</w:t>
      </w:r>
      <w:r w:rsidRPr="001B0988">
        <w:rPr>
          <w:rFonts w:ascii="Arial" w:hAnsi="Arial" w:cs="Arial"/>
          <w:spacing w:val="1"/>
          <w:sz w:val="24"/>
          <w:szCs w:val="24"/>
        </w:rPr>
        <w:t xml:space="preserve"> </w:t>
      </w:r>
      <w:r w:rsidRPr="001B0988">
        <w:rPr>
          <w:rFonts w:ascii="Arial" w:hAnsi="Arial" w:cs="Arial"/>
          <w:sz w:val="24"/>
          <w:szCs w:val="24"/>
        </w:rPr>
        <w:t>definidos</w:t>
      </w:r>
      <w:r w:rsidRPr="001B0988">
        <w:rPr>
          <w:rFonts w:ascii="Arial" w:hAnsi="Arial" w:cs="Arial"/>
          <w:spacing w:val="-2"/>
          <w:sz w:val="24"/>
          <w:szCs w:val="24"/>
        </w:rPr>
        <w:t xml:space="preserve"> </w:t>
      </w:r>
      <w:r w:rsidRPr="001B0988">
        <w:rPr>
          <w:rFonts w:ascii="Arial" w:hAnsi="Arial" w:cs="Arial"/>
          <w:sz w:val="24"/>
          <w:szCs w:val="24"/>
        </w:rPr>
        <w:t>para</w:t>
      </w:r>
      <w:r w:rsidRPr="001B0988">
        <w:rPr>
          <w:rFonts w:ascii="Arial" w:hAnsi="Arial" w:cs="Arial"/>
          <w:spacing w:val="-4"/>
          <w:sz w:val="24"/>
          <w:szCs w:val="24"/>
        </w:rPr>
        <w:t xml:space="preserve"> </w:t>
      </w:r>
      <w:r w:rsidRPr="001B0988">
        <w:rPr>
          <w:rFonts w:ascii="Arial" w:hAnsi="Arial" w:cs="Arial"/>
          <w:sz w:val="24"/>
          <w:szCs w:val="24"/>
        </w:rPr>
        <w:t>proveedores</w:t>
      </w:r>
      <w:r w:rsidRPr="001B0988">
        <w:rPr>
          <w:rFonts w:ascii="Arial" w:hAnsi="Arial" w:cs="Arial"/>
          <w:spacing w:val="-5"/>
          <w:sz w:val="24"/>
          <w:szCs w:val="24"/>
        </w:rPr>
        <w:t xml:space="preserve"> </w:t>
      </w:r>
      <w:r w:rsidRPr="001B0988">
        <w:rPr>
          <w:rFonts w:ascii="Arial" w:hAnsi="Arial" w:cs="Arial"/>
          <w:sz w:val="24"/>
          <w:szCs w:val="24"/>
        </w:rPr>
        <w:t>de</w:t>
      </w:r>
      <w:r w:rsidRPr="001B0988">
        <w:rPr>
          <w:rFonts w:ascii="Arial" w:hAnsi="Arial" w:cs="Arial"/>
          <w:spacing w:val="-4"/>
          <w:sz w:val="24"/>
          <w:szCs w:val="24"/>
        </w:rPr>
        <w:t xml:space="preserve"> </w:t>
      </w:r>
      <w:r w:rsidRPr="001B0988">
        <w:rPr>
          <w:rFonts w:ascii="Arial" w:hAnsi="Arial" w:cs="Arial"/>
          <w:sz w:val="24"/>
          <w:szCs w:val="24"/>
        </w:rPr>
        <w:t>productos</w:t>
      </w:r>
      <w:r w:rsidRPr="001B0988">
        <w:rPr>
          <w:rFonts w:ascii="Arial" w:hAnsi="Arial" w:cs="Arial"/>
          <w:spacing w:val="-6"/>
          <w:sz w:val="24"/>
          <w:szCs w:val="24"/>
        </w:rPr>
        <w:t xml:space="preserve"> </w:t>
      </w:r>
      <w:r w:rsidRPr="001B0988">
        <w:rPr>
          <w:rFonts w:ascii="Arial" w:hAnsi="Arial" w:cs="Arial"/>
          <w:sz w:val="24"/>
          <w:szCs w:val="24"/>
        </w:rPr>
        <w:t>que</w:t>
      </w:r>
      <w:r w:rsidRPr="001B0988">
        <w:rPr>
          <w:rFonts w:ascii="Arial" w:hAnsi="Arial" w:cs="Arial"/>
          <w:spacing w:val="1"/>
          <w:sz w:val="24"/>
          <w:szCs w:val="24"/>
        </w:rPr>
        <w:t xml:space="preserve"> </w:t>
      </w:r>
      <w:r w:rsidRPr="001B0988">
        <w:rPr>
          <w:rFonts w:ascii="Arial" w:hAnsi="Arial" w:cs="Arial"/>
          <w:sz w:val="24"/>
          <w:szCs w:val="24"/>
        </w:rPr>
        <w:t>cumplan</w:t>
      </w:r>
      <w:r w:rsidRPr="001B0988">
        <w:rPr>
          <w:rFonts w:ascii="Arial" w:hAnsi="Arial" w:cs="Arial"/>
          <w:spacing w:val="-4"/>
          <w:sz w:val="24"/>
          <w:szCs w:val="24"/>
        </w:rPr>
        <w:t xml:space="preserve"> </w:t>
      </w:r>
      <w:r w:rsidRPr="001B0988">
        <w:rPr>
          <w:rFonts w:ascii="Arial" w:hAnsi="Arial" w:cs="Arial"/>
          <w:sz w:val="24"/>
          <w:szCs w:val="24"/>
        </w:rPr>
        <w:t>con</w:t>
      </w:r>
      <w:r w:rsidRPr="001B0988">
        <w:rPr>
          <w:rFonts w:ascii="Arial" w:hAnsi="Arial" w:cs="Arial"/>
          <w:spacing w:val="-4"/>
          <w:sz w:val="24"/>
          <w:szCs w:val="24"/>
        </w:rPr>
        <w:t xml:space="preserve"> </w:t>
      </w:r>
      <w:r w:rsidRPr="001B0988">
        <w:rPr>
          <w:rFonts w:ascii="Arial" w:hAnsi="Arial" w:cs="Arial"/>
          <w:sz w:val="24"/>
          <w:szCs w:val="24"/>
        </w:rPr>
        <w:t>los</w:t>
      </w:r>
      <w:r w:rsidRPr="001B0988">
        <w:rPr>
          <w:rFonts w:ascii="Arial" w:hAnsi="Arial" w:cs="Arial"/>
          <w:spacing w:val="-7"/>
          <w:sz w:val="24"/>
          <w:szCs w:val="24"/>
        </w:rPr>
        <w:t xml:space="preserve"> </w:t>
      </w:r>
      <w:r w:rsidRPr="001B0988">
        <w:rPr>
          <w:rFonts w:ascii="Arial" w:hAnsi="Arial" w:cs="Arial"/>
          <w:sz w:val="24"/>
          <w:szCs w:val="24"/>
        </w:rPr>
        <w:t>requisitos</w:t>
      </w:r>
      <w:r w:rsidRPr="001B0988">
        <w:rPr>
          <w:rFonts w:ascii="Arial" w:hAnsi="Arial" w:cs="Arial"/>
          <w:spacing w:val="-5"/>
          <w:sz w:val="24"/>
          <w:szCs w:val="24"/>
        </w:rPr>
        <w:t xml:space="preserve"> </w:t>
      </w:r>
      <w:r w:rsidRPr="001B0988">
        <w:rPr>
          <w:rFonts w:ascii="Arial" w:hAnsi="Arial" w:cs="Arial"/>
          <w:sz w:val="24"/>
          <w:szCs w:val="24"/>
        </w:rPr>
        <w:t>de</w:t>
      </w:r>
      <w:r w:rsidRPr="001B0988">
        <w:rPr>
          <w:rFonts w:ascii="Arial" w:hAnsi="Arial" w:cs="Arial"/>
          <w:spacing w:val="-2"/>
          <w:sz w:val="24"/>
          <w:szCs w:val="24"/>
        </w:rPr>
        <w:t xml:space="preserve"> </w:t>
      </w:r>
      <w:r w:rsidRPr="001B0988">
        <w:rPr>
          <w:rFonts w:ascii="Arial" w:hAnsi="Arial" w:cs="Arial"/>
          <w:sz w:val="24"/>
          <w:szCs w:val="24"/>
        </w:rPr>
        <w:t>la</w:t>
      </w:r>
      <w:r w:rsidRPr="001B0988">
        <w:rPr>
          <w:rFonts w:ascii="Arial" w:hAnsi="Arial" w:cs="Arial"/>
          <w:spacing w:val="-4"/>
          <w:sz w:val="24"/>
          <w:szCs w:val="24"/>
        </w:rPr>
        <w:t xml:space="preserve"> </w:t>
      </w:r>
      <w:r w:rsidRPr="001B0988">
        <w:rPr>
          <w:rFonts w:ascii="Arial" w:hAnsi="Arial" w:cs="Arial"/>
          <w:sz w:val="24"/>
          <w:szCs w:val="24"/>
        </w:rPr>
        <w:t>norma,</w:t>
      </w:r>
      <w:r w:rsidRPr="001B0988">
        <w:rPr>
          <w:rFonts w:ascii="Arial" w:hAnsi="Arial" w:cs="Arial"/>
          <w:spacing w:val="-4"/>
          <w:sz w:val="24"/>
          <w:szCs w:val="24"/>
        </w:rPr>
        <w:t xml:space="preserve"> </w:t>
      </w:r>
      <w:r w:rsidRPr="001B0988">
        <w:rPr>
          <w:rFonts w:ascii="Arial" w:hAnsi="Arial" w:cs="Arial"/>
          <w:sz w:val="24"/>
          <w:szCs w:val="24"/>
        </w:rPr>
        <w:t>acorde</w:t>
      </w:r>
      <w:r w:rsidRPr="001B0988">
        <w:rPr>
          <w:rFonts w:ascii="Arial" w:hAnsi="Arial" w:cs="Arial"/>
          <w:spacing w:val="-58"/>
          <w:sz w:val="24"/>
          <w:szCs w:val="24"/>
        </w:rPr>
        <w:t xml:space="preserve">    </w:t>
      </w:r>
      <w:r w:rsidRPr="001B0988">
        <w:rPr>
          <w:rFonts w:ascii="Arial" w:hAnsi="Arial" w:cs="Arial"/>
          <w:sz w:val="24"/>
          <w:szCs w:val="24"/>
        </w:rPr>
        <w:t>a</w:t>
      </w:r>
      <w:r w:rsidRPr="001B0988">
        <w:rPr>
          <w:rFonts w:ascii="Arial" w:hAnsi="Arial" w:cs="Arial"/>
          <w:spacing w:val="1"/>
          <w:sz w:val="24"/>
          <w:szCs w:val="24"/>
        </w:rPr>
        <w:t xml:space="preserve"> </w:t>
      </w:r>
      <w:r w:rsidRPr="001B0988">
        <w:rPr>
          <w:rFonts w:ascii="Arial" w:hAnsi="Arial" w:cs="Arial"/>
          <w:sz w:val="24"/>
          <w:szCs w:val="24"/>
        </w:rPr>
        <w:t>sus</w:t>
      </w:r>
      <w:r w:rsidRPr="001B0988">
        <w:rPr>
          <w:rFonts w:ascii="Arial" w:hAnsi="Arial" w:cs="Arial"/>
          <w:spacing w:val="1"/>
          <w:sz w:val="24"/>
          <w:szCs w:val="24"/>
        </w:rPr>
        <w:t xml:space="preserve"> </w:t>
      </w:r>
      <w:r w:rsidRPr="001B0988">
        <w:rPr>
          <w:rFonts w:ascii="Arial" w:hAnsi="Arial" w:cs="Arial"/>
          <w:sz w:val="24"/>
          <w:szCs w:val="24"/>
        </w:rPr>
        <w:t>especificaciones.</w:t>
      </w:r>
      <w:r w:rsidRPr="001B0988">
        <w:rPr>
          <w:rFonts w:ascii="Arial" w:hAnsi="Arial" w:cs="Arial"/>
          <w:spacing w:val="1"/>
          <w:sz w:val="24"/>
          <w:szCs w:val="24"/>
        </w:rPr>
        <w:t xml:space="preserve"> </w:t>
      </w:r>
      <w:r w:rsidRPr="001B0988">
        <w:rPr>
          <w:rFonts w:ascii="Arial" w:hAnsi="Arial" w:cs="Arial"/>
          <w:sz w:val="24"/>
          <w:szCs w:val="24"/>
        </w:rPr>
        <w:t>En</w:t>
      </w:r>
      <w:r w:rsidRPr="001B0988">
        <w:rPr>
          <w:rFonts w:ascii="Arial" w:hAnsi="Arial" w:cs="Arial"/>
          <w:spacing w:val="1"/>
          <w:sz w:val="24"/>
          <w:szCs w:val="24"/>
        </w:rPr>
        <w:t xml:space="preserve"> </w:t>
      </w:r>
      <w:r w:rsidRPr="001B0988">
        <w:rPr>
          <w:rFonts w:ascii="Arial" w:hAnsi="Arial" w:cs="Arial"/>
          <w:sz w:val="24"/>
          <w:szCs w:val="24"/>
        </w:rPr>
        <w:t>relación</w:t>
      </w:r>
      <w:r w:rsidRPr="001B0988">
        <w:rPr>
          <w:rFonts w:ascii="Arial" w:hAnsi="Arial" w:cs="Arial"/>
          <w:spacing w:val="1"/>
          <w:sz w:val="24"/>
          <w:szCs w:val="24"/>
        </w:rPr>
        <w:t xml:space="preserve"> </w:t>
      </w:r>
      <w:r w:rsidRPr="001B0988">
        <w:rPr>
          <w:rFonts w:ascii="Arial" w:hAnsi="Arial" w:cs="Arial"/>
          <w:sz w:val="24"/>
          <w:szCs w:val="24"/>
        </w:rPr>
        <w:t>a</w:t>
      </w:r>
      <w:r w:rsidRPr="001B0988">
        <w:rPr>
          <w:rFonts w:ascii="Arial" w:hAnsi="Arial" w:cs="Arial"/>
          <w:spacing w:val="1"/>
          <w:sz w:val="24"/>
          <w:szCs w:val="24"/>
        </w:rPr>
        <w:t xml:space="preserve"> </w:t>
      </w:r>
      <w:r w:rsidRPr="001B0988">
        <w:rPr>
          <w:rFonts w:ascii="Arial" w:hAnsi="Arial" w:cs="Arial"/>
          <w:sz w:val="24"/>
          <w:szCs w:val="24"/>
        </w:rPr>
        <w:t>la</w:t>
      </w:r>
      <w:r w:rsidRPr="001B0988">
        <w:rPr>
          <w:rFonts w:ascii="Arial" w:hAnsi="Arial" w:cs="Arial"/>
          <w:spacing w:val="1"/>
          <w:sz w:val="24"/>
          <w:szCs w:val="24"/>
        </w:rPr>
        <w:t xml:space="preserve"> </w:t>
      </w:r>
      <w:r w:rsidRPr="001B0988">
        <w:rPr>
          <w:rFonts w:ascii="Arial" w:hAnsi="Arial" w:cs="Arial"/>
          <w:sz w:val="24"/>
          <w:szCs w:val="24"/>
        </w:rPr>
        <w:t>problemática</w:t>
      </w:r>
      <w:r w:rsidRPr="001B0988">
        <w:rPr>
          <w:rFonts w:ascii="Arial" w:hAnsi="Arial" w:cs="Arial"/>
          <w:spacing w:val="1"/>
          <w:sz w:val="24"/>
          <w:szCs w:val="24"/>
        </w:rPr>
        <w:t xml:space="preserve"> </w:t>
      </w:r>
      <w:r w:rsidRPr="001B0988">
        <w:rPr>
          <w:rFonts w:ascii="Arial" w:hAnsi="Arial" w:cs="Arial"/>
          <w:sz w:val="24"/>
          <w:szCs w:val="24"/>
        </w:rPr>
        <w:t>expuesta</w:t>
      </w:r>
      <w:r w:rsidRPr="001B0988">
        <w:rPr>
          <w:rFonts w:ascii="Arial" w:hAnsi="Arial" w:cs="Arial"/>
          <w:spacing w:val="1"/>
          <w:sz w:val="24"/>
          <w:szCs w:val="24"/>
        </w:rPr>
        <w:t xml:space="preserve"> </w:t>
      </w:r>
      <w:r w:rsidRPr="001B0988">
        <w:rPr>
          <w:rFonts w:ascii="Arial" w:hAnsi="Arial" w:cs="Arial"/>
          <w:sz w:val="24"/>
          <w:szCs w:val="24"/>
        </w:rPr>
        <w:t>se</w:t>
      </w:r>
      <w:r w:rsidRPr="001B0988">
        <w:rPr>
          <w:rFonts w:ascii="Arial" w:hAnsi="Arial" w:cs="Arial"/>
          <w:spacing w:val="1"/>
          <w:sz w:val="24"/>
          <w:szCs w:val="24"/>
        </w:rPr>
        <w:t xml:space="preserve"> </w:t>
      </w:r>
      <w:r w:rsidRPr="001B0988">
        <w:rPr>
          <w:rFonts w:ascii="Arial" w:hAnsi="Arial" w:cs="Arial"/>
          <w:sz w:val="24"/>
          <w:szCs w:val="24"/>
        </w:rPr>
        <w:t>genera</w:t>
      </w:r>
      <w:r w:rsidRPr="001B0988">
        <w:rPr>
          <w:rFonts w:ascii="Arial" w:hAnsi="Arial" w:cs="Arial"/>
          <w:spacing w:val="1"/>
          <w:sz w:val="24"/>
          <w:szCs w:val="24"/>
        </w:rPr>
        <w:t xml:space="preserve"> </w:t>
      </w:r>
      <w:r w:rsidRPr="001B0988">
        <w:rPr>
          <w:rFonts w:ascii="Arial" w:hAnsi="Arial" w:cs="Arial"/>
          <w:sz w:val="24"/>
          <w:szCs w:val="24"/>
        </w:rPr>
        <w:t>la</w:t>
      </w:r>
      <w:r w:rsidRPr="001B0988">
        <w:rPr>
          <w:rFonts w:ascii="Arial" w:hAnsi="Arial" w:cs="Arial"/>
          <w:spacing w:val="1"/>
          <w:sz w:val="24"/>
          <w:szCs w:val="24"/>
        </w:rPr>
        <w:t xml:space="preserve"> </w:t>
      </w:r>
      <w:r w:rsidRPr="001B0988">
        <w:rPr>
          <w:rFonts w:ascii="Arial" w:hAnsi="Arial" w:cs="Arial"/>
          <w:sz w:val="24"/>
          <w:szCs w:val="24"/>
        </w:rPr>
        <w:t>siguiente</w:t>
      </w:r>
      <w:r w:rsidRPr="001B0988">
        <w:rPr>
          <w:rFonts w:ascii="Arial" w:hAnsi="Arial" w:cs="Arial"/>
          <w:spacing w:val="1"/>
          <w:sz w:val="24"/>
          <w:szCs w:val="24"/>
        </w:rPr>
        <w:t xml:space="preserve"> </w:t>
      </w:r>
      <w:r w:rsidRPr="001B0988">
        <w:rPr>
          <w:rFonts w:ascii="Arial" w:hAnsi="Arial" w:cs="Arial"/>
          <w:spacing w:val="-1"/>
          <w:sz w:val="24"/>
          <w:szCs w:val="24"/>
        </w:rPr>
        <w:t>interrogante,</w:t>
      </w:r>
      <w:r w:rsidRPr="001B0988">
        <w:rPr>
          <w:rFonts w:ascii="Arial" w:hAnsi="Arial" w:cs="Arial"/>
          <w:spacing w:val="-15"/>
          <w:sz w:val="24"/>
          <w:szCs w:val="24"/>
        </w:rPr>
        <w:t xml:space="preserve"> </w:t>
      </w:r>
      <w:r w:rsidRPr="001B0988">
        <w:rPr>
          <w:rFonts w:ascii="Arial" w:hAnsi="Arial" w:cs="Arial"/>
          <w:spacing w:val="-1"/>
          <w:sz w:val="24"/>
          <w:szCs w:val="24"/>
        </w:rPr>
        <w:t>¿de</w:t>
      </w:r>
      <w:r w:rsidRPr="001B0988">
        <w:rPr>
          <w:rFonts w:ascii="Arial" w:hAnsi="Arial" w:cs="Arial"/>
          <w:spacing w:val="-11"/>
          <w:sz w:val="24"/>
          <w:szCs w:val="24"/>
        </w:rPr>
        <w:t xml:space="preserve"> </w:t>
      </w:r>
      <w:r w:rsidRPr="001B0988">
        <w:rPr>
          <w:rFonts w:ascii="Arial" w:hAnsi="Arial" w:cs="Arial"/>
          <w:spacing w:val="-1"/>
          <w:sz w:val="24"/>
          <w:szCs w:val="24"/>
        </w:rPr>
        <w:t>qué</w:t>
      </w:r>
      <w:r w:rsidRPr="001B0988">
        <w:rPr>
          <w:rFonts w:ascii="Arial" w:hAnsi="Arial" w:cs="Arial"/>
          <w:spacing w:val="-11"/>
          <w:sz w:val="24"/>
          <w:szCs w:val="24"/>
        </w:rPr>
        <w:t xml:space="preserve"> </w:t>
      </w:r>
      <w:r w:rsidRPr="001B0988">
        <w:rPr>
          <w:rFonts w:ascii="Arial" w:hAnsi="Arial" w:cs="Arial"/>
          <w:spacing w:val="-1"/>
          <w:sz w:val="24"/>
          <w:szCs w:val="24"/>
        </w:rPr>
        <w:t>manera</w:t>
      </w:r>
      <w:r w:rsidRPr="001B0988">
        <w:rPr>
          <w:rFonts w:ascii="Arial" w:hAnsi="Arial" w:cs="Arial"/>
          <w:spacing w:val="-14"/>
          <w:sz w:val="24"/>
          <w:szCs w:val="24"/>
        </w:rPr>
        <w:t xml:space="preserve"> </w:t>
      </w:r>
      <w:r w:rsidRPr="001B0988">
        <w:rPr>
          <w:rFonts w:ascii="Arial" w:hAnsi="Arial" w:cs="Arial"/>
          <w:spacing w:val="-1"/>
          <w:sz w:val="24"/>
          <w:szCs w:val="24"/>
        </w:rPr>
        <w:t>influye</w:t>
      </w:r>
      <w:r w:rsidRPr="001B0988">
        <w:rPr>
          <w:rFonts w:ascii="Arial" w:hAnsi="Arial" w:cs="Arial"/>
          <w:spacing w:val="-11"/>
          <w:sz w:val="24"/>
          <w:szCs w:val="24"/>
        </w:rPr>
        <w:t xml:space="preserve"> </w:t>
      </w:r>
      <w:r w:rsidRPr="001B0988">
        <w:rPr>
          <w:rFonts w:ascii="Arial" w:hAnsi="Arial" w:cs="Arial"/>
          <w:spacing w:val="-1"/>
          <w:sz w:val="24"/>
          <w:szCs w:val="24"/>
        </w:rPr>
        <w:t>la cultura</w:t>
      </w:r>
      <w:r w:rsidRPr="001B0988">
        <w:rPr>
          <w:rFonts w:ascii="Arial" w:hAnsi="Arial" w:cs="Arial"/>
          <w:spacing w:val="-10"/>
          <w:sz w:val="24"/>
          <w:szCs w:val="24"/>
        </w:rPr>
        <w:t xml:space="preserve"> </w:t>
      </w:r>
      <w:r w:rsidRPr="001B0988">
        <w:rPr>
          <w:rFonts w:ascii="Arial" w:hAnsi="Arial" w:cs="Arial"/>
          <w:sz w:val="24"/>
          <w:szCs w:val="24"/>
        </w:rPr>
        <w:t>organizacional</w:t>
      </w:r>
      <w:r w:rsidRPr="001B0988">
        <w:rPr>
          <w:rFonts w:ascii="Arial" w:hAnsi="Arial" w:cs="Arial"/>
          <w:spacing w:val="-14"/>
          <w:sz w:val="24"/>
          <w:szCs w:val="24"/>
        </w:rPr>
        <w:t xml:space="preserve"> </w:t>
      </w:r>
      <w:r w:rsidRPr="001B0988">
        <w:rPr>
          <w:rFonts w:ascii="Arial" w:hAnsi="Arial" w:cs="Arial"/>
          <w:sz w:val="24"/>
          <w:szCs w:val="24"/>
        </w:rPr>
        <w:t>enfocada</w:t>
      </w:r>
      <w:r w:rsidRPr="001B0988">
        <w:rPr>
          <w:rFonts w:ascii="Arial" w:hAnsi="Arial" w:cs="Arial"/>
          <w:spacing w:val="-10"/>
          <w:sz w:val="24"/>
          <w:szCs w:val="24"/>
        </w:rPr>
        <w:t xml:space="preserve"> </w:t>
      </w:r>
      <w:r w:rsidRPr="001B0988">
        <w:rPr>
          <w:rFonts w:ascii="Arial" w:hAnsi="Arial" w:cs="Arial"/>
          <w:sz w:val="24"/>
          <w:szCs w:val="24"/>
        </w:rPr>
        <w:t>al</w:t>
      </w:r>
      <w:r w:rsidRPr="001B0988">
        <w:rPr>
          <w:rFonts w:ascii="Arial" w:hAnsi="Arial" w:cs="Arial"/>
          <w:spacing w:val="-11"/>
          <w:sz w:val="24"/>
          <w:szCs w:val="24"/>
        </w:rPr>
        <w:t xml:space="preserve"> </w:t>
      </w:r>
      <w:r w:rsidRPr="001B0988">
        <w:rPr>
          <w:rFonts w:ascii="Arial" w:hAnsi="Arial" w:cs="Arial"/>
          <w:sz w:val="24"/>
          <w:szCs w:val="24"/>
        </w:rPr>
        <w:t xml:space="preserve">cliente en </w:t>
      </w:r>
      <w:r w:rsidRPr="001B0988">
        <w:rPr>
          <w:rFonts w:ascii="Arial" w:hAnsi="Arial" w:cs="Arial"/>
          <w:sz w:val="24"/>
          <w:szCs w:val="24"/>
        </w:rPr>
        <w:lastRenderedPageBreak/>
        <w:t>el proceso de aplicación y certificación del sistema de la gestión de calidad ISO 9001-</w:t>
      </w:r>
      <w:r w:rsidRPr="001B0988">
        <w:rPr>
          <w:rFonts w:ascii="Arial" w:hAnsi="Arial" w:cs="Arial"/>
          <w:spacing w:val="1"/>
          <w:sz w:val="24"/>
          <w:szCs w:val="24"/>
        </w:rPr>
        <w:t xml:space="preserve"> </w:t>
      </w:r>
      <w:r w:rsidRPr="001B0988">
        <w:rPr>
          <w:rFonts w:ascii="Arial" w:hAnsi="Arial" w:cs="Arial"/>
          <w:sz w:val="24"/>
          <w:szCs w:val="24"/>
        </w:rPr>
        <w:t>2015</w:t>
      </w:r>
      <w:r w:rsidRPr="001B0988">
        <w:rPr>
          <w:rFonts w:ascii="Arial" w:hAnsi="Arial" w:cs="Arial"/>
          <w:spacing w:val="-2"/>
          <w:sz w:val="24"/>
          <w:szCs w:val="24"/>
        </w:rPr>
        <w:t xml:space="preserve"> </w:t>
      </w:r>
      <w:r w:rsidRPr="001B0988">
        <w:rPr>
          <w:rFonts w:ascii="Arial" w:hAnsi="Arial" w:cs="Arial"/>
          <w:sz w:val="24"/>
          <w:szCs w:val="24"/>
        </w:rPr>
        <w:t>en ACR Proyectos?</w:t>
      </w:r>
    </w:p>
    <w:p w14:paraId="4CBF11B8" w14:textId="77777777" w:rsidR="001B0988" w:rsidRPr="001B0988" w:rsidRDefault="001B0988" w:rsidP="001B0988">
      <w:pPr>
        <w:pStyle w:val="Textoindependiente"/>
        <w:spacing w:line="240" w:lineRule="auto"/>
        <w:ind w:left="104" w:right="109" w:firstLine="716"/>
        <w:jc w:val="both"/>
        <w:rPr>
          <w:rFonts w:ascii="Arial" w:hAnsi="Arial" w:cs="Arial"/>
          <w:sz w:val="24"/>
          <w:szCs w:val="24"/>
        </w:rPr>
      </w:pPr>
      <w:r w:rsidRPr="001B0988">
        <w:rPr>
          <w:rFonts w:ascii="Arial" w:hAnsi="Arial" w:cs="Arial"/>
          <w:sz w:val="24"/>
          <w:szCs w:val="24"/>
        </w:rPr>
        <w:t>En la entrevista ejecutada previo al levantamiento de información se determinó que la organización sujeta de estudio promueve la cooperación y</w:t>
      </w:r>
      <w:r w:rsidRPr="001B0988">
        <w:rPr>
          <w:rFonts w:ascii="Arial" w:hAnsi="Arial" w:cs="Arial"/>
          <w:spacing w:val="1"/>
          <w:sz w:val="24"/>
          <w:szCs w:val="24"/>
        </w:rPr>
        <w:t xml:space="preserve"> </w:t>
      </w:r>
      <w:r w:rsidRPr="001B0988">
        <w:rPr>
          <w:rFonts w:ascii="Arial" w:hAnsi="Arial" w:cs="Arial"/>
          <w:sz w:val="24"/>
          <w:szCs w:val="24"/>
        </w:rPr>
        <w:t>trabajo</w:t>
      </w:r>
      <w:r w:rsidRPr="001B0988">
        <w:rPr>
          <w:rFonts w:ascii="Arial" w:hAnsi="Arial" w:cs="Arial"/>
          <w:spacing w:val="1"/>
          <w:sz w:val="24"/>
          <w:szCs w:val="24"/>
        </w:rPr>
        <w:t xml:space="preserve"> </w:t>
      </w:r>
      <w:r w:rsidRPr="001B0988">
        <w:rPr>
          <w:rFonts w:ascii="Arial" w:hAnsi="Arial" w:cs="Arial"/>
          <w:sz w:val="24"/>
          <w:szCs w:val="24"/>
        </w:rPr>
        <w:t>en</w:t>
      </w:r>
      <w:r w:rsidRPr="001B0988">
        <w:rPr>
          <w:rFonts w:ascii="Arial" w:hAnsi="Arial" w:cs="Arial"/>
          <w:spacing w:val="1"/>
          <w:sz w:val="24"/>
          <w:szCs w:val="24"/>
        </w:rPr>
        <w:t xml:space="preserve"> </w:t>
      </w:r>
      <w:r w:rsidRPr="001B0988">
        <w:rPr>
          <w:rFonts w:ascii="Arial" w:hAnsi="Arial" w:cs="Arial"/>
          <w:sz w:val="24"/>
          <w:szCs w:val="24"/>
        </w:rPr>
        <w:t>equipo,</w:t>
      </w:r>
      <w:r w:rsidRPr="001B0988">
        <w:rPr>
          <w:rFonts w:ascii="Arial" w:hAnsi="Arial" w:cs="Arial"/>
          <w:spacing w:val="1"/>
          <w:sz w:val="24"/>
          <w:szCs w:val="24"/>
        </w:rPr>
        <w:t xml:space="preserve"> </w:t>
      </w:r>
      <w:r w:rsidRPr="001B0988">
        <w:rPr>
          <w:rFonts w:ascii="Arial" w:hAnsi="Arial" w:cs="Arial"/>
          <w:sz w:val="24"/>
          <w:szCs w:val="24"/>
        </w:rPr>
        <w:t>invierte</w:t>
      </w:r>
      <w:r w:rsidRPr="001B0988">
        <w:rPr>
          <w:rFonts w:ascii="Arial" w:hAnsi="Arial" w:cs="Arial"/>
          <w:spacing w:val="1"/>
          <w:sz w:val="24"/>
          <w:szCs w:val="24"/>
        </w:rPr>
        <w:t xml:space="preserve"> </w:t>
      </w:r>
      <w:r w:rsidRPr="001B0988">
        <w:rPr>
          <w:rFonts w:ascii="Arial" w:hAnsi="Arial" w:cs="Arial"/>
          <w:sz w:val="24"/>
          <w:szCs w:val="24"/>
        </w:rPr>
        <w:t>en</w:t>
      </w:r>
      <w:r w:rsidRPr="001B0988">
        <w:rPr>
          <w:rFonts w:ascii="Arial" w:hAnsi="Arial" w:cs="Arial"/>
          <w:spacing w:val="1"/>
          <w:sz w:val="24"/>
          <w:szCs w:val="24"/>
        </w:rPr>
        <w:t xml:space="preserve"> </w:t>
      </w:r>
      <w:r w:rsidRPr="001B0988">
        <w:rPr>
          <w:rFonts w:ascii="Arial" w:hAnsi="Arial" w:cs="Arial"/>
          <w:sz w:val="24"/>
          <w:szCs w:val="24"/>
        </w:rPr>
        <w:t>capacitación</w:t>
      </w:r>
      <w:r w:rsidRPr="001B0988">
        <w:rPr>
          <w:rFonts w:ascii="Arial" w:hAnsi="Arial" w:cs="Arial"/>
          <w:spacing w:val="1"/>
          <w:sz w:val="24"/>
          <w:szCs w:val="24"/>
        </w:rPr>
        <w:t xml:space="preserve"> </w:t>
      </w:r>
      <w:r w:rsidRPr="001B0988">
        <w:rPr>
          <w:rFonts w:ascii="Arial" w:hAnsi="Arial" w:cs="Arial"/>
          <w:sz w:val="24"/>
          <w:szCs w:val="24"/>
        </w:rPr>
        <w:t>y</w:t>
      </w:r>
      <w:r w:rsidRPr="001B0988">
        <w:rPr>
          <w:rFonts w:ascii="Arial" w:hAnsi="Arial" w:cs="Arial"/>
          <w:spacing w:val="1"/>
          <w:sz w:val="24"/>
          <w:szCs w:val="24"/>
        </w:rPr>
        <w:t xml:space="preserve"> </w:t>
      </w:r>
      <w:r w:rsidRPr="001B0988">
        <w:rPr>
          <w:rFonts w:ascii="Arial" w:hAnsi="Arial" w:cs="Arial"/>
          <w:sz w:val="24"/>
          <w:szCs w:val="24"/>
        </w:rPr>
        <w:t>desarrollo</w:t>
      </w:r>
      <w:r w:rsidRPr="001B0988">
        <w:rPr>
          <w:rFonts w:ascii="Arial" w:hAnsi="Arial" w:cs="Arial"/>
          <w:spacing w:val="1"/>
          <w:sz w:val="24"/>
          <w:szCs w:val="24"/>
        </w:rPr>
        <w:t xml:space="preserve"> </w:t>
      </w:r>
      <w:r w:rsidRPr="001B0988">
        <w:rPr>
          <w:rFonts w:ascii="Arial" w:hAnsi="Arial" w:cs="Arial"/>
          <w:sz w:val="24"/>
          <w:szCs w:val="24"/>
        </w:rPr>
        <w:t>profesional,</w:t>
      </w:r>
      <w:r w:rsidRPr="001B0988">
        <w:rPr>
          <w:rFonts w:ascii="Arial" w:hAnsi="Arial" w:cs="Arial"/>
          <w:spacing w:val="1"/>
          <w:sz w:val="24"/>
          <w:szCs w:val="24"/>
        </w:rPr>
        <w:t xml:space="preserve"> </w:t>
      </w:r>
      <w:r w:rsidRPr="001B0988">
        <w:rPr>
          <w:rFonts w:ascii="Arial" w:hAnsi="Arial" w:cs="Arial"/>
          <w:sz w:val="24"/>
          <w:szCs w:val="24"/>
        </w:rPr>
        <w:t>asimismo</w:t>
      </w:r>
      <w:r w:rsidRPr="001B0988">
        <w:rPr>
          <w:rFonts w:ascii="Arial" w:hAnsi="Arial" w:cs="Arial"/>
          <w:spacing w:val="1"/>
          <w:sz w:val="24"/>
          <w:szCs w:val="24"/>
        </w:rPr>
        <w:t xml:space="preserve"> </w:t>
      </w:r>
      <w:r w:rsidRPr="001B0988">
        <w:rPr>
          <w:rFonts w:ascii="Arial" w:hAnsi="Arial" w:cs="Arial"/>
          <w:sz w:val="24"/>
          <w:szCs w:val="24"/>
        </w:rPr>
        <w:t>los</w:t>
      </w:r>
      <w:r w:rsidRPr="001B0988">
        <w:rPr>
          <w:rFonts w:ascii="Arial" w:hAnsi="Arial" w:cs="Arial"/>
          <w:spacing w:val="1"/>
          <w:sz w:val="24"/>
          <w:szCs w:val="24"/>
        </w:rPr>
        <w:t xml:space="preserve"> </w:t>
      </w:r>
      <w:r w:rsidRPr="001B0988">
        <w:rPr>
          <w:rFonts w:ascii="Arial" w:hAnsi="Arial" w:cs="Arial"/>
          <w:sz w:val="24"/>
          <w:szCs w:val="24"/>
        </w:rPr>
        <w:t>colaboradores consideran que la CO es de suma importancia para la aplicación de la ISO</w:t>
      </w:r>
      <w:r w:rsidRPr="001B0988">
        <w:rPr>
          <w:rFonts w:ascii="Arial" w:hAnsi="Arial" w:cs="Arial"/>
          <w:spacing w:val="1"/>
          <w:sz w:val="24"/>
          <w:szCs w:val="24"/>
        </w:rPr>
        <w:t xml:space="preserve"> </w:t>
      </w:r>
      <w:r w:rsidRPr="001B0988">
        <w:rPr>
          <w:rFonts w:ascii="Arial" w:hAnsi="Arial" w:cs="Arial"/>
          <w:sz w:val="24"/>
          <w:szCs w:val="24"/>
        </w:rPr>
        <w:t>9001:2015. En síntesis, se precisa que la misión y visión motivan a conseguir los objetivos,</w:t>
      </w:r>
      <w:r w:rsidRPr="001B0988">
        <w:rPr>
          <w:rFonts w:ascii="Arial" w:hAnsi="Arial" w:cs="Arial"/>
          <w:spacing w:val="1"/>
          <w:sz w:val="24"/>
          <w:szCs w:val="24"/>
        </w:rPr>
        <w:t xml:space="preserve"> </w:t>
      </w:r>
      <w:r w:rsidRPr="001B0988">
        <w:rPr>
          <w:rFonts w:ascii="Arial" w:hAnsi="Arial" w:cs="Arial"/>
          <w:sz w:val="24"/>
          <w:szCs w:val="24"/>
        </w:rPr>
        <w:t>fomentan el contacto directo con los clientes, no obstante, se desconoce sobre la existencia</w:t>
      </w:r>
      <w:r w:rsidRPr="001B0988">
        <w:rPr>
          <w:rFonts w:ascii="Arial" w:hAnsi="Arial" w:cs="Arial"/>
          <w:spacing w:val="1"/>
          <w:sz w:val="24"/>
          <w:szCs w:val="24"/>
        </w:rPr>
        <w:t xml:space="preserve"> </w:t>
      </w:r>
      <w:r w:rsidRPr="001B0988">
        <w:rPr>
          <w:rFonts w:ascii="Arial" w:hAnsi="Arial" w:cs="Arial"/>
          <w:sz w:val="24"/>
          <w:szCs w:val="24"/>
        </w:rPr>
        <w:t>de procesos</w:t>
      </w:r>
      <w:r w:rsidRPr="001B0988">
        <w:rPr>
          <w:rFonts w:ascii="Arial" w:hAnsi="Arial" w:cs="Arial"/>
          <w:spacing w:val="-2"/>
          <w:sz w:val="24"/>
          <w:szCs w:val="24"/>
        </w:rPr>
        <w:t xml:space="preserve"> </w:t>
      </w:r>
      <w:r w:rsidRPr="001B0988">
        <w:rPr>
          <w:rFonts w:ascii="Arial" w:hAnsi="Arial" w:cs="Arial"/>
          <w:sz w:val="24"/>
          <w:szCs w:val="24"/>
        </w:rPr>
        <w:t>definidos</w:t>
      </w:r>
      <w:r w:rsidRPr="001B0988">
        <w:rPr>
          <w:rFonts w:ascii="Arial" w:hAnsi="Arial" w:cs="Arial"/>
          <w:spacing w:val="-2"/>
          <w:sz w:val="24"/>
          <w:szCs w:val="24"/>
        </w:rPr>
        <w:t xml:space="preserve"> </w:t>
      </w:r>
      <w:r w:rsidRPr="001B0988">
        <w:rPr>
          <w:rFonts w:ascii="Arial" w:hAnsi="Arial" w:cs="Arial"/>
          <w:sz w:val="24"/>
          <w:szCs w:val="24"/>
        </w:rPr>
        <w:t>para</w:t>
      </w:r>
      <w:r w:rsidRPr="001B0988">
        <w:rPr>
          <w:rFonts w:ascii="Arial" w:hAnsi="Arial" w:cs="Arial"/>
          <w:spacing w:val="-3"/>
          <w:sz w:val="24"/>
          <w:szCs w:val="24"/>
        </w:rPr>
        <w:t xml:space="preserve"> </w:t>
      </w:r>
      <w:r w:rsidRPr="001B0988">
        <w:rPr>
          <w:rFonts w:ascii="Arial" w:hAnsi="Arial" w:cs="Arial"/>
          <w:sz w:val="24"/>
          <w:szCs w:val="24"/>
        </w:rPr>
        <w:t>el</w:t>
      </w:r>
      <w:r w:rsidRPr="001B0988">
        <w:rPr>
          <w:rFonts w:ascii="Arial" w:hAnsi="Arial" w:cs="Arial"/>
          <w:spacing w:val="5"/>
          <w:sz w:val="24"/>
          <w:szCs w:val="24"/>
        </w:rPr>
        <w:t xml:space="preserve"> </w:t>
      </w:r>
      <w:r w:rsidRPr="001B0988">
        <w:rPr>
          <w:rFonts w:ascii="Arial" w:hAnsi="Arial" w:cs="Arial"/>
          <w:sz w:val="24"/>
          <w:szCs w:val="24"/>
        </w:rPr>
        <w:t>cumplimiento</w:t>
      </w:r>
      <w:r w:rsidRPr="001B0988">
        <w:rPr>
          <w:rFonts w:ascii="Arial" w:hAnsi="Arial" w:cs="Arial"/>
          <w:spacing w:val="1"/>
          <w:sz w:val="24"/>
          <w:szCs w:val="24"/>
        </w:rPr>
        <w:t xml:space="preserve"> </w:t>
      </w:r>
      <w:r w:rsidRPr="001B0988">
        <w:rPr>
          <w:rFonts w:ascii="Arial" w:hAnsi="Arial" w:cs="Arial"/>
          <w:sz w:val="24"/>
          <w:szCs w:val="24"/>
        </w:rPr>
        <w:t>de</w:t>
      </w:r>
      <w:r w:rsidRPr="001B0988">
        <w:rPr>
          <w:rFonts w:ascii="Arial" w:hAnsi="Arial" w:cs="Arial"/>
          <w:spacing w:val="1"/>
          <w:sz w:val="24"/>
          <w:szCs w:val="24"/>
        </w:rPr>
        <w:t xml:space="preserve"> </w:t>
      </w:r>
      <w:r w:rsidRPr="001B0988">
        <w:rPr>
          <w:rFonts w:ascii="Arial" w:hAnsi="Arial" w:cs="Arial"/>
          <w:sz w:val="24"/>
          <w:szCs w:val="24"/>
        </w:rPr>
        <w:t>la</w:t>
      </w:r>
      <w:r w:rsidRPr="001B0988">
        <w:rPr>
          <w:rFonts w:ascii="Arial" w:hAnsi="Arial" w:cs="Arial"/>
          <w:spacing w:val="-2"/>
          <w:sz w:val="24"/>
          <w:szCs w:val="24"/>
        </w:rPr>
        <w:t xml:space="preserve"> </w:t>
      </w:r>
      <w:r w:rsidRPr="001B0988">
        <w:rPr>
          <w:rFonts w:ascii="Arial" w:hAnsi="Arial" w:cs="Arial"/>
          <w:sz w:val="24"/>
          <w:szCs w:val="24"/>
        </w:rPr>
        <w:t>norma.</w:t>
      </w:r>
    </w:p>
    <w:p w14:paraId="5917A200" w14:textId="77777777" w:rsidR="001B0988" w:rsidRPr="001B0988" w:rsidRDefault="001B0988" w:rsidP="001B0988">
      <w:pPr>
        <w:pStyle w:val="Textoindependiente"/>
        <w:spacing w:line="240" w:lineRule="auto"/>
        <w:ind w:left="104" w:right="109" w:firstLine="716"/>
        <w:jc w:val="both"/>
        <w:rPr>
          <w:rFonts w:ascii="Arial" w:hAnsi="Arial" w:cs="Arial"/>
          <w:sz w:val="24"/>
          <w:szCs w:val="24"/>
        </w:rPr>
      </w:pPr>
    </w:p>
    <w:p w14:paraId="7AAEB1E3" w14:textId="77777777" w:rsidR="001B0988" w:rsidRPr="001B0988" w:rsidRDefault="001B0988" w:rsidP="001B0988">
      <w:pPr>
        <w:pStyle w:val="Ttulo1"/>
        <w:spacing w:line="240" w:lineRule="auto"/>
        <w:jc w:val="left"/>
        <w:rPr>
          <w:rFonts w:ascii="Arial" w:hAnsi="Arial" w:cs="Arial"/>
          <w:sz w:val="24"/>
          <w:szCs w:val="24"/>
        </w:rPr>
      </w:pPr>
      <w:bookmarkStart w:id="6" w:name="_Toc111068562"/>
      <w:bookmarkStart w:id="7" w:name="_Hlk111069425"/>
      <w:r w:rsidRPr="001B0988">
        <w:rPr>
          <w:rFonts w:ascii="Arial" w:hAnsi="Arial" w:cs="Arial"/>
          <w:sz w:val="24"/>
          <w:szCs w:val="24"/>
        </w:rPr>
        <w:t>Estado del arte</w:t>
      </w:r>
      <w:bookmarkEnd w:id="6"/>
      <w:r w:rsidRPr="001B0988">
        <w:rPr>
          <w:rFonts w:ascii="Arial" w:hAnsi="Arial" w:cs="Arial"/>
          <w:sz w:val="24"/>
          <w:szCs w:val="24"/>
        </w:rPr>
        <w:t xml:space="preserve"> </w:t>
      </w:r>
    </w:p>
    <w:p w14:paraId="1AEB5424" w14:textId="77777777" w:rsidR="001B0988" w:rsidRPr="001B0988" w:rsidRDefault="001B0988" w:rsidP="001B0988">
      <w:pPr>
        <w:pStyle w:val="Ttulo1"/>
        <w:spacing w:line="240" w:lineRule="auto"/>
        <w:rPr>
          <w:rFonts w:ascii="Arial" w:hAnsi="Arial" w:cs="Arial"/>
          <w:sz w:val="24"/>
          <w:szCs w:val="24"/>
        </w:rPr>
      </w:pPr>
    </w:p>
    <w:p w14:paraId="5107BA86" w14:textId="77777777" w:rsidR="001B0988" w:rsidRPr="001B0988" w:rsidRDefault="001B0988" w:rsidP="001B0988">
      <w:pPr>
        <w:pStyle w:val="Ttulo1"/>
        <w:spacing w:line="240" w:lineRule="auto"/>
        <w:ind w:firstLine="720"/>
        <w:jc w:val="both"/>
        <w:rPr>
          <w:rFonts w:ascii="Arial" w:hAnsi="Arial" w:cs="Arial"/>
          <w:b w:val="0"/>
          <w:bCs/>
          <w:sz w:val="24"/>
          <w:szCs w:val="24"/>
        </w:rPr>
      </w:pPr>
      <w:bookmarkStart w:id="8" w:name="_Toc111068563"/>
      <w:bookmarkEnd w:id="7"/>
      <w:r w:rsidRPr="001B0988">
        <w:rPr>
          <w:rFonts w:ascii="Arial" w:hAnsi="Arial" w:cs="Arial"/>
          <w:b w:val="0"/>
          <w:bCs/>
          <w:sz w:val="24"/>
          <w:szCs w:val="24"/>
        </w:rPr>
        <w:t>Con el propósito de analizar el entorno de la ciencia, al igual que investigar en la actualidad cuales son los temas más tratados en relación a las variables Cultura Organizacional, ISO 9001:2015 se efectúa el estado del arte, que tiene como objetivo indagar y trascender en el conocimiento acumulado sobre cualquier tema sujeto de estudio (Patiño, 2019)</w:t>
      </w:r>
      <w:bookmarkEnd w:id="8"/>
      <w:r w:rsidRPr="001B0988">
        <w:rPr>
          <w:rFonts w:ascii="Arial" w:hAnsi="Arial" w:cs="Arial"/>
          <w:b w:val="0"/>
          <w:bCs/>
          <w:sz w:val="24"/>
          <w:szCs w:val="24"/>
        </w:rPr>
        <w:t>.</w:t>
      </w:r>
    </w:p>
    <w:p w14:paraId="308B9187" w14:textId="77777777" w:rsidR="001B0988" w:rsidRPr="001B0988" w:rsidRDefault="001B0988" w:rsidP="001B0988">
      <w:pPr>
        <w:pStyle w:val="Ttulo1"/>
        <w:spacing w:line="240" w:lineRule="auto"/>
        <w:ind w:firstLine="720"/>
        <w:jc w:val="both"/>
        <w:rPr>
          <w:rFonts w:ascii="Arial" w:hAnsi="Arial" w:cs="Arial"/>
          <w:sz w:val="24"/>
          <w:szCs w:val="24"/>
        </w:rPr>
      </w:pPr>
      <w:r w:rsidRPr="001B0988">
        <w:rPr>
          <w:rFonts w:ascii="Arial" w:hAnsi="Arial" w:cs="Arial"/>
          <w:b w:val="0"/>
          <w:bCs/>
          <w:sz w:val="24"/>
          <w:szCs w:val="24"/>
        </w:rPr>
        <w:t>El desarrollo de este estado del arte se basará en tres puntos: a) la obtención de datos b) el procesamiento de datos c) recopilación de artículos más puntualizados en la actualidad.</w:t>
      </w:r>
    </w:p>
    <w:p w14:paraId="755AC2A1" w14:textId="0CE998B7" w:rsidR="001B0988" w:rsidRDefault="001B0988" w:rsidP="001B0988">
      <w:pPr>
        <w:pStyle w:val="Ttulo1"/>
        <w:spacing w:line="240" w:lineRule="auto"/>
        <w:ind w:firstLine="720"/>
        <w:jc w:val="both"/>
        <w:rPr>
          <w:rFonts w:ascii="Arial" w:hAnsi="Arial" w:cs="Arial"/>
          <w:b w:val="0"/>
          <w:bCs/>
          <w:sz w:val="24"/>
          <w:szCs w:val="24"/>
        </w:rPr>
      </w:pPr>
      <w:r w:rsidRPr="001B0988">
        <w:rPr>
          <w:rFonts w:ascii="Arial" w:hAnsi="Arial" w:cs="Arial"/>
          <w:b w:val="0"/>
          <w:bCs/>
          <w:sz w:val="24"/>
          <w:szCs w:val="24"/>
        </w:rPr>
        <w:t>Con respecto a la obtención de la base de datos, se utilizarán dos de gran volumen de documentos científicos como son: SCOPUS y Web of Science, se empleará un total de 4 filtros con los que se identificaran el número de conexiones, analizando: autores, títulos, resúmenes y años.</w:t>
      </w:r>
    </w:p>
    <w:p w14:paraId="78944CDD" w14:textId="77777777" w:rsidR="00DF0E69" w:rsidRPr="00DF0E69" w:rsidRDefault="00DF0E69" w:rsidP="00DF0E69">
      <w:pPr>
        <w:pStyle w:val="Ttulo2"/>
        <w:rPr>
          <w:lang w:val="es-EC"/>
        </w:rPr>
      </w:pPr>
    </w:p>
    <w:tbl>
      <w:tblPr>
        <w:tblStyle w:val="EstilotablaAPA"/>
        <w:tblpPr w:leftFromText="141" w:rightFromText="141" w:vertAnchor="text" w:horzAnchor="margin" w:tblpY="256"/>
        <w:tblW w:w="0" w:type="auto"/>
        <w:tblLook w:val="04E0" w:firstRow="1" w:lastRow="1" w:firstColumn="1" w:lastColumn="0" w:noHBand="0" w:noVBand="1"/>
      </w:tblPr>
      <w:tblGrid>
        <w:gridCol w:w="1003"/>
        <w:gridCol w:w="2957"/>
        <w:gridCol w:w="2799"/>
        <w:gridCol w:w="2014"/>
      </w:tblGrid>
      <w:tr w:rsidR="00DF0E69" w:rsidRPr="0049340B" w14:paraId="41C0F5DF" w14:textId="77777777" w:rsidTr="00DF0E69">
        <w:trPr>
          <w:cnfStyle w:val="100000000000" w:firstRow="1" w:lastRow="0" w:firstColumn="0" w:lastColumn="0" w:oddVBand="0" w:evenVBand="0" w:oddHBand="0" w:evenHBand="0" w:firstRowFirstColumn="0" w:firstRowLastColumn="0" w:lastRowFirstColumn="0" w:lastRowLastColumn="0"/>
          <w:trHeight w:val="322"/>
        </w:trPr>
        <w:tc>
          <w:tcPr>
            <w:tcW w:w="1003" w:type="dxa"/>
          </w:tcPr>
          <w:p w14:paraId="494B5805" w14:textId="77777777" w:rsidR="00DF0E69" w:rsidRPr="0049340B" w:rsidRDefault="00DF0E69" w:rsidP="00DF0E69">
            <w:pPr>
              <w:spacing w:line="240" w:lineRule="auto"/>
              <w:jc w:val="center"/>
              <w:rPr>
                <w:rFonts w:ascii="Arial" w:hAnsi="Arial" w:cs="Arial"/>
                <w:sz w:val="20"/>
                <w:szCs w:val="24"/>
                <w:lang w:val="es-MX"/>
              </w:rPr>
            </w:pPr>
            <w:bookmarkStart w:id="9" w:name="_Hlk109919225"/>
            <w:bookmarkStart w:id="10" w:name="_Toc111066780"/>
            <w:r w:rsidRPr="0049340B">
              <w:rPr>
                <w:rFonts w:ascii="Arial" w:hAnsi="Arial" w:cs="Arial"/>
                <w:sz w:val="20"/>
                <w:szCs w:val="24"/>
                <w:lang w:val="es-MX"/>
              </w:rPr>
              <w:t>Número</w:t>
            </w:r>
          </w:p>
        </w:tc>
        <w:tc>
          <w:tcPr>
            <w:tcW w:w="2957" w:type="dxa"/>
          </w:tcPr>
          <w:p w14:paraId="6A7C8690"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Filtros</w:t>
            </w:r>
          </w:p>
        </w:tc>
        <w:tc>
          <w:tcPr>
            <w:tcW w:w="2799" w:type="dxa"/>
          </w:tcPr>
          <w:p w14:paraId="46433ED8"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 xml:space="preserve"> SCOPUS</w:t>
            </w:r>
          </w:p>
        </w:tc>
        <w:tc>
          <w:tcPr>
            <w:tcW w:w="2014" w:type="dxa"/>
          </w:tcPr>
          <w:p w14:paraId="1CCEB9F7"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Web of Science</w:t>
            </w:r>
          </w:p>
        </w:tc>
      </w:tr>
      <w:tr w:rsidR="00DF0E69" w:rsidRPr="0049340B" w14:paraId="66FB4500" w14:textId="77777777" w:rsidTr="00DF0E69">
        <w:tc>
          <w:tcPr>
            <w:tcW w:w="1003" w:type="dxa"/>
          </w:tcPr>
          <w:p w14:paraId="22A54E3F"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1</w:t>
            </w:r>
          </w:p>
        </w:tc>
        <w:tc>
          <w:tcPr>
            <w:tcW w:w="2957" w:type="dxa"/>
          </w:tcPr>
          <w:p w14:paraId="3AB77F62" w14:textId="77777777" w:rsidR="00DF0E69" w:rsidRPr="0049340B" w:rsidRDefault="00DF0E69" w:rsidP="00DF0E69">
            <w:pPr>
              <w:spacing w:line="240" w:lineRule="auto"/>
              <w:jc w:val="center"/>
              <w:rPr>
                <w:rFonts w:ascii="Arial" w:hAnsi="Arial" w:cs="Arial"/>
                <w:sz w:val="20"/>
                <w:szCs w:val="24"/>
                <w:lang w:val="es-MX"/>
              </w:rPr>
            </w:pPr>
            <w:bookmarkStart w:id="11" w:name="_Hlk109919887"/>
            <w:r w:rsidRPr="0049340B">
              <w:rPr>
                <w:rFonts w:ascii="Arial" w:hAnsi="Arial" w:cs="Arial"/>
                <w:sz w:val="20"/>
                <w:szCs w:val="24"/>
                <w:lang w:val="es-MX"/>
              </w:rPr>
              <w:t>“Cultura Organizacional”</w:t>
            </w:r>
            <w:bookmarkEnd w:id="11"/>
          </w:p>
        </w:tc>
        <w:tc>
          <w:tcPr>
            <w:tcW w:w="2799" w:type="dxa"/>
          </w:tcPr>
          <w:p w14:paraId="2C9EAACB"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8321</w:t>
            </w:r>
          </w:p>
        </w:tc>
        <w:tc>
          <w:tcPr>
            <w:tcW w:w="2014" w:type="dxa"/>
          </w:tcPr>
          <w:p w14:paraId="5E0AFF91"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5327</w:t>
            </w:r>
          </w:p>
        </w:tc>
      </w:tr>
      <w:tr w:rsidR="00DF0E69" w:rsidRPr="0049340B" w14:paraId="5852555E" w14:textId="77777777" w:rsidTr="00DF0E69">
        <w:tc>
          <w:tcPr>
            <w:tcW w:w="1003" w:type="dxa"/>
          </w:tcPr>
          <w:p w14:paraId="5092FD58"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2</w:t>
            </w:r>
          </w:p>
        </w:tc>
        <w:tc>
          <w:tcPr>
            <w:tcW w:w="2957" w:type="dxa"/>
          </w:tcPr>
          <w:p w14:paraId="320E0BD6"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“ISO 9001:2015”</w:t>
            </w:r>
          </w:p>
        </w:tc>
        <w:tc>
          <w:tcPr>
            <w:tcW w:w="2799" w:type="dxa"/>
          </w:tcPr>
          <w:p w14:paraId="5FE8D5AD"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12472</w:t>
            </w:r>
          </w:p>
        </w:tc>
        <w:tc>
          <w:tcPr>
            <w:tcW w:w="2014" w:type="dxa"/>
          </w:tcPr>
          <w:p w14:paraId="025A2BE3"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7625</w:t>
            </w:r>
          </w:p>
        </w:tc>
      </w:tr>
      <w:tr w:rsidR="00DF0E69" w:rsidRPr="0049340B" w14:paraId="6663DF12" w14:textId="77777777" w:rsidTr="00DF0E69">
        <w:tc>
          <w:tcPr>
            <w:tcW w:w="1003" w:type="dxa"/>
          </w:tcPr>
          <w:p w14:paraId="69A1CFF0"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3</w:t>
            </w:r>
          </w:p>
        </w:tc>
        <w:tc>
          <w:tcPr>
            <w:tcW w:w="2957" w:type="dxa"/>
          </w:tcPr>
          <w:p w14:paraId="7FB32464"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“Cultura Organizacional” and “ISO 9001:2015”</w:t>
            </w:r>
          </w:p>
        </w:tc>
        <w:tc>
          <w:tcPr>
            <w:tcW w:w="2799" w:type="dxa"/>
          </w:tcPr>
          <w:p w14:paraId="16881A59"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3875</w:t>
            </w:r>
          </w:p>
        </w:tc>
        <w:tc>
          <w:tcPr>
            <w:tcW w:w="2014" w:type="dxa"/>
          </w:tcPr>
          <w:p w14:paraId="7E679248"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1281</w:t>
            </w:r>
          </w:p>
        </w:tc>
      </w:tr>
      <w:tr w:rsidR="00DF0E69" w:rsidRPr="0049340B" w14:paraId="28A42C8A" w14:textId="77777777" w:rsidTr="00DF0E69">
        <w:tc>
          <w:tcPr>
            <w:tcW w:w="1003" w:type="dxa"/>
          </w:tcPr>
          <w:p w14:paraId="2071ACC1"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4</w:t>
            </w:r>
          </w:p>
        </w:tc>
        <w:tc>
          <w:tcPr>
            <w:tcW w:w="2957" w:type="dxa"/>
          </w:tcPr>
          <w:p w14:paraId="43FD1B37" w14:textId="77777777" w:rsidR="00DF0E69" w:rsidRPr="0049340B" w:rsidRDefault="00DF0E69" w:rsidP="00DF0E69">
            <w:pPr>
              <w:spacing w:line="240" w:lineRule="auto"/>
              <w:jc w:val="center"/>
              <w:rPr>
                <w:rFonts w:ascii="Arial" w:hAnsi="Arial" w:cs="Arial"/>
                <w:sz w:val="20"/>
                <w:szCs w:val="24"/>
                <w:lang w:val="es-MX"/>
              </w:rPr>
            </w:pPr>
            <w:bookmarkStart w:id="12" w:name="_Hlk109920953"/>
            <w:r w:rsidRPr="0049340B">
              <w:rPr>
                <w:rFonts w:ascii="Arial" w:hAnsi="Arial" w:cs="Arial"/>
                <w:sz w:val="20"/>
                <w:szCs w:val="24"/>
                <w:lang w:val="es-MX"/>
              </w:rPr>
              <w:t>“Cultura Organizacional” and “Calidad” and “ISO 9001:2015”</w:t>
            </w:r>
            <w:bookmarkEnd w:id="12"/>
          </w:p>
        </w:tc>
        <w:tc>
          <w:tcPr>
            <w:tcW w:w="2799" w:type="dxa"/>
          </w:tcPr>
          <w:p w14:paraId="6009E22C"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1598</w:t>
            </w:r>
          </w:p>
        </w:tc>
        <w:tc>
          <w:tcPr>
            <w:tcW w:w="2014" w:type="dxa"/>
          </w:tcPr>
          <w:p w14:paraId="76369FFA" w14:textId="77777777" w:rsidR="00DF0E69" w:rsidRPr="0049340B" w:rsidRDefault="00DF0E69" w:rsidP="00DF0E69">
            <w:pPr>
              <w:spacing w:line="240" w:lineRule="auto"/>
              <w:jc w:val="center"/>
              <w:rPr>
                <w:rFonts w:ascii="Arial" w:hAnsi="Arial" w:cs="Arial"/>
                <w:sz w:val="20"/>
                <w:szCs w:val="24"/>
                <w:lang w:val="es-MX"/>
              </w:rPr>
            </w:pPr>
            <w:r w:rsidRPr="0049340B">
              <w:rPr>
                <w:rFonts w:ascii="Arial" w:hAnsi="Arial" w:cs="Arial"/>
                <w:sz w:val="20"/>
                <w:szCs w:val="24"/>
                <w:lang w:val="es-MX"/>
              </w:rPr>
              <w:t>734</w:t>
            </w:r>
          </w:p>
        </w:tc>
      </w:tr>
    </w:tbl>
    <w:bookmarkEnd w:id="9"/>
    <w:p w14:paraId="35E98B7B" w14:textId="77777777" w:rsidR="001B0988" w:rsidRPr="0049340B" w:rsidRDefault="001B0988" w:rsidP="001B0988">
      <w:pPr>
        <w:spacing w:line="240" w:lineRule="auto"/>
        <w:rPr>
          <w:rFonts w:ascii="Arial" w:hAnsi="Arial" w:cs="Arial"/>
          <w:i/>
          <w:iCs/>
          <w:szCs w:val="24"/>
        </w:rPr>
      </w:pPr>
      <w:r w:rsidRPr="0049340B">
        <w:rPr>
          <w:rFonts w:ascii="Arial" w:hAnsi="Arial" w:cs="Arial"/>
          <w:b/>
          <w:bCs/>
          <w:szCs w:val="24"/>
        </w:rPr>
        <w:t xml:space="preserve">Tabla </w:t>
      </w:r>
      <w:r w:rsidRPr="0049340B">
        <w:rPr>
          <w:rFonts w:ascii="Arial" w:hAnsi="Arial" w:cs="Arial"/>
          <w:b/>
          <w:bCs/>
          <w:szCs w:val="24"/>
        </w:rPr>
        <w:fldChar w:fldCharType="begin"/>
      </w:r>
      <w:r w:rsidRPr="0049340B">
        <w:rPr>
          <w:rFonts w:ascii="Arial" w:hAnsi="Arial" w:cs="Arial"/>
          <w:b/>
          <w:bCs/>
          <w:szCs w:val="24"/>
        </w:rPr>
        <w:instrText xml:space="preserve"> SEQ Tabla \* ARABIC </w:instrText>
      </w:r>
      <w:r w:rsidRPr="0049340B">
        <w:rPr>
          <w:rFonts w:ascii="Arial" w:hAnsi="Arial" w:cs="Arial"/>
          <w:b/>
          <w:bCs/>
          <w:szCs w:val="24"/>
        </w:rPr>
        <w:fldChar w:fldCharType="separate"/>
      </w:r>
      <w:r w:rsidRPr="0049340B">
        <w:rPr>
          <w:rFonts w:ascii="Arial" w:hAnsi="Arial" w:cs="Arial"/>
          <w:b/>
          <w:bCs/>
          <w:noProof/>
          <w:szCs w:val="24"/>
        </w:rPr>
        <w:t>1</w:t>
      </w:r>
      <w:r w:rsidRPr="0049340B">
        <w:rPr>
          <w:rFonts w:ascii="Arial" w:hAnsi="Arial" w:cs="Arial"/>
          <w:b/>
          <w:bCs/>
          <w:szCs w:val="24"/>
        </w:rPr>
        <w:fldChar w:fldCharType="end"/>
      </w:r>
      <w:r w:rsidRPr="0049340B">
        <w:rPr>
          <w:rFonts w:ascii="Arial" w:hAnsi="Arial" w:cs="Arial"/>
          <w:szCs w:val="24"/>
        </w:rPr>
        <w:t xml:space="preserve">. </w:t>
      </w:r>
      <w:r w:rsidRPr="0049340B">
        <w:rPr>
          <w:rFonts w:ascii="Arial" w:hAnsi="Arial" w:cs="Arial"/>
          <w:iCs/>
          <w:szCs w:val="24"/>
        </w:rPr>
        <w:t>Resultados Base de datos</w:t>
      </w:r>
      <w:bookmarkEnd w:id="10"/>
    </w:p>
    <w:p w14:paraId="662A1C43" w14:textId="77777777" w:rsidR="001B0988" w:rsidRPr="001B0988" w:rsidRDefault="001B0988" w:rsidP="001B0988">
      <w:pPr>
        <w:pStyle w:val="Ttulo1"/>
        <w:spacing w:line="240" w:lineRule="auto"/>
        <w:ind w:firstLine="720"/>
        <w:jc w:val="both"/>
        <w:rPr>
          <w:rFonts w:ascii="Arial" w:hAnsi="Arial" w:cs="Arial"/>
          <w:b w:val="0"/>
          <w:bCs/>
          <w:i/>
          <w:iCs/>
          <w:sz w:val="24"/>
          <w:szCs w:val="24"/>
        </w:rPr>
      </w:pPr>
    </w:p>
    <w:p w14:paraId="788B3497" w14:textId="77777777" w:rsidR="001B0988" w:rsidRPr="001B0988" w:rsidRDefault="001B0988" w:rsidP="001B0988">
      <w:pPr>
        <w:pStyle w:val="Ttulo1"/>
        <w:spacing w:line="240" w:lineRule="auto"/>
        <w:ind w:firstLine="720"/>
        <w:jc w:val="both"/>
        <w:rPr>
          <w:rFonts w:ascii="Arial" w:hAnsi="Arial" w:cs="Arial"/>
          <w:b w:val="0"/>
          <w:bCs/>
          <w:sz w:val="24"/>
          <w:szCs w:val="24"/>
        </w:rPr>
      </w:pPr>
      <w:r w:rsidRPr="001B0988">
        <w:rPr>
          <w:rFonts w:ascii="Arial" w:hAnsi="Arial" w:cs="Arial"/>
          <w:b w:val="0"/>
          <w:bCs/>
          <w:sz w:val="24"/>
          <w:szCs w:val="24"/>
        </w:rPr>
        <w:t>En la última búsqueda se incrementó un criterio de exploración más, y se emplearon los términos “Cultura Organizacional”, “Calidad” y “ISO 9001:2015” consiguiendo un total de búsquedas para SCOPUS de 1598 y 734 resultados para Web of Sience.</w:t>
      </w:r>
    </w:p>
    <w:p w14:paraId="0F6D8789" w14:textId="77777777" w:rsidR="001B0988" w:rsidRPr="001B0988" w:rsidRDefault="001B0988" w:rsidP="001B0988">
      <w:pPr>
        <w:pStyle w:val="Ttulo1"/>
        <w:spacing w:line="240" w:lineRule="auto"/>
        <w:ind w:firstLine="720"/>
        <w:jc w:val="both"/>
        <w:rPr>
          <w:rFonts w:ascii="Arial" w:hAnsi="Arial" w:cs="Arial"/>
          <w:b w:val="0"/>
          <w:bCs/>
          <w:sz w:val="24"/>
          <w:szCs w:val="24"/>
        </w:rPr>
      </w:pPr>
      <w:r w:rsidRPr="001B0988">
        <w:rPr>
          <w:rFonts w:ascii="Arial" w:hAnsi="Arial" w:cs="Arial"/>
          <w:b w:val="0"/>
          <w:bCs/>
          <w:sz w:val="24"/>
          <w:szCs w:val="24"/>
        </w:rPr>
        <w:t xml:space="preserve">Los resultados que se utilizaran en el procesamiento de datos son los derivados de la cuarta búsqueda, la cual arrojo ramificaciones ideales que están dentro de un rango aceptable de información para el caso de la base de datos SCOPUS ya que en la misma se puede consultar publicaciones por cuartiles ya sean Q1, Q2, Q3, Q4, métricas de impacto además de su fiabilidad, y alto nivel científico dentro de las disciplinas que se enfoca este estudio. </w:t>
      </w:r>
    </w:p>
    <w:p w14:paraId="77F53DDA" w14:textId="77777777" w:rsidR="001B0988" w:rsidRPr="001B0988" w:rsidRDefault="001B0988" w:rsidP="001B0988">
      <w:pPr>
        <w:pStyle w:val="Ttulo1"/>
        <w:spacing w:line="240" w:lineRule="auto"/>
        <w:ind w:firstLine="720"/>
        <w:jc w:val="both"/>
        <w:rPr>
          <w:rFonts w:ascii="Arial" w:hAnsi="Arial" w:cs="Arial"/>
          <w:b w:val="0"/>
          <w:bCs/>
          <w:sz w:val="24"/>
          <w:szCs w:val="24"/>
          <w:lang w:val="es-ES"/>
        </w:rPr>
      </w:pPr>
      <w:r w:rsidRPr="001B0988">
        <w:rPr>
          <w:rFonts w:ascii="Arial" w:hAnsi="Arial" w:cs="Arial"/>
          <w:b w:val="0"/>
          <w:bCs/>
          <w:sz w:val="24"/>
          <w:szCs w:val="24"/>
        </w:rPr>
        <w:t>Para</w:t>
      </w:r>
      <w:r w:rsidRPr="001B0988">
        <w:rPr>
          <w:rFonts w:ascii="Arial" w:hAnsi="Arial" w:cs="Arial"/>
          <w:sz w:val="24"/>
          <w:szCs w:val="24"/>
        </w:rPr>
        <w:t xml:space="preserve"> </w:t>
      </w:r>
      <w:r w:rsidRPr="001B0988">
        <w:rPr>
          <w:rFonts w:ascii="Arial" w:hAnsi="Arial" w:cs="Arial"/>
          <w:b w:val="0"/>
          <w:bCs/>
          <w:sz w:val="24"/>
          <w:szCs w:val="24"/>
        </w:rPr>
        <w:t xml:space="preserve">el procesamiento y análisis de la información se van utilizar 1598 artículos que en su título llevan estas palabras clave; Cultura Organizacional, Calidad, ISO 9001:2015. Para la ejecución se utilizará el software VosViewer como herramienta </w:t>
      </w:r>
      <w:r w:rsidRPr="001B0988">
        <w:rPr>
          <w:rFonts w:ascii="Arial" w:hAnsi="Arial" w:cs="Arial"/>
          <w:b w:val="0"/>
          <w:bCs/>
          <w:sz w:val="24"/>
          <w:szCs w:val="24"/>
        </w:rPr>
        <w:lastRenderedPageBreak/>
        <w:t>bibliométrica para los autores más citados de la disciplina científica identificando la frontera de la ciencia, es decir hasta donde han llegado las investigaciones en torno a la calidad y la cultura organizacional.</w:t>
      </w:r>
    </w:p>
    <w:p w14:paraId="1652BF0C" w14:textId="77777777" w:rsidR="001B0988" w:rsidRPr="001B0988" w:rsidRDefault="001B0988" w:rsidP="001B0988">
      <w:pPr>
        <w:pStyle w:val="Ttulo1"/>
        <w:spacing w:line="240" w:lineRule="auto"/>
        <w:ind w:left="102" w:firstLine="720"/>
        <w:jc w:val="both"/>
        <w:rPr>
          <w:rFonts w:ascii="Arial" w:hAnsi="Arial" w:cs="Arial"/>
          <w:b w:val="0"/>
          <w:bCs/>
          <w:sz w:val="24"/>
          <w:szCs w:val="24"/>
        </w:rPr>
      </w:pPr>
      <w:r w:rsidRPr="001B0988">
        <w:rPr>
          <w:rFonts w:ascii="Arial" w:hAnsi="Arial" w:cs="Arial"/>
          <w:b w:val="0"/>
          <w:bCs/>
          <w:sz w:val="24"/>
          <w:szCs w:val="24"/>
        </w:rPr>
        <w:t xml:space="preserve">Se establece que, dentro de los 1000 temas más tratados en la actualidad, las variables del presente estudio “ISO 9001:2015” ocupa el puesto 7 con un total de 111 ocurrencias y un peso de 0.92% y la variable “Cultura Organizacional” ocupa el puesto 21 con un total de 48 ocurrencias y un peso de 0.51%. La relación en lo que se está hablando científicamente es de 2 a 1, en proporción 2.31.  presentados en la tabla 3. </w:t>
      </w:r>
    </w:p>
    <w:p w14:paraId="7F77E3BB" w14:textId="77777777" w:rsidR="001B0988" w:rsidRPr="001B0988" w:rsidRDefault="001B0988" w:rsidP="001B0988">
      <w:pPr>
        <w:pStyle w:val="Ttulo1"/>
        <w:spacing w:line="240" w:lineRule="auto"/>
        <w:ind w:left="102" w:firstLine="720"/>
        <w:jc w:val="both"/>
        <w:rPr>
          <w:rFonts w:ascii="Arial" w:hAnsi="Arial" w:cs="Arial"/>
          <w:b w:val="0"/>
          <w:bCs/>
          <w:sz w:val="24"/>
          <w:szCs w:val="24"/>
        </w:rPr>
      </w:pPr>
    </w:p>
    <w:p w14:paraId="59585995" w14:textId="77777777" w:rsidR="0049340B" w:rsidRDefault="0049340B" w:rsidP="001B0988">
      <w:pPr>
        <w:spacing w:line="240" w:lineRule="auto"/>
        <w:rPr>
          <w:rFonts w:ascii="Arial" w:hAnsi="Arial" w:cs="Arial"/>
          <w:b/>
          <w:bCs/>
          <w:sz w:val="20"/>
          <w:szCs w:val="24"/>
        </w:rPr>
      </w:pPr>
      <w:bookmarkStart w:id="13" w:name="_Toc111066781"/>
    </w:p>
    <w:tbl>
      <w:tblPr>
        <w:tblStyle w:val="EstilotablaAPA"/>
        <w:tblpPr w:leftFromText="141" w:rightFromText="141" w:vertAnchor="text" w:horzAnchor="margin" w:tblpY="292"/>
        <w:tblW w:w="8680" w:type="dxa"/>
        <w:tblLook w:val="04A0" w:firstRow="1" w:lastRow="0" w:firstColumn="1" w:lastColumn="0" w:noHBand="0" w:noVBand="1"/>
      </w:tblPr>
      <w:tblGrid>
        <w:gridCol w:w="1056"/>
        <w:gridCol w:w="2949"/>
        <w:gridCol w:w="1695"/>
        <w:gridCol w:w="1780"/>
        <w:gridCol w:w="1200"/>
      </w:tblGrid>
      <w:tr w:rsidR="00DF0E69" w:rsidRPr="0049340B" w14:paraId="1C89D75B" w14:textId="77777777" w:rsidTr="00DF0E69">
        <w:trPr>
          <w:cnfStyle w:val="100000000000" w:firstRow="1" w:lastRow="0" w:firstColumn="0" w:lastColumn="0" w:oddVBand="0" w:evenVBand="0" w:oddHBand="0" w:evenHBand="0" w:firstRowFirstColumn="0" w:firstRowLastColumn="0" w:lastRowFirstColumn="0" w:lastRowLastColumn="0"/>
          <w:trHeight w:val="300"/>
        </w:trPr>
        <w:tc>
          <w:tcPr>
            <w:tcW w:w="1056" w:type="dxa"/>
            <w:noWrap/>
            <w:hideMark/>
          </w:tcPr>
          <w:p w14:paraId="79D788E6" w14:textId="77777777" w:rsidR="00DF0E69" w:rsidRPr="0049340B" w:rsidRDefault="00DF0E69" w:rsidP="00DF0E69">
            <w:pPr>
              <w:spacing w:line="240" w:lineRule="auto"/>
              <w:rPr>
                <w:rFonts w:ascii="Arial" w:hAnsi="Arial" w:cs="Arial"/>
                <w:b/>
                <w:bCs/>
                <w:color w:val="000000"/>
                <w:sz w:val="20"/>
                <w:szCs w:val="20"/>
                <w:lang w:val="es-EC" w:eastAsia="es-MX"/>
              </w:rPr>
            </w:pPr>
            <w:r w:rsidRPr="0049340B">
              <w:rPr>
                <w:rFonts w:ascii="Arial" w:hAnsi="Arial" w:cs="Arial"/>
                <w:b/>
                <w:bCs/>
                <w:color w:val="000000"/>
                <w:sz w:val="20"/>
                <w:szCs w:val="20"/>
                <w:lang w:val="es-EC" w:eastAsia="es-MX"/>
              </w:rPr>
              <w:t xml:space="preserve">Número </w:t>
            </w:r>
          </w:p>
        </w:tc>
        <w:tc>
          <w:tcPr>
            <w:tcW w:w="2949" w:type="dxa"/>
            <w:noWrap/>
            <w:hideMark/>
          </w:tcPr>
          <w:p w14:paraId="5CABE2FA" w14:textId="77777777" w:rsidR="00DF0E69" w:rsidRPr="0049340B" w:rsidRDefault="00DF0E69" w:rsidP="00DF0E69">
            <w:pPr>
              <w:spacing w:line="240" w:lineRule="auto"/>
              <w:rPr>
                <w:rFonts w:ascii="Arial" w:hAnsi="Arial" w:cs="Arial"/>
                <w:b/>
                <w:bCs/>
                <w:color w:val="000000"/>
                <w:sz w:val="20"/>
                <w:szCs w:val="20"/>
                <w:lang w:val="es-MX" w:eastAsia="es-MX"/>
              </w:rPr>
            </w:pPr>
            <w:r w:rsidRPr="0049340B">
              <w:rPr>
                <w:rFonts w:ascii="Arial" w:hAnsi="Arial" w:cs="Arial"/>
                <w:b/>
                <w:bCs/>
                <w:color w:val="000000"/>
                <w:sz w:val="20"/>
                <w:szCs w:val="20"/>
                <w:lang w:val="es-MX" w:eastAsia="es-MX"/>
              </w:rPr>
              <w:t>Palabra clave</w:t>
            </w:r>
          </w:p>
        </w:tc>
        <w:tc>
          <w:tcPr>
            <w:tcW w:w="1695" w:type="dxa"/>
            <w:noWrap/>
            <w:hideMark/>
          </w:tcPr>
          <w:p w14:paraId="492F81BD" w14:textId="77777777" w:rsidR="00DF0E69" w:rsidRPr="0049340B" w:rsidRDefault="00DF0E69" w:rsidP="00DF0E69">
            <w:pPr>
              <w:spacing w:line="240" w:lineRule="auto"/>
              <w:rPr>
                <w:rFonts w:ascii="Arial" w:hAnsi="Arial" w:cs="Arial"/>
                <w:b/>
                <w:bCs/>
                <w:color w:val="000000"/>
                <w:sz w:val="20"/>
                <w:szCs w:val="20"/>
                <w:lang w:val="es-MX" w:eastAsia="es-MX"/>
              </w:rPr>
            </w:pPr>
            <w:r w:rsidRPr="0049340B">
              <w:rPr>
                <w:rFonts w:ascii="Arial" w:hAnsi="Arial" w:cs="Arial"/>
                <w:b/>
                <w:bCs/>
                <w:color w:val="000000"/>
                <w:sz w:val="20"/>
                <w:szCs w:val="20"/>
                <w:lang w:val="es-MX" w:eastAsia="es-MX"/>
              </w:rPr>
              <w:t>ocurrencias</w:t>
            </w:r>
          </w:p>
        </w:tc>
        <w:tc>
          <w:tcPr>
            <w:tcW w:w="1780" w:type="dxa"/>
            <w:noWrap/>
            <w:hideMark/>
          </w:tcPr>
          <w:p w14:paraId="3E90FF3C" w14:textId="77777777" w:rsidR="00DF0E69" w:rsidRPr="0049340B" w:rsidRDefault="00DF0E69" w:rsidP="00DF0E69">
            <w:pPr>
              <w:spacing w:line="240" w:lineRule="auto"/>
              <w:rPr>
                <w:rFonts w:ascii="Arial" w:hAnsi="Arial" w:cs="Arial"/>
                <w:b/>
                <w:bCs/>
                <w:color w:val="000000"/>
                <w:sz w:val="20"/>
                <w:szCs w:val="20"/>
                <w:lang w:val="es-MX" w:eastAsia="es-MX"/>
              </w:rPr>
            </w:pPr>
            <w:r w:rsidRPr="0049340B">
              <w:rPr>
                <w:rFonts w:ascii="Arial" w:hAnsi="Arial" w:cs="Arial"/>
                <w:b/>
                <w:bCs/>
                <w:color w:val="000000"/>
                <w:sz w:val="20"/>
                <w:szCs w:val="20"/>
                <w:lang w:val="es-MX" w:eastAsia="es-MX"/>
              </w:rPr>
              <w:t>fuerza total del enlace</w:t>
            </w:r>
          </w:p>
        </w:tc>
        <w:tc>
          <w:tcPr>
            <w:tcW w:w="1200" w:type="dxa"/>
            <w:noWrap/>
            <w:hideMark/>
          </w:tcPr>
          <w:p w14:paraId="5B9C76E3" w14:textId="77777777" w:rsidR="00DF0E69" w:rsidRPr="0049340B" w:rsidRDefault="00DF0E69" w:rsidP="00DF0E69">
            <w:pPr>
              <w:spacing w:line="240" w:lineRule="auto"/>
              <w:rPr>
                <w:rFonts w:ascii="Arial" w:hAnsi="Arial" w:cs="Arial"/>
                <w:b/>
                <w:bCs/>
                <w:color w:val="000000"/>
                <w:sz w:val="20"/>
                <w:szCs w:val="20"/>
                <w:lang w:val="es-MX" w:eastAsia="es-MX"/>
              </w:rPr>
            </w:pPr>
            <w:r w:rsidRPr="0049340B">
              <w:rPr>
                <w:rFonts w:ascii="Arial" w:hAnsi="Arial" w:cs="Arial"/>
                <w:b/>
                <w:bCs/>
                <w:color w:val="000000"/>
                <w:sz w:val="20"/>
                <w:szCs w:val="20"/>
                <w:lang w:val="es-MX" w:eastAsia="es-MX"/>
              </w:rPr>
              <w:t>%</w:t>
            </w:r>
          </w:p>
        </w:tc>
      </w:tr>
      <w:tr w:rsidR="00DF0E69" w:rsidRPr="0049340B" w14:paraId="5FEDE4EB" w14:textId="77777777" w:rsidTr="00DF0E69">
        <w:trPr>
          <w:trHeight w:val="70"/>
        </w:trPr>
        <w:tc>
          <w:tcPr>
            <w:tcW w:w="1056" w:type="dxa"/>
            <w:noWrap/>
            <w:hideMark/>
          </w:tcPr>
          <w:p w14:paraId="6F177F52"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w:t>
            </w:r>
          </w:p>
        </w:tc>
        <w:tc>
          <w:tcPr>
            <w:tcW w:w="2949" w:type="dxa"/>
            <w:noWrap/>
            <w:hideMark/>
          </w:tcPr>
          <w:p w14:paraId="737C4EA5"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Gestión de calidad total</w:t>
            </w:r>
          </w:p>
        </w:tc>
        <w:tc>
          <w:tcPr>
            <w:tcW w:w="1695" w:type="dxa"/>
            <w:noWrap/>
            <w:hideMark/>
          </w:tcPr>
          <w:p w14:paraId="02E1F27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288</w:t>
            </w:r>
          </w:p>
        </w:tc>
        <w:tc>
          <w:tcPr>
            <w:tcW w:w="1780" w:type="dxa"/>
            <w:noWrap/>
            <w:hideMark/>
          </w:tcPr>
          <w:p w14:paraId="311FE067" w14:textId="77777777" w:rsidR="00DF0E69" w:rsidRPr="0049340B" w:rsidRDefault="00DF0E69" w:rsidP="00DF0E69">
            <w:pPr>
              <w:tabs>
                <w:tab w:val="left" w:pos="900"/>
              </w:tabs>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2218</w:t>
            </w:r>
            <w:r w:rsidRPr="0049340B">
              <w:rPr>
                <w:rFonts w:ascii="Arial" w:hAnsi="Arial" w:cs="Arial"/>
                <w:color w:val="000000"/>
                <w:sz w:val="20"/>
                <w:szCs w:val="20"/>
                <w:lang w:val="es-MX" w:eastAsia="es-MX"/>
              </w:rPr>
              <w:tab/>
            </w:r>
          </w:p>
        </w:tc>
        <w:tc>
          <w:tcPr>
            <w:tcW w:w="1200" w:type="dxa"/>
            <w:noWrap/>
            <w:hideMark/>
          </w:tcPr>
          <w:p w14:paraId="2EF09E1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2.92%</w:t>
            </w:r>
          </w:p>
        </w:tc>
      </w:tr>
      <w:tr w:rsidR="00DF0E69" w:rsidRPr="0049340B" w14:paraId="14AC37B3" w14:textId="77777777" w:rsidTr="00DF0E69">
        <w:trPr>
          <w:trHeight w:val="300"/>
        </w:trPr>
        <w:tc>
          <w:tcPr>
            <w:tcW w:w="1056" w:type="dxa"/>
            <w:noWrap/>
            <w:hideMark/>
          </w:tcPr>
          <w:p w14:paraId="4474024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w:t>
            </w:r>
          </w:p>
        </w:tc>
        <w:tc>
          <w:tcPr>
            <w:tcW w:w="2949" w:type="dxa"/>
            <w:noWrap/>
            <w:hideMark/>
          </w:tcPr>
          <w:p w14:paraId="3188681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Gestión Humana </w:t>
            </w:r>
          </w:p>
        </w:tc>
        <w:tc>
          <w:tcPr>
            <w:tcW w:w="1695" w:type="dxa"/>
            <w:noWrap/>
            <w:hideMark/>
          </w:tcPr>
          <w:p w14:paraId="590EDFD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89</w:t>
            </w:r>
          </w:p>
        </w:tc>
        <w:tc>
          <w:tcPr>
            <w:tcW w:w="1780" w:type="dxa"/>
            <w:noWrap/>
            <w:hideMark/>
          </w:tcPr>
          <w:p w14:paraId="2AAE7454"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1252</w:t>
            </w:r>
          </w:p>
        </w:tc>
        <w:tc>
          <w:tcPr>
            <w:tcW w:w="1200" w:type="dxa"/>
            <w:noWrap/>
            <w:hideMark/>
          </w:tcPr>
          <w:p w14:paraId="01B194F5"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1.65%</w:t>
            </w:r>
          </w:p>
        </w:tc>
      </w:tr>
      <w:tr w:rsidR="00DF0E69" w:rsidRPr="0049340B" w14:paraId="562BFB68" w14:textId="77777777" w:rsidTr="00DF0E69">
        <w:trPr>
          <w:trHeight w:val="300"/>
        </w:trPr>
        <w:tc>
          <w:tcPr>
            <w:tcW w:w="1056" w:type="dxa"/>
            <w:noWrap/>
            <w:hideMark/>
          </w:tcPr>
          <w:p w14:paraId="2DE18674"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w:t>
            </w:r>
          </w:p>
        </w:tc>
        <w:tc>
          <w:tcPr>
            <w:tcW w:w="2949" w:type="dxa"/>
            <w:noWrap/>
            <w:hideMark/>
          </w:tcPr>
          <w:p w14:paraId="3FEFD201"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Control de Calidad </w:t>
            </w:r>
          </w:p>
        </w:tc>
        <w:tc>
          <w:tcPr>
            <w:tcW w:w="1695" w:type="dxa"/>
            <w:noWrap/>
            <w:hideMark/>
          </w:tcPr>
          <w:p w14:paraId="6E583D3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102</w:t>
            </w:r>
          </w:p>
        </w:tc>
        <w:tc>
          <w:tcPr>
            <w:tcW w:w="1780" w:type="dxa"/>
            <w:noWrap/>
            <w:hideMark/>
          </w:tcPr>
          <w:p w14:paraId="4A3234F0"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1031</w:t>
            </w:r>
          </w:p>
        </w:tc>
        <w:tc>
          <w:tcPr>
            <w:tcW w:w="1200" w:type="dxa"/>
            <w:noWrap/>
            <w:hideMark/>
          </w:tcPr>
          <w:p w14:paraId="0325A4B2"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1.36%</w:t>
            </w:r>
          </w:p>
        </w:tc>
      </w:tr>
      <w:tr w:rsidR="00DF0E69" w:rsidRPr="0049340B" w14:paraId="6C3A853A" w14:textId="77777777" w:rsidTr="00DF0E69">
        <w:trPr>
          <w:trHeight w:val="300"/>
        </w:trPr>
        <w:tc>
          <w:tcPr>
            <w:tcW w:w="1056" w:type="dxa"/>
            <w:noWrap/>
            <w:hideMark/>
          </w:tcPr>
          <w:p w14:paraId="7058AE34"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w:t>
            </w:r>
          </w:p>
        </w:tc>
        <w:tc>
          <w:tcPr>
            <w:tcW w:w="2949" w:type="dxa"/>
            <w:noWrap/>
            <w:hideMark/>
          </w:tcPr>
          <w:p w14:paraId="1520078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Arte </w:t>
            </w:r>
          </w:p>
        </w:tc>
        <w:tc>
          <w:tcPr>
            <w:tcW w:w="1695" w:type="dxa"/>
            <w:noWrap/>
            <w:hideMark/>
          </w:tcPr>
          <w:p w14:paraId="08CDFC5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73</w:t>
            </w:r>
          </w:p>
        </w:tc>
        <w:tc>
          <w:tcPr>
            <w:tcW w:w="1780" w:type="dxa"/>
            <w:noWrap/>
            <w:hideMark/>
          </w:tcPr>
          <w:p w14:paraId="6156932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1005</w:t>
            </w:r>
          </w:p>
        </w:tc>
        <w:tc>
          <w:tcPr>
            <w:tcW w:w="1200" w:type="dxa"/>
            <w:noWrap/>
            <w:hideMark/>
          </w:tcPr>
          <w:p w14:paraId="51595C6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1.32%</w:t>
            </w:r>
          </w:p>
        </w:tc>
      </w:tr>
      <w:tr w:rsidR="00DF0E69" w:rsidRPr="0049340B" w14:paraId="0BCA100E" w14:textId="77777777" w:rsidTr="00DF0E69">
        <w:trPr>
          <w:trHeight w:val="300"/>
        </w:trPr>
        <w:tc>
          <w:tcPr>
            <w:tcW w:w="1056" w:type="dxa"/>
            <w:noWrap/>
            <w:hideMark/>
          </w:tcPr>
          <w:p w14:paraId="1C15E98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w:t>
            </w:r>
          </w:p>
        </w:tc>
        <w:tc>
          <w:tcPr>
            <w:tcW w:w="2949" w:type="dxa"/>
            <w:noWrap/>
            <w:hideMark/>
          </w:tcPr>
          <w:p w14:paraId="0FAD73D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Encuestas </w:t>
            </w:r>
          </w:p>
        </w:tc>
        <w:tc>
          <w:tcPr>
            <w:tcW w:w="1695" w:type="dxa"/>
            <w:noWrap/>
            <w:hideMark/>
          </w:tcPr>
          <w:p w14:paraId="0C4263C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90</w:t>
            </w:r>
          </w:p>
        </w:tc>
        <w:tc>
          <w:tcPr>
            <w:tcW w:w="1780" w:type="dxa"/>
            <w:noWrap/>
            <w:hideMark/>
          </w:tcPr>
          <w:p w14:paraId="69FAFDF1"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934</w:t>
            </w:r>
          </w:p>
        </w:tc>
        <w:tc>
          <w:tcPr>
            <w:tcW w:w="1200" w:type="dxa"/>
            <w:noWrap/>
            <w:hideMark/>
          </w:tcPr>
          <w:p w14:paraId="5CED044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1.23%</w:t>
            </w:r>
          </w:p>
        </w:tc>
      </w:tr>
      <w:tr w:rsidR="00DF0E69" w:rsidRPr="0049340B" w14:paraId="3AF1FFC7" w14:textId="77777777" w:rsidTr="00DF0E69">
        <w:trPr>
          <w:trHeight w:val="300"/>
        </w:trPr>
        <w:tc>
          <w:tcPr>
            <w:tcW w:w="1056" w:type="dxa"/>
            <w:noWrap/>
            <w:hideMark/>
          </w:tcPr>
          <w:p w14:paraId="61D6B104"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6</w:t>
            </w:r>
          </w:p>
        </w:tc>
        <w:tc>
          <w:tcPr>
            <w:tcW w:w="2949" w:type="dxa"/>
            <w:noWrap/>
            <w:hideMark/>
          </w:tcPr>
          <w:p w14:paraId="0451CEA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diseño/metodología/enfoque</w:t>
            </w:r>
          </w:p>
        </w:tc>
        <w:tc>
          <w:tcPr>
            <w:tcW w:w="1695" w:type="dxa"/>
            <w:noWrap/>
            <w:hideMark/>
          </w:tcPr>
          <w:p w14:paraId="5172B61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83</w:t>
            </w:r>
          </w:p>
        </w:tc>
        <w:tc>
          <w:tcPr>
            <w:tcW w:w="1780" w:type="dxa"/>
            <w:noWrap/>
            <w:hideMark/>
          </w:tcPr>
          <w:p w14:paraId="38C051C5"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846</w:t>
            </w:r>
          </w:p>
        </w:tc>
        <w:tc>
          <w:tcPr>
            <w:tcW w:w="1200" w:type="dxa"/>
            <w:noWrap/>
            <w:hideMark/>
          </w:tcPr>
          <w:p w14:paraId="450DBBF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1.11%</w:t>
            </w:r>
          </w:p>
        </w:tc>
      </w:tr>
      <w:tr w:rsidR="00DF0E69" w:rsidRPr="0049340B" w14:paraId="5D4FD5DF" w14:textId="77777777" w:rsidTr="00DF0E69">
        <w:trPr>
          <w:trHeight w:val="300"/>
        </w:trPr>
        <w:tc>
          <w:tcPr>
            <w:tcW w:w="1056" w:type="dxa"/>
            <w:noWrap/>
            <w:hideMark/>
          </w:tcPr>
          <w:p w14:paraId="70EE3C7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w:t>
            </w:r>
          </w:p>
        </w:tc>
        <w:tc>
          <w:tcPr>
            <w:tcW w:w="2949" w:type="dxa"/>
            <w:noWrap/>
            <w:hideMark/>
          </w:tcPr>
          <w:p w14:paraId="7E92DD3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ISO  9001</w:t>
            </w:r>
          </w:p>
        </w:tc>
        <w:tc>
          <w:tcPr>
            <w:tcW w:w="1695" w:type="dxa"/>
            <w:noWrap/>
            <w:hideMark/>
          </w:tcPr>
          <w:p w14:paraId="633DC9D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111</w:t>
            </w:r>
          </w:p>
        </w:tc>
        <w:tc>
          <w:tcPr>
            <w:tcW w:w="1780" w:type="dxa"/>
            <w:noWrap/>
            <w:hideMark/>
          </w:tcPr>
          <w:p w14:paraId="547634B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700</w:t>
            </w:r>
          </w:p>
        </w:tc>
        <w:tc>
          <w:tcPr>
            <w:tcW w:w="1200" w:type="dxa"/>
            <w:noWrap/>
            <w:hideMark/>
          </w:tcPr>
          <w:p w14:paraId="55D1665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0.92%</w:t>
            </w:r>
          </w:p>
        </w:tc>
      </w:tr>
      <w:tr w:rsidR="00DF0E69" w:rsidRPr="0049340B" w14:paraId="1734038A" w14:textId="77777777" w:rsidTr="00DF0E69">
        <w:trPr>
          <w:trHeight w:val="300"/>
        </w:trPr>
        <w:tc>
          <w:tcPr>
            <w:tcW w:w="1056" w:type="dxa"/>
            <w:noWrap/>
            <w:hideMark/>
          </w:tcPr>
          <w:p w14:paraId="5ACCA3A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8</w:t>
            </w:r>
          </w:p>
        </w:tc>
        <w:tc>
          <w:tcPr>
            <w:tcW w:w="2949" w:type="dxa"/>
            <w:noWrap/>
            <w:hideMark/>
          </w:tcPr>
          <w:p w14:paraId="77B0119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Gestión de recursos humanos</w:t>
            </w:r>
          </w:p>
        </w:tc>
        <w:tc>
          <w:tcPr>
            <w:tcW w:w="1695" w:type="dxa"/>
            <w:noWrap/>
            <w:hideMark/>
          </w:tcPr>
          <w:p w14:paraId="38A0B83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72</w:t>
            </w:r>
          </w:p>
        </w:tc>
        <w:tc>
          <w:tcPr>
            <w:tcW w:w="1780" w:type="dxa"/>
            <w:noWrap/>
            <w:hideMark/>
          </w:tcPr>
          <w:p w14:paraId="08C7B2F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649</w:t>
            </w:r>
          </w:p>
        </w:tc>
        <w:tc>
          <w:tcPr>
            <w:tcW w:w="1200" w:type="dxa"/>
            <w:noWrap/>
            <w:hideMark/>
          </w:tcPr>
          <w:p w14:paraId="702A05F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0.85%</w:t>
            </w:r>
          </w:p>
        </w:tc>
      </w:tr>
      <w:tr w:rsidR="00DF0E69" w:rsidRPr="0049340B" w14:paraId="75E6E64D" w14:textId="77777777" w:rsidTr="00DF0E69">
        <w:trPr>
          <w:trHeight w:val="413"/>
        </w:trPr>
        <w:tc>
          <w:tcPr>
            <w:tcW w:w="1056" w:type="dxa"/>
            <w:noWrap/>
            <w:hideMark/>
          </w:tcPr>
          <w:p w14:paraId="41789621"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9</w:t>
            </w:r>
          </w:p>
        </w:tc>
        <w:tc>
          <w:tcPr>
            <w:tcW w:w="2949" w:type="dxa"/>
            <w:noWrap/>
            <w:hideMark/>
          </w:tcPr>
          <w:p w14:paraId="4A245764"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Sistemas de Gestión de la Calidad</w:t>
            </w:r>
          </w:p>
        </w:tc>
        <w:tc>
          <w:tcPr>
            <w:tcW w:w="1695" w:type="dxa"/>
            <w:noWrap/>
            <w:hideMark/>
          </w:tcPr>
          <w:p w14:paraId="6F39644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71</w:t>
            </w:r>
          </w:p>
        </w:tc>
        <w:tc>
          <w:tcPr>
            <w:tcW w:w="1780" w:type="dxa"/>
            <w:noWrap/>
            <w:hideMark/>
          </w:tcPr>
          <w:p w14:paraId="07C8E68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615</w:t>
            </w:r>
          </w:p>
        </w:tc>
        <w:tc>
          <w:tcPr>
            <w:tcW w:w="1200" w:type="dxa"/>
            <w:noWrap/>
            <w:hideMark/>
          </w:tcPr>
          <w:p w14:paraId="4141019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0.81%</w:t>
            </w:r>
          </w:p>
        </w:tc>
      </w:tr>
      <w:tr w:rsidR="00DF0E69" w:rsidRPr="0049340B" w14:paraId="6D87EE1D" w14:textId="77777777" w:rsidTr="00DF0E69">
        <w:trPr>
          <w:trHeight w:val="300"/>
        </w:trPr>
        <w:tc>
          <w:tcPr>
            <w:tcW w:w="1056" w:type="dxa"/>
            <w:noWrap/>
            <w:hideMark/>
          </w:tcPr>
          <w:p w14:paraId="361E201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10</w:t>
            </w:r>
          </w:p>
        </w:tc>
        <w:tc>
          <w:tcPr>
            <w:tcW w:w="2949" w:type="dxa"/>
            <w:noWrap/>
            <w:hideMark/>
          </w:tcPr>
          <w:p w14:paraId="3CC2FA63"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Desarrollo Sostenible</w:t>
            </w:r>
          </w:p>
        </w:tc>
        <w:tc>
          <w:tcPr>
            <w:tcW w:w="1695" w:type="dxa"/>
            <w:noWrap/>
            <w:hideMark/>
          </w:tcPr>
          <w:p w14:paraId="1F0C797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71</w:t>
            </w:r>
          </w:p>
        </w:tc>
        <w:tc>
          <w:tcPr>
            <w:tcW w:w="1780" w:type="dxa"/>
            <w:noWrap/>
            <w:hideMark/>
          </w:tcPr>
          <w:p w14:paraId="3C9D7BD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522</w:t>
            </w:r>
          </w:p>
        </w:tc>
        <w:tc>
          <w:tcPr>
            <w:tcW w:w="1200" w:type="dxa"/>
            <w:noWrap/>
            <w:hideMark/>
          </w:tcPr>
          <w:p w14:paraId="00A5A3C2"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0.69%</w:t>
            </w:r>
          </w:p>
        </w:tc>
      </w:tr>
      <w:tr w:rsidR="00DF0E69" w:rsidRPr="0049340B" w14:paraId="0119EC78" w14:textId="77777777" w:rsidTr="00DF0E69">
        <w:trPr>
          <w:trHeight w:val="300"/>
        </w:trPr>
        <w:tc>
          <w:tcPr>
            <w:tcW w:w="1056" w:type="dxa"/>
            <w:noWrap/>
            <w:hideMark/>
          </w:tcPr>
          <w:p w14:paraId="12C6C7E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11</w:t>
            </w:r>
          </w:p>
        </w:tc>
        <w:tc>
          <w:tcPr>
            <w:tcW w:w="2949" w:type="dxa"/>
            <w:noWrap/>
            <w:hideMark/>
          </w:tcPr>
          <w:p w14:paraId="6EF071A3"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Manufactura </w:t>
            </w:r>
          </w:p>
        </w:tc>
        <w:tc>
          <w:tcPr>
            <w:tcW w:w="1695" w:type="dxa"/>
            <w:noWrap/>
            <w:hideMark/>
          </w:tcPr>
          <w:p w14:paraId="1944704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53</w:t>
            </w:r>
          </w:p>
        </w:tc>
        <w:tc>
          <w:tcPr>
            <w:tcW w:w="1780" w:type="dxa"/>
            <w:noWrap/>
            <w:hideMark/>
          </w:tcPr>
          <w:p w14:paraId="71951E00"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516</w:t>
            </w:r>
          </w:p>
        </w:tc>
        <w:tc>
          <w:tcPr>
            <w:tcW w:w="1200" w:type="dxa"/>
            <w:noWrap/>
            <w:hideMark/>
          </w:tcPr>
          <w:p w14:paraId="00ACD2A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0.68%</w:t>
            </w:r>
          </w:p>
        </w:tc>
      </w:tr>
      <w:tr w:rsidR="00DF0E69" w:rsidRPr="0049340B" w14:paraId="66EA6C1E" w14:textId="77777777" w:rsidTr="00DF0E69">
        <w:trPr>
          <w:trHeight w:val="300"/>
        </w:trPr>
        <w:tc>
          <w:tcPr>
            <w:tcW w:w="1056" w:type="dxa"/>
            <w:noWrap/>
            <w:hideMark/>
          </w:tcPr>
          <w:p w14:paraId="5A9179F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12</w:t>
            </w:r>
          </w:p>
        </w:tc>
        <w:tc>
          <w:tcPr>
            <w:tcW w:w="2949" w:type="dxa"/>
            <w:noWrap/>
            <w:hideMark/>
          </w:tcPr>
          <w:p w14:paraId="1A0174F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Conocimiento Administrativo</w:t>
            </w:r>
          </w:p>
        </w:tc>
        <w:tc>
          <w:tcPr>
            <w:tcW w:w="1695" w:type="dxa"/>
            <w:noWrap/>
            <w:hideMark/>
          </w:tcPr>
          <w:p w14:paraId="44F15D6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75</w:t>
            </w:r>
          </w:p>
        </w:tc>
        <w:tc>
          <w:tcPr>
            <w:tcW w:w="1780" w:type="dxa"/>
            <w:noWrap/>
            <w:hideMark/>
          </w:tcPr>
          <w:p w14:paraId="7A9A312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491</w:t>
            </w:r>
          </w:p>
        </w:tc>
        <w:tc>
          <w:tcPr>
            <w:tcW w:w="1200" w:type="dxa"/>
            <w:noWrap/>
            <w:hideMark/>
          </w:tcPr>
          <w:p w14:paraId="085CB07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0.65%</w:t>
            </w:r>
          </w:p>
        </w:tc>
      </w:tr>
      <w:tr w:rsidR="00DF0E69" w:rsidRPr="0049340B" w14:paraId="6736C7F8" w14:textId="77777777" w:rsidTr="00DF0E69">
        <w:trPr>
          <w:trHeight w:val="300"/>
        </w:trPr>
        <w:tc>
          <w:tcPr>
            <w:tcW w:w="1056" w:type="dxa"/>
            <w:noWrap/>
            <w:hideMark/>
          </w:tcPr>
          <w:p w14:paraId="4A429F2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13</w:t>
            </w:r>
          </w:p>
        </w:tc>
        <w:tc>
          <w:tcPr>
            <w:tcW w:w="2949" w:type="dxa"/>
            <w:noWrap/>
            <w:hideMark/>
          </w:tcPr>
          <w:p w14:paraId="78E0765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Modelos de Ecuaciones Estructurales</w:t>
            </w:r>
          </w:p>
        </w:tc>
        <w:tc>
          <w:tcPr>
            <w:tcW w:w="1695" w:type="dxa"/>
            <w:noWrap/>
            <w:hideMark/>
          </w:tcPr>
          <w:p w14:paraId="56295D12"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32</w:t>
            </w:r>
          </w:p>
        </w:tc>
        <w:tc>
          <w:tcPr>
            <w:tcW w:w="1780" w:type="dxa"/>
            <w:noWrap/>
            <w:hideMark/>
          </w:tcPr>
          <w:p w14:paraId="0BE4577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481</w:t>
            </w:r>
          </w:p>
        </w:tc>
        <w:tc>
          <w:tcPr>
            <w:tcW w:w="1200" w:type="dxa"/>
            <w:noWrap/>
            <w:hideMark/>
          </w:tcPr>
          <w:p w14:paraId="51FCB84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0.63%</w:t>
            </w:r>
          </w:p>
        </w:tc>
      </w:tr>
      <w:tr w:rsidR="00DF0E69" w:rsidRPr="0049340B" w14:paraId="289070C5" w14:textId="77777777" w:rsidTr="00DF0E69">
        <w:trPr>
          <w:trHeight w:val="300"/>
        </w:trPr>
        <w:tc>
          <w:tcPr>
            <w:tcW w:w="1056" w:type="dxa"/>
            <w:noWrap/>
            <w:hideMark/>
          </w:tcPr>
          <w:p w14:paraId="3BA2742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14</w:t>
            </w:r>
          </w:p>
        </w:tc>
        <w:tc>
          <w:tcPr>
            <w:tcW w:w="2949" w:type="dxa"/>
            <w:noWrap/>
            <w:hideMark/>
          </w:tcPr>
          <w:p w14:paraId="624F983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Liderazgo</w:t>
            </w:r>
          </w:p>
        </w:tc>
        <w:tc>
          <w:tcPr>
            <w:tcW w:w="1695" w:type="dxa"/>
            <w:noWrap/>
            <w:hideMark/>
          </w:tcPr>
          <w:p w14:paraId="228F8D30"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56</w:t>
            </w:r>
          </w:p>
        </w:tc>
        <w:tc>
          <w:tcPr>
            <w:tcW w:w="1780" w:type="dxa"/>
            <w:noWrap/>
            <w:hideMark/>
          </w:tcPr>
          <w:p w14:paraId="7828330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476</w:t>
            </w:r>
          </w:p>
        </w:tc>
        <w:tc>
          <w:tcPr>
            <w:tcW w:w="1200" w:type="dxa"/>
            <w:noWrap/>
            <w:hideMark/>
          </w:tcPr>
          <w:p w14:paraId="393B073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0.63%</w:t>
            </w:r>
          </w:p>
        </w:tc>
      </w:tr>
      <w:tr w:rsidR="00DF0E69" w:rsidRPr="0049340B" w14:paraId="6B322793" w14:textId="77777777" w:rsidTr="00DF0E69">
        <w:trPr>
          <w:trHeight w:val="300"/>
        </w:trPr>
        <w:tc>
          <w:tcPr>
            <w:tcW w:w="1056" w:type="dxa"/>
            <w:noWrap/>
            <w:hideMark/>
          </w:tcPr>
          <w:p w14:paraId="4842FA5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15</w:t>
            </w:r>
          </w:p>
        </w:tc>
        <w:tc>
          <w:tcPr>
            <w:tcW w:w="2949" w:type="dxa"/>
            <w:noWrap/>
            <w:hideMark/>
          </w:tcPr>
          <w:p w14:paraId="4C8B1EC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Competencia</w:t>
            </w:r>
          </w:p>
        </w:tc>
        <w:tc>
          <w:tcPr>
            <w:tcW w:w="1695" w:type="dxa"/>
            <w:noWrap/>
            <w:hideMark/>
          </w:tcPr>
          <w:p w14:paraId="10293242"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43</w:t>
            </w:r>
          </w:p>
        </w:tc>
        <w:tc>
          <w:tcPr>
            <w:tcW w:w="1780" w:type="dxa"/>
            <w:noWrap/>
            <w:hideMark/>
          </w:tcPr>
          <w:p w14:paraId="1779BFA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434</w:t>
            </w:r>
          </w:p>
        </w:tc>
        <w:tc>
          <w:tcPr>
            <w:tcW w:w="1200" w:type="dxa"/>
            <w:noWrap/>
            <w:hideMark/>
          </w:tcPr>
          <w:p w14:paraId="34BA53E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0.57%</w:t>
            </w:r>
          </w:p>
        </w:tc>
      </w:tr>
      <w:tr w:rsidR="00DF0E69" w:rsidRPr="0049340B" w14:paraId="63087D52" w14:textId="77777777" w:rsidTr="00DF0E69">
        <w:trPr>
          <w:trHeight w:val="300"/>
        </w:trPr>
        <w:tc>
          <w:tcPr>
            <w:tcW w:w="1056" w:type="dxa"/>
            <w:noWrap/>
            <w:hideMark/>
          </w:tcPr>
          <w:p w14:paraId="7E251DF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16</w:t>
            </w:r>
          </w:p>
        </w:tc>
        <w:tc>
          <w:tcPr>
            <w:tcW w:w="2949" w:type="dxa"/>
            <w:noWrap/>
            <w:hideMark/>
          </w:tcPr>
          <w:p w14:paraId="70FCB98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Calidad del cuidado de la salud</w:t>
            </w:r>
          </w:p>
        </w:tc>
        <w:tc>
          <w:tcPr>
            <w:tcW w:w="1695" w:type="dxa"/>
            <w:noWrap/>
            <w:hideMark/>
          </w:tcPr>
          <w:p w14:paraId="2A66F7B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45</w:t>
            </w:r>
          </w:p>
        </w:tc>
        <w:tc>
          <w:tcPr>
            <w:tcW w:w="1780" w:type="dxa"/>
            <w:noWrap/>
            <w:hideMark/>
          </w:tcPr>
          <w:p w14:paraId="4B3A08D0"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430</w:t>
            </w:r>
          </w:p>
        </w:tc>
        <w:tc>
          <w:tcPr>
            <w:tcW w:w="1200" w:type="dxa"/>
            <w:noWrap/>
            <w:hideMark/>
          </w:tcPr>
          <w:p w14:paraId="0C70EB8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0.57%</w:t>
            </w:r>
          </w:p>
        </w:tc>
      </w:tr>
      <w:tr w:rsidR="00DF0E69" w:rsidRPr="0049340B" w14:paraId="72FB608E" w14:textId="77777777" w:rsidTr="00DF0E69">
        <w:trPr>
          <w:trHeight w:val="300"/>
        </w:trPr>
        <w:tc>
          <w:tcPr>
            <w:tcW w:w="1056" w:type="dxa"/>
            <w:noWrap/>
            <w:hideMark/>
          </w:tcPr>
          <w:p w14:paraId="57BCA67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17</w:t>
            </w:r>
          </w:p>
        </w:tc>
        <w:tc>
          <w:tcPr>
            <w:tcW w:w="2949" w:type="dxa"/>
            <w:noWrap/>
            <w:hideMark/>
          </w:tcPr>
          <w:p w14:paraId="7B4B818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Sustentabilidad</w:t>
            </w:r>
          </w:p>
        </w:tc>
        <w:tc>
          <w:tcPr>
            <w:tcW w:w="1695" w:type="dxa"/>
            <w:noWrap/>
            <w:hideMark/>
          </w:tcPr>
          <w:p w14:paraId="1AB58891"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68</w:t>
            </w:r>
          </w:p>
        </w:tc>
        <w:tc>
          <w:tcPr>
            <w:tcW w:w="1780" w:type="dxa"/>
            <w:noWrap/>
            <w:hideMark/>
          </w:tcPr>
          <w:p w14:paraId="4144D8D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428</w:t>
            </w:r>
          </w:p>
        </w:tc>
        <w:tc>
          <w:tcPr>
            <w:tcW w:w="1200" w:type="dxa"/>
            <w:noWrap/>
            <w:hideMark/>
          </w:tcPr>
          <w:p w14:paraId="093FE330"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0.56%</w:t>
            </w:r>
          </w:p>
        </w:tc>
      </w:tr>
      <w:tr w:rsidR="00DF0E69" w:rsidRPr="0049340B" w14:paraId="28A88B8C" w14:textId="77777777" w:rsidTr="00DF0E69">
        <w:trPr>
          <w:trHeight w:val="300"/>
        </w:trPr>
        <w:tc>
          <w:tcPr>
            <w:tcW w:w="1056" w:type="dxa"/>
            <w:noWrap/>
            <w:hideMark/>
          </w:tcPr>
          <w:p w14:paraId="30B429A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18</w:t>
            </w:r>
          </w:p>
        </w:tc>
        <w:tc>
          <w:tcPr>
            <w:tcW w:w="2949" w:type="dxa"/>
            <w:noWrap/>
            <w:hideMark/>
          </w:tcPr>
          <w:p w14:paraId="0AAF1ED3"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Calidad </w:t>
            </w:r>
          </w:p>
        </w:tc>
        <w:tc>
          <w:tcPr>
            <w:tcW w:w="1695" w:type="dxa"/>
            <w:noWrap/>
            <w:hideMark/>
          </w:tcPr>
          <w:p w14:paraId="7B3E43B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70</w:t>
            </w:r>
          </w:p>
        </w:tc>
        <w:tc>
          <w:tcPr>
            <w:tcW w:w="1780" w:type="dxa"/>
            <w:noWrap/>
            <w:hideMark/>
          </w:tcPr>
          <w:p w14:paraId="1EB9A79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421</w:t>
            </w:r>
          </w:p>
        </w:tc>
        <w:tc>
          <w:tcPr>
            <w:tcW w:w="1200" w:type="dxa"/>
            <w:noWrap/>
            <w:hideMark/>
          </w:tcPr>
          <w:p w14:paraId="536018E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0.55%</w:t>
            </w:r>
          </w:p>
        </w:tc>
      </w:tr>
      <w:tr w:rsidR="00DF0E69" w:rsidRPr="0049340B" w14:paraId="2922CF67" w14:textId="77777777" w:rsidTr="00DF0E69">
        <w:trPr>
          <w:trHeight w:val="300"/>
        </w:trPr>
        <w:tc>
          <w:tcPr>
            <w:tcW w:w="1056" w:type="dxa"/>
            <w:noWrap/>
            <w:hideMark/>
          </w:tcPr>
          <w:p w14:paraId="64FE38B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19</w:t>
            </w:r>
          </w:p>
        </w:tc>
        <w:tc>
          <w:tcPr>
            <w:tcW w:w="2949" w:type="dxa"/>
            <w:noWrap/>
            <w:hideMark/>
          </w:tcPr>
          <w:p w14:paraId="07D2FA43"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Organización </w:t>
            </w:r>
          </w:p>
        </w:tc>
        <w:tc>
          <w:tcPr>
            <w:tcW w:w="1695" w:type="dxa"/>
            <w:noWrap/>
            <w:hideMark/>
          </w:tcPr>
          <w:p w14:paraId="43D782C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30</w:t>
            </w:r>
          </w:p>
        </w:tc>
        <w:tc>
          <w:tcPr>
            <w:tcW w:w="1780" w:type="dxa"/>
            <w:noWrap/>
            <w:hideMark/>
          </w:tcPr>
          <w:p w14:paraId="3DC0ED1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414</w:t>
            </w:r>
          </w:p>
        </w:tc>
        <w:tc>
          <w:tcPr>
            <w:tcW w:w="1200" w:type="dxa"/>
            <w:noWrap/>
            <w:hideMark/>
          </w:tcPr>
          <w:p w14:paraId="2D54CBF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0.54%</w:t>
            </w:r>
          </w:p>
        </w:tc>
      </w:tr>
      <w:tr w:rsidR="00DF0E69" w:rsidRPr="0049340B" w14:paraId="0019AB02" w14:textId="77777777" w:rsidTr="00DF0E69">
        <w:trPr>
          <w:trHeight w:val="300"/>
        </w:trPr>
        <w:tc>
          <w:tcPr>
            <w:tcW w:w="1056" w:type="dxa"/>
            <w:noWrap/>
            <w:hideMark/>
          </w:tcPr>
          <w:p w14:paraId="377B6D1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20</w:t>
            </w:r>
          </w:p>
        </w:tc>
        <w:tc>
          <w:tcPr>
            <w:tcW w:w="2949" w:type="dxa"/>
            <w:noWrap/>
            <w:hideMark/>
          </w:tcPr>
          <w:p w14:paraId="15161BC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La satisfacción del cliente</w:t>
            </w:r>
          </w:p>
        </w:tc>
        <w:tc>
          <w:tcPr>
            <w:tcW w:w="1695" w:type="dxa"/>
            <w:noWrap/>
            <w:hideMark/>
          </w:tcPr>
          <w:p w14:paraId="0C3448C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52</w:t>
            </w:r>
          </w:p>
        </w:tc>
        <w:tc>
          <w:tcPr>
            <w:tcW w:w="1780" w:type="dxa"/>
            <w:noWrap/>
            <w:hideMark/>
          </w:tcPr>
          <w:p w14:paraId="4CD8EFE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385</w:t>
            </w:r>
          </w:p>
        </w:tc>
        <w:tc>
          <w:tcPr>
            <w:tcW w:w="1200" w:type="dxa"/>
            <w:noWrap/>
            <w:hideMark/>
          </w:tcPr>
          <w:p w14:paraId="39795E0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0.51%</w:t>
            </w:r>
          </w:p>
        </w:tc>
      </w:tr>
      <w:tr w:rsidR="00DF0E69" w:rsidRPr="0049340B" w14:paraId="2EFAD3E0" w14:textId="77777777" w:rsidTr="00DF0E69">
        <w:trPr>
          <w:trHeight w:val="300"/>
        </w:trPr>
        <w:tc>
          <w:tcPr>
            <w:tcW w:w="1056" w:type="dxa"/>
            <w:noWrap/>
            <w:hideMark/>
          </w:tcPr>
          <w:p w14:paraId="73C22B7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21</w:t>
            </w:r>
          </w:p>
        </w:tc>
        <w:tc>
          <w:tcPr>
            <w:tcW w:w="2949" w:type="dxa"/>
            <w:noWrap/>
            <w:hideMark/>
          </w:tcPr>
          <w:p w14:paraId="7B0B4A5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Cultura organizacional </w:t>
            </w:r>
          </w:p>
        </w:tc>
        <w:tc>
          <w:tcPr>
            <w:tcW w:w="1695" w:type="dxa"/>
            <w:noWrap/>
            <w:hideMark/>
          </w:tcPr>
          <w:p w14:paraId="7B30548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48</w:t>
            </w:r>
          </w:p>
        </w:tc>
        <w:tc>
          <w:tcPr>
            <w:tcW w:w="1780" w:type="dxa"/>
            <w:noWrap/>
            <w:hideMark/>
          </w:tcPr>
          <w:p w14:paraId="0828C12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384</w:t>
            </w:r>
          </w:p>
        </w:tc>
        <w:tc>
          <w:tcPr>
            <w:tcW w:w="1200" w:type="dxa"/>
            <w:noWrap/>
            <w:hideMark/>
          </w:tcPr>
          <w:p w14:paraId="1E86A87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0.51%</w:t>
            </w:r>
          </w:p>
        </w:tc>
      </w:tr>
      <w:tr w:rsidR="00DF0E69" w:rsidRPr="0049340B" w14:paraId="1267942C" w14:textId="77777777" w:rsidTr="00DF0E69">
        <w:trPr>
          <w:trHeight w:val="300"/>
        </w:trPr>
        <w:tc>
          <w:tcPr>
            <w:tcW w:w="1056" w:type="dxa"/>
            <w:noWrap/>
            <w:hideMark/>
          </w:tcPr>
          <w:p w14:paraId="679EF3A4"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22</w:t>
            </w:r>
          </w:p>
        </w:tc>
        <w:tc>
          <w:tcPr>
            <w:tcW w:w="2949" w:type="dxa"/>
            <w:noWrap/>
            <w:hideMark/>
          </w:tcPr>
          <w:p w14:paraId="57F5CE6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Administración</w:t>
            </w:r>
          </w:p>
        </w:tc>
        <w:tc>
          <w:tcPr>
            <w:tcW w:w="1695" w:type="dxa"/>
            <w:noWrap/>
            <w:hideMark/>
          </w:tcPr>
          <w:p w14:paraId="0BFCB1A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40</w:t>
            </w:r>
          </w:p>
        </w:tc>
        <w:tc>
          <w:tcPr>
            <w:tcW w:w="1780" w:type="dxa"/>
            <w:noWrap/>
            <w:hideMark/>
          </w:tcPr>
          <w:p w14:paraId="7838BBF1"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383</w:t>
            </w:r>
          </w:p>
        </w:tc>
        <w:tc>
          <w:tcPr>
            <w:tcW w:w="1200" w:type="dxa"/>
            <w:noWrap/>
            <w:hideMark/>
          </w:tcPr>
          <w:p w14:paraId="338F100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0.50%</w:t>
            </w:r>
          </w:p>
        </w:tc>
      </w:tr>
      <w:tr w:rsidR="00DF0E69" w:rsidRPr="0049340B" w14:paraId="64E520E1" w14:textId="77777777" w:rsidTr="00DF0E69">
        <w:trPr>
          <w:trHeight w:val="300"/>
        </w:trPr>
        <w:tc>
          <w:tcPr>
            <w:tcW w:w="1056" w:type="dxa"/>
            <w:noWrap/>
            <w:hideMark/>
          </w:tcPr>
          <w:p w14:paraId="2AAC207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23</w:t>
            </w:r>
          </w:p>
        </w:tc>
        <w:tc>
          <w:tcPr>
            <w:tcW w:w="2949" w:type="dxa"/>
            <w:noWrap/>
            <w:hideMark/>
          </w:tcPr>
          <w:p w14:paraId="2866762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Mejoras continuas</w:t>
            </w:r>
          </w:p>
        </w:tc>
        <w:tc>
          <w:tcPr>
            <w:tcW w:w="1695" w:type="dxa"/>
            <w:noWrap/>
            <w:hideMark/>
          </w:tcPr>
          <w:p w14:paraId="7DD0B3B3"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38</w:t>
            </w:r>
          </w:p>
        </w:tc>
        <w:tc>
          <w:tcPr>
            <w:tcW w:w="1780" w:type="dxa"/>
            <w:noWrap/>
            <w:hideMark/>
          </w:tcPr>
          <w:p w14:paraId="4A8AD6E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376</w:t>
            </w:r>
          </w:p>
        </w:tc>
        <w:tc>
          <w:tcPr>
            <w:tcW w:w="1200" w:type="dxa"/>
            <w:noWrap/>
            <w:hideMark/>
          </w:tcPr>
          <w:p w14:paraId="4B6460D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0.49%</w:t>
            </w:r>
          </w:p>
        </w:tc>
      </w:tr>
      <w:tr w:rsidR="00DF0E69" w:rsidRPr="0049340B" w14:paraId="161AF95A" w14:textId="77777777" w:rsidTr="00DF0E69">
        <w:trPr>
          <w:trHeight w:val="300"/>
        </w:trPr>
        <w:tc>
          <w:tcPr>
            <w:tcW w:w="1056" w:type="dxa"/>
            <w:noWrap/>
            <w:hideMark/>
          </w:tcPr>
          <w:p w14:paraId="452B37B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24</w:t>
            </w:r>
          </w:p>
        </w:tc>
        <w:tc>
          <w:tcPr>
            <w:tcW w:w="2949" w:type="dxa"/>
            <w:noWrap/>
            <w:hideMark/>
          </w:tcPr>
          <w:p w14:paraId="260581D6"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Mejora de la calidad</w:t>
            </w:r>
          </w:p>
        </w:tc>
        <w:tc>
          <w:tcPr>
            <w:tcW w:w="1695" w:type="dxa"/>
            <w:noWrap/>
            <w:hideMark/>
          </w:tcPr>
          <w:p w14:paraId="3C52A91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35</w:t>
            </w:r>
          </w:p>
        </w:tc>
        <w:tc>
          <w:tcPr>
            <w:tcW w:w="1780" w:type="dxa"/>
            <w:noWrap/>
            <w:hideMark/>
          </w:tcPr>
          <w:p w14:paraId="4A2E841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373</w:t>
            </w:r>
          </w:p>
        </w:tc>
        <w:tc>
          <w:tcPr>
            <w:tcW w:w="1200" w:type="dxa"/>
            <w:noWrap/>
            <w:hideMark/>
          </w:tcPr>
          <w:p w14:paraId="758F50C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0.49%</w:t>
            </w:r>
          </w:p>
        </w:tc>
      </w:tr>
      <w:tr w:rsidR="00DF0E69" w:rsidRPr="0049340B" w14:paraId="302E45C2" w14:textId="77777777" w:rsidTr="00DF0E69">
        <w:trPr>
          <w:trHeight w:val="300"/>
        </w:trPr>
        <w:tc>
          <w:tcPr>
            <w:tcW w:w="1056" w:type="dxa"/>
            <w:noWrap/>
            <w:hideMark/>
          </w:tcPr>
          <w:p w14:paraId="23DCAC5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25</w:t>
            </w:r>
          </w:p>
        </w:tc>
        <w:tc>
          <w:tcPr>
            <w:tcW w:w="2949" w:type="dxa"/>
            <w:noWrap/>
            <w:hideMark/>
          </w:tcPr>
          <w:p w14:paraId="63CD4E3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Innovación </w:t>
            </w:r>
          </w:p>
        </w:tc>
        <w:tc>
          <w:tcPr>
            <w:tcW w:w="1695" w:type="dxa"/>
            <w:noWrap/>
            <w:hideMark/>
          </w:tcPr>
          <w:p w14:paraId="563F6DE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56</w:t>
            </w:r>
          </w:p>
        </w:tc>
        <w:tc>
          <w:tcPr>
            <w:tcW w:w="1780" w:type="dxa"/>
            <w:noWrap/>
            <w:hideMark/>
          </w:tcPr>
          <w:p w14:paraId="5A68E8E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357</w:t>
            </w:r>
          </w:p>
        </w:tc>
        <w:tc>
          <w:tcPr>
            <w:tcW w:w="1200" w:type="dxa"/>
            <w:noWrap/>
            <w:hideMark/>
          </w:tcPr>
          <w:p w14:paraId="05BC9F0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0.47%</w:t>
            </w:r>
          </w:p>
        </w:tc>
      </w:tr>
      <w:tr w:rsidR="00DF0E69" w:rsidRPr="0049340B" w14:paraId="77FCB53D" w14:textId="77777777" w:rsidTr="00DF0E69">
        <w:trPr>
          <w:trHeight w:val="300"/>
        </w:trPr>
        <w:tc>
          <w:tcPr>
            <w:tcW w:w="1056" w:type="dxa"/>
            <w:noWrap/>
            <w:hideMark/>
          </w:tcPr>
          <w:p w14:paraId="7A36F85E"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26</w:t>
            </w:r>
          </w:p>
        </w:tc>
        <w:tc>
          <w:tcPr>
            <w:tcW w:w="2949" w:type="dxa"/>
            <w:noWrap/>
            <w:hideMark/>
          </w:tcPr>
          <w:p w14:paraId="29E326A3"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Actuación</w:t>
            </w:r>
          </w:p>
        </w:tc>
        <w:tc>
          <w:tcPr>
            <w:tcW w:w="1695" w:type="dxa"/>
            <w:noWrap/>
            <w:hideMark/>
          </w:tcPr>
          <w:p w14:paraId="0A4DF1B1"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62</w:t>
            </w:r>
          </w:p>
        </w:tc>
        <w:tc>
          <w:tcPr>
            <w:tcW w:w="1780" w:type="dxa"/>
            <w:noWrap/>
            <w:hideMark/>
          </w:tcPr>
          <w:p w14:paraId="6B3DC8C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349</w:t>
            </w:r>
          </w:p>
        </w:tc>
        <w:tc>
          <w:tcPr>
            <w:tcW w:w="1200" w:type="dxa"/>
            <w:noWrap/>
            <w:hideMark/>
          </w:tcPr>
          <w:p w14:paraId="3C4D2E7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0.46%</w:t>
            </w:r>
          </w:p>
        </w:tc>
      </w:tr>
      <w:tr w:rsidR="00DF0E69" w:rsidRPr="0049340B" w14:paraId="40ACAC46" w14:textId="77777777" w:rsidTr="00DF0E69">
        <w:trPr>
          <w:trHeight w:val="300"/>
        </w:trPr>
        <w:tc>
          <w:tcPr>
            <w:tcW w:w="1056" w:type="dxa"/>
            <w:noWrap/>
            <w:hideMark/>
          </w:tcPr>
          <w:p w14:paraId="34C1EAD5"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27</w:t>
            </w:r>
          </w:p>
        </w:tc>
        <w:tc>
          <w:tcPr>
            <w:tcW w:w="2949" w:type="dxa"/>
            <w:noWrap/>
            <w:hideMark/>
          </w:tcPr>
          <w:p w14:paraId="0E5AC905"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Sistema de manejo de calidad</w:t>
            </w:r>
          </w:p>
        </w:tc>
        <w:tc>
          <w:tcPr>
            <w:tcW w:w="1695" w:type="dxa"/>
            <w:noWrap/>
            <w:hideMark/>
          </w:tcPr>
          <w:p w14:paraId="4BDE7DE9"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58</w:t>
            </w:r>
          </w:p>
        </w:tc>
        <w:tc>
          <w:tcPr>
            <w:tcW w:w="1780" w:type="dxa"/>
            <w:noWrap/>
            <w:hideMark/>
          </w:tcPr>
          <w:p w14:paraId="31913D3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346</w:t>
            </w:r>
          </w:p>
        </w:tc>
        <w:tc>
          <w:tcPr>
            <w:tcW w:w="1200" w:type="dxa"/>
            <w:noWrap/>
            <w:hideMark/>
          </w:tcPr>
          <w:p w14:paraId="2BE66490"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0.46%</w:t>
            </w:r>
          </w:p>
        </w:tc>
      </w:tr>
      <w:tr w:rsidR="00DF0E69" w:rsidRPr="0049340B" w14:paraId="690980F3" w14:textId="77777777" w:rsidTr="00DF0E69">
        <w:trPr>
          <w:trHeight w:val="300"/>
        </w:trPr>
        <w:tc>
          <w:tcPr>
            <w:tcW w:w="1056" w:type="dxa"/>
            <w:noWrap/>
            <w:hideMark/>
          </w:tcPr>
          <w:p w14:paraId="3B59C99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28</w:t>
            </w:r>
          </w:p>
        </w:tc>
        <w:tc>
          <w:tcPr>
            <w:tcW w:w="2949" w:type="dxa"/>
            <w:noWrap/>
            <w:hideMark/>
          </w:tcPr>
          <w:p w14:paraId="7E98006B"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Certificación </w:t>
            </w:r>
          </w:p>
        </w:tc>
        <w:tc>
          <w:tcPr>
            <w:tcW w:w="1695" w:type="dxa"/>
            <w:noWrap/>
            <w:hideMark/>
          </w:tcPr>
          <w:p w14:paraId="2855032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32</w:t>
            </w:r>
          </w:p>
        </w:tc>
        <w:tc>
          <w:tcPr>
            <w:tcW w:w="1780" w:type="dxa"/>
            <w:noWrap/>
            <w:hideMark/>
          </w:tcPr>
          <w:p w14:paraId="6066D9C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341</w:t>
            </w:r>
          </w:p>
        </w:tc>
        <w:tc>
          <w:tcPr>
            <w:tcW w:w="1200" w:type="dxa"/>
            <w:noWrap/>
            <w:hideMark/>
          </w:tcPr>
          <w:p w14:paraId="64BE066D"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0.45%</w:t>
            </w:r>
          </w:p>
        </w:tc>
      </w:tr>
      <w:tr w:rsidR="00DF0E69" w:rsidRPr="0049340B" w14:paraId="3943F165" w14:textId="77777777" w:rsidTr="00DF0E69">
        <w:trPr>
          <w:trHeight w:val="300"/>
        </w:trPr>
        <w:tc>
          <w:tcPr>
            <w:tcW w:w="1056" w:type="dxa"/>
            <w:noWrap/>
            <w:hideMark/>
          </w:tcPr>
          <w:p w14:paraId="2CA4E60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29</w:t>
            </w:r>
          </w:p>
        </w:tc>
        <w:tc>
          <w:tcPr>
            <w:tcW w:w="2949" w:type="dxa"/>
            <w:noWrap/>
            <w:hideMark/>
          </w:tcPr>
          <w:p w14:paraId="4D1AA9FC"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Sistemas de Gestión</w:t>
            </w:r>
          </w:p>
        </w:tc>
        <w:tc>
          <w:tcPr>
            <w:tcW w:w="1695" w:type="dxa"/>
            <w:noWrap/>
            <w:hideMark/>
          </w:tcPr>
          <w:p w14:paraId="12F80EE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20</w:t>
            </w:r>
          </w:p>
        </w:tc>
        <w:tc>
          <w:tcPr>
            <w:tcW w:w="1780" w:type="dxa"/>
            <w:noWrap/>
            <w:hideMark/>
          </w:tcPr>
          <w:p w14:paraId="51606C0A"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334</w:t>
            </w:r>
          </w:p>
        </w:tc>
        <w:tc>
          <w:tcPr>
            <w:tcW w:w="1200" w:type="dxa"/>
            <w:noWrap/>
            <w:hideMark/>
          </w:tcPr>
          <w:p w14:paraId="7B1D975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0.44%</w:t>
            </w:r>
          </w:p>
        </w:tc>
      </w:tr>
      <w:tr w:rsidR="00DF0E69" w:rsidRPr="0049340B" w14:paraId="55848DCC" w14:textId="77777777" w:rsidTr="00DF0E69">
        <w:trPr>
          <w:trHeight w:val="300"/>
        </w:trPr>
        <w:tc>
          <w:tcPr>
            <w:tcW w:w="1056" w:type="dxa"/>
            <w:noWrap/>
            <w:hideMark/>
          </w:tcPr>
          <w:p w14:paraId="7E909537"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30</w:t>
            </w:r>
          </w:p>
        </w:tc>
        <w:tc>
          <w:tcPr>
            <w:tcW w:w="2949" w:type="dxa"/>
            <w:noWrap/>
            <w:hideMark/>
          </w:tcPr>
          <w:p w14:paraId="0BB963E8"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Gestión ambiental</w:t>
            </w:r>
          </w:p>
        </w:tc>
        <w:tc>
          <w:tcPr>
            <w:tcW w:w="1695" w:type="dxa"/>
            <w:noWrap/>
            <w:hideMark/>
          </w:tcPr>
          <w:p w14:paraId="623A77BF"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38</w:t>
            </w:r>
          </w:p>
        </w:tc>
        <w:tc>
          <w:tcPr>
            <w:tcW w:w="1780" w:type="dxa"/>
            <w:noWrap/>
            <w:hideMark/>
          </w:tcPr>
          <w:p w14:paraId="7810CAA0"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332</w:t>
            </w:r>
          </w:p>
        </w:tc>
        <w:tc>
          <w:tcPr>
            <w:tcW w:w="1200" w:type="dxa"/>
            <w:noWrap/>
            <w:hideMark/>
          </w:tcPr>
          <w:p w14:paraId="373A6013" w14:textId="77777777" w:rsidR="00DF0E69" w:rsidRPr="0049340B" w:rsidRDefault="00DF0E69" w:rsidP="00DF0E6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0.44%</w:t>
            </w:r>
          </w:p>
        </w:tc>
      </w:tr>
    </w:tbl>
    <w:p w14:paraId="35687BDD" w14:textId="2CE14672" w:rsidR="001B0988" w:rsidRPr="0049340B" w:rsidRDefault="001B0988" w:rsidP="001B0988">
      <w:pPr>
        <w:spacing w:line="240" w:lineRule="auto"/>
        <w:rPr>
          <w:rFonts w:ascii="Arial" w:hAnsi="Arial" w:cs="Arial"/>
          <w:sz w:val="20"/>
          <w:szCs w:val="24"/>
        </w:rPr>
      </w:pPr>
      <w:r w:rsidRPr="0049340B">
        <w:rPr>
          <w:rFonts w:ascii="Arial" w:hAnsi="Arial" w:cs="Arial"/>
          <w:b/>
          <w:bCs/>
          <w:sz w:val="20"/>
          <w:szCs w:val="24"/>
        </w:rPr>
        <w:t xml:space="preserve">Tabla </w:t>
      </w:r>
      <w:r w:rsidRPr="0049340B">
        <w:rPr>
          <w:rFonts w:ascii="Arial" w:hAnsi="Arial" w:cs="Arial"/>
          <w:b/>
          <w:bCs/>
          <w:sz w:val="20"/>
          <w:szCs w:val="24"/>
        </w:rPr>
        <w:fldChar w:fldCharType="begin"/>
      </w:r>
      <w:r w:rsidRPr="0049340B">
        <w:rPr>
          <w:rFonts w:ascii="Arial" w:hAnsi="Arial" w:cs="Arial"/>
          <w:b/>
          <w:bCs/>
          <w:sz w:val="20"/>
          <w:szCs w:val="24"/>
        </w:rPr>
        <w:instrText xml:space="preserve"> SEQ Tabla \* ARABIC </w:instrText>
      </w:r>
      <w:r w:rsidRPr="0049340B">
        <w:rPr>
          <w:rFonts w:ascii="Arial" w:hAnsi="Arial" w:cs="Arial"/>
          <w:b/>
          <w:bCs/>
          <w:sz w:val="20"/>
          <w:szCs w:val="24"/>
        </w:rPr>
        <w:fldChar w:fldCharType="separate"/>
      </w:r>
      <w:r w:rsidRPr="0049340B">
        <w:rPr>
          <w:rFonts w:ascii="Arial" w:hAnsi="Arial" w:cs="Arial"/>
          <w:b/>
          <w:bCs/>
          <w:noProof/>
          <w:sz w:val="20"/>
          <w:szCs w:val="24"/>
        </w:rPr>
        <w:t>2</w:t>
      </w:r>
      <w:r w:rsidRPr="0049340B">
        <w:rPr>
          <w:rFonts w:ascii="Arial" w:hAnsi="Arial" w:cs="Arial"/>
          <w:b/>
          <w:bCs/>
          <w:sz w:val="20"/>
          <w:szCs w:val="24"/>
        </w:rPr>
        <w:fldChar w:fldCharType="end"/>
      </w:r>
      <w:r w:rsidRPr="0049340B">
        <w:rPr>
          <w:rFonts w:ascii="Arial" w:hAnsi="Arial" w:cs="Arial"/>
          <w:sz w:val="20"/>
          <w:szCs w:val="24"/>
        </w:rPr>
        <w:t xml:space="preserve">. </w:t>
      </w:r>
      <w:r w:rsidRPr="0049340B">
        <w:rPr>
          <w:rFonts w:ascii="Arial" w:hAnsi="Arial" w:cs="Arial"/>
          <w:iCs/>
          <w:sz w:val="20"/>
          <w:szCs w:val="24"/>
        </w:rPr>
        <w:t>Resultado de ocurrencias entre las variables ISO 9001:2015 y Cultura Organizacional</w:t>
      </w:r>
      <w:bookmarkEnd w:id="13"/>
    </w:p>
    <w:p w14:paraId="2EBDC3EB" w14:textId="77777777" w:rsidR="001B0988" w:rsidRPr="001B0988" w:rsidRDefault="001B0988" w:rsidP="001B0988">
      <w:pPr>
        <w:pStyle w:val="Ttulo1"/>
        <w:spacing w:line="240" w:lineRule="auto"/>
        <w:ind w:left="102" w:firstLine="720"/>
        <w:jc w:val="both"/>
        <w:rPr>
          <w:rFonts w:ascii="Arial" w:hAnsi="Arial" w:cs="Arial"/>
          <w:b w:val="0"/>
          <w:bCs/>
          <w:i/>
          <w:iCs/>
          <w:sz w:val="24"/>
          <w:szCs w:val="24"/>
          <w:lang w:val="es-MX"/>
        </w:rPr>
      </w:pPr>
    </w:p>
    <w:p w14:paraId="2E25EF43" w14:textId="77777777" w:rsidR="00A86509" w:rsidRDefault="001B0988" w:rsidP="00A86509">
      <w:pPr>
        <w:pStyle w:val="Ttulo1"/>
        <w:spacing w:line="240" w:lineRule="auto"/>
        <w:ind w:left="102" w:firstLine="720"/>
        <w:jc w:val="both"/>
        <w:rPr>
          <w:rFonts w:ascii="Arial" w:hAnsi="Arial" w:cs="Arial"/>
          <w:b w:val="0"/>
          <w:bCs/>
          <w:sz w:val="24"/>
          <w:szCs w:val="24"/>
        </w:rPr>
      </w:pPr>
      <w:r w:rsidRPr="001B0988">
        <w:rPr>
          <w:rFonts w:ascii="Arial" w:hAnsi="Arial" w:cs="Arial"/>
          <w:b w:val="0"/>
          <w:bCs/>
          <w:sz w:val="24"/>
          <w:szCs w:val="24"/>
        </w:rPr>
        <w:lastRenderedPageBreak/>
        <w:t xml:space="preserve">Con el fin de aportar a futuros temas en trabajos de investigación, se ha realizado una recopilación de 5 autores más referenciados en la actualidad, con los títulos de los artículos y los años de su publicación y su número de citaciones. </w:t>
      </w:r>
    </w:p>
    <w:p w14:paraId="0ECE8682" w14:textId="1C7ACD62" w:rsidR="00550ECB" w:rsidRPr="00A86509" w:rsidRDefault="001B0988" w:rsidP="00A86509">
      <w:pPr>
        <w:pStyle w:val="Ttulo1"/>
        <w:spacing w:line="240" w:lineRule="auto"/>
        <w:ind w:left="102" w:firstLine="720"/>
        <w:jc w:val="both"/>
        <w:rPr>
          <w:rFonts w:ascii="Arial" w:hAnsi="Arial" w:cs="Arial"/>
          <w:b w:val="0"/>
          <w:bCs/>
          <w:sz w:val="24"/>
          <w:szCs w:val="24"/>
        </w:rPr>
      </w:pPr>
      <w:r w:rsidRPr="00A86509">
        <w:rPr>
          <w:rFonts w:ascii="Arial" w:hAnsi="Arial" w:cs="Arial"/>
          <w:b w:val="0"/>
          <w:sz w:val="24"/>
          <w:szCs w:val="24"/>
        </w:rPr>
        <w:t>Una vez elaborado el estado del arte, el presente estudio se ha planteado como</w:t>
      </w:r>
      <w:r w:rsidRPr="00A86509">
        <w:rPr>
          <w:rFonts w:ascii="Arial" w:hAnsi="Arial" w:cs="Arial"/>
          <w:b w:val="0"/>
          <w:spacing w:val="1"/>
          <w:sz w:val="24"/>
          <w:szCs w:val="24"/>
        </w:rPr>
        <w:t xml:space="preserve"> </w:t>
      </w:r>
      <w:r w:rsidRPr="00A86509">
        <w:rPr>
          <w:rFonts w:ascii="Arial" w:hAnsi="Arial" w:cs="Arial"/>
          <w:b w:val="0"/>
          <w:sz w:val="24"/>
          <w:szCs w:val="24"/>
        </w:rPr>
        <w:t>objetivo analizar la relación de la cultura organizacional de la empresa ACR Proyectos y el</w:t>
      </w:r>
      <w:r w:rsidRPr="00A86509">
        <w:rPr>
          <w:rFonts w:ascii="Arial" w:hAnsi="Arial" w:cs="Arial"/>
          <w:b w:val="0"/>
          <w:spacing w:val="1"/>
          <w:sz w:val="24"/>
          <w:szCs w:val="24"/>
        </w:rPr>
        <w:t xml:space="preserve"> </w:t>
      </w:r>
      <w:r w:rsidRPr="00A86509">
        <w:rPr>
          <w:rFonts w:ascii="Arial" w:hAnsi="Arial" w:cs="Arial"/>
          <w:b w:val="0"/>
          <w:sz w:val="24"/>
          <w:szCs w:val="24"/>
        </w:rPr>
        <w:t>cumplimiento de la norma ISO 9001:2015 en sus actividades, para la mejora tanto del clima</w:t>
      </w:r>
      <w:r w:rsidRPr="00A86509">
        <w:rPr>
          <w:rFonts w:ascii="Arial" w:hAnsi="Arial" w:cs="Arial"/>
          <w:b w:val="0"/>
          <w:spacing w:val="-57"/>
          <w:sz w:val="24"/>
          <w:szCs w:val="24"/>
        </w:rPr>
        <w:t xml:space="preserve"> </w:t>
      </w:r>
      <w:r w:rsidRPr="00A86509">
        <w:rPr>
          <w:rFonts w:ascii="Arial" w:hAnsi="Arial" w:cs="Arial"/>
          <w:b w:val="0"/>
          <w:sz w:val="24"/>
          <w:szCs w:val="24"/>
        </w:rPr>
        <w:t>laboral</w:t>
      </w:r>
      <w:r w:rsidRPr="00A86509">
        <w:rPr>
          <w:rFonts w:ascii="Arial" w:hAnsi="Arial" w:cs="Arial"/>
          <w:b w:val="0"/>
          <w:spacing w:val="-3"/>
          <w:sz w:val="24"/>
          <w:szCs w:val="24"/>
        </w:rPr>
        <w:t xml:space="preserve"> </w:t>
      </w:r>
      <w:r w:rsidRPr="00A86509">
        <w:rPr>
          <w:rFonts w:ascii="Arial" w:hAnsi="Arial" w:cs="Arial"/>
          <w:b w:val="0"/>
          <w:sz w:val="24"/>
          <w:szCs w:val="24"/>
        </w:rPr>
        <w:t>entre</w:t>
      </w:r>
      <w:r w:rsidRPr="00A86509">
        <w:rPr>
          <w:rFonts w:ascii="Arial" w:hAnsi="Arial" w:cs="Arial"/>
          <w:b w:val="0"/>
          <w:spacing w:val="-2"/>
          <w:sz w:val="24"/>
          <w:szCs w:val="24"/>
        </w:rPr>
        <w:t xml:space="preserve"> </w:t>
      </w:r>
      <w:r w:rsidRPr="00A86509">
        <w:rPr>
          <w:rFonts w:ascii="Arial" w:hAnsi="Arial" w:cs="Arial"/>
          <w:b w:val="0"/>
          <w:sz w:val="24"/>
          <w:szCs w:val="24"/>
        </w:rPr>
        <w:t>los</w:t>
      </w:r>
      <w:r w:rsidRPr="00A86509">
        <w:rPr>
          <w:rFonts w:ascii="Arial" w:hAnsi="Arial" w:cs="Arial"/>
          <w:b w:val="0"/>
          <w:spacing w:val="-6"/>
          <w:sz w:val="24"/>
          <w:szCs w:val="24"/>
        </w:rPr>
        <w:t xml:space="preserve"> </w:t>
      </w:r>
      <w:r w:rsidRPr="00A86509">
        <w:rPr>
          <w:rFonts w:ascii="Arial" w:hAnsi="Arial" w:cs="Arial"/>
          <w:b w:val="0"/>
          <w:sz w:val="24"/>
          <w:szCs w:val="24"/>
        </w:rPr>
        <w:t>miembros</w:t>
      </w:r>
      <w:r w:rsidRPr="00A86509">
        <w:rPr>
          <w:rFonts w:ascii="Arial" w:hAnsi="Arial" w:cs="Arial"/>
          <w:b w:val="0"/>
          <w:spacing w:val="-4"/>
          <w:sz w:val="24"/>
          <w:szCs w:val="24"/>
        </w:rPr>
        <w:t xml:space="preserve"> </w:t>
      </w:r>
      <w:r w:rsidRPr="00A86509">
        <w:rPr>
          <w:rFonts w:ascii="Arial" w:hAnsi="Arial" w:cs="Arial"/>
          <w:b w:val="0"/>
          <w:sz w:val="24"/>
          <w:szCs w:val="24"/>
        </w:rPr>
        <w:t>de</w:t>
      </w:r>
      <w:r w:rsidRPr="00A86509">
        <w:rPr>
          <w:rFonts w:ascii="Arial" w:hAnsi="Arial" w:cs="Arial"/>
          <w:b w:val="0"/>
          <w:spacing w:val="-4"/>
          <w:sz w:val="24"/>
          <w:szCs w:val="24"/>
        </w:rPr>
        <w:t xml:space="preserve"> </w:t>
      </w:r>
      <w:r w:rsidRPr="00A86509">
        <w:rPr>
          <w:rFonts w:ascii="Arial" w:hAnsi="Arial" w:cs="Arial"/>
          <w:b w:val="0"/>
          <w:sz w:val="24"/>
          <w:szCs w:val="24"/>
        </w:rPr>
        <w:t>la</w:t>
      </w:r>
      <w:r w:rsidRPr="00A86509">
        <w:rPr>
          <w:rFonts w:ascii="Arial" w:hAnsi="Arial" w:cs="Arial"/>
          <w:b w:val="0"/>
          <w:spacing w:val="-3"/>
          <w:sz w:val="24"/>
          <w:szCs w:val="24"/>
        </w:rPr>
        <w:t xml:space="preserve"> </w:t>
      </w:r>
      <w:r w:rsidRPr="00A86509">
        <w:rPr>
          <w:rFonts w:ascii="Arial" w:hAnsi="Arial" w:cs="Arial"/>
          <w:b w:val="0"/>
          <w:sz w:val="24"/>
          <w:szCs w:val="24"/>
        </w:rPr>
        <w:t>empresa y el cumplimiento de los objetivos estratégicos.</w:t>
      </w:r>
    </w:p>
    <w:p w14:paraId="588E901D" w14:textId="77777777" w:rsidR="00DF0E69" w:rsidRPr="00DF0E69" w:rsidRDefault="00DF0E69" w:rsidP="00DF0E69">
      <w:pPr>
        <w:spacing w:after="0" w:line="240" w:lineRule="auto"/>
        <w:jc w:val="both"/>
        <w:rPr>
          <w:rFonts w:ascii="Arial" w:eastAsia="Calibri" w:hAnsi="Arial" w:cs="Arial"/>
          <w:bCs/>
          <w:sz w:val="24"/>
          <w:szCs w:val="24"/>
          <w:lang w:val="es-EC"/>
        </w:rPr>
      </w:pPr>
    </w:p>
    <w:p w14:paraId="7324C1D6" w14:textId="2A6E6284" w:rsidR="001B0988" w:rsidRPr="00DF0E69" w:rsidRDefault="00DF0E69" w:rsidP="00DF0E69">
      <w:pPr>
        <w:spacing w:after="0" w:line="240" w:lineRule="auto"/>
        <w:jc w:val="both"/>
        <w:rPr>
          <w:rFonts w:ascii="Arial" w:eastAsia="Calibri" w:hAnsi="Arial" w:cs="Arial"/>
          <w:b/>
          <w:bCs/>
          <w:sz w:val="24"/>
          <w:szCs w:val="24"/>
        </w:rPr>
      </w:pPr>
      <w:bookmarkStart w:id="14" w:name="_Hlk111069582"/>
      <w:r w:rsidRPr="00DF0E69">
        <w:rPr>
          <w:rFonts w:ascii="Arial" w:eastAsia="Calibri" w:hAnsi="Arial" w:cs="Arial"/>
          <w:b/>
          <w:bCs/>
          <w:sz w:val="24"/>
          <w:szCs w:val="24"/>
        </w:rPr>
        <w:t>METODOLOGÍA</w:t>
      </w:r>
    </w:p>
    <w:p w14:paraId="642D2487" w14:textId="77777777" w:rsidR="001B0988" w:rsidRPr="00DF0E69" w:rsidRDefault="001B0988" w:rsidP="001B0988">
      <w:pPr>
        <w:pStyle w:val="Ttulo1"/>
        <w:spacing w:line="240" w:lineRule="auto"/>
        <w:rPr>
          <w:rFonts w:ascii="Arial" w:hAnsi="Arial" w:cs="Arial"/>
          <w:sz w:val="24"/>
          <w:szCs w:val="24"/>
        </w:rPr>
      </w:pPr>
      <w:r w:rsidRPr="00DF0E69">
        <w:rPr>
          <w:rFonts w:ascii="Arial" w:hAnsi="Arial" w:cs="Arial"/>
          <w:sz w:val="24"/>
          <w:szCs w:val="24"/>
        </w:rPr>
        <w:t xml:space="preserve"> </w:t>
      </w:r>
    </w:p>
    <w:bookmarkEnd w:id="14"/>
    <w:p w14:paraId="32DF3D90" w14:textId="77777777" w:rsidR="001B0988" w:rsidRPr="00DF0E69" w:rsidRDefault="001B0988" w:rsidP="001B0988">
      <w:pPr>
        <w:pStyle w:val="Textoindependiente"/>
        <w:spacing w:line="240" w:lineRule="auto"/>
        <w:ind w:left="104" w:right="107" w:firstLine="716"/>
        <w:jc w:val="both"/>
        <w:rPr>
          <w:rFonts w:ascii="Arial" w:hAnsi="Arial" w:cs="Arial"/>
          <w:sz w:val="24"/>
          <w:szCs w:val="24"/>
        </w:rPr>
      </w:pPr>
      <w:r w:rsidRPr="00DF0E69">
        <w:rPr>
          <w:rFonts w:ascii="Arial" w:hAnsi="Arial" w:cs="Arial"/>
          <w:sz w:val="24"/>
          <w:szCs w:val="24"/>
        </w:rPr>
        <w:t>El presente trabajo es de tipo mixto, de acuerdo a Guetterman &amp; Fetters, (2018) es</w:t>
      </w:r>
      <w:r w:rsidRPr="00DF0E69">
        <w:rPr>
          <w:rFonts w:ascii="Arial" w:hAnsi="Arial" w:cs="Arial"/>
          <w:spacing w:val="1"/>
          <w:sz w:val="24"/>
          <w:szCs w:val="24"/>
        </w:rPr>
        <w:t xml:space="preserve"> </w:t>
      </w:r>
      <w:r w:rsidRPr="00DF0E69">
        <w:rPr>
          <w:rFonts w:ascii="Arial" w:hAnsi="Arial" w:cs="Arial"/>
          <w:sz w:val="24"/>
          <w:szCs w:val="24"/>
        </w:rPr>
        <w:t>una</w:t>
      </w:r>
      <w:r w:rsidRPr="00DF0E69">
        <w:rPr>
          <w:rFonts w:ascii="Arial" w:hAnsi="Arial" w:cs="Arial"/>
          <w:spacing w:val="1"/>
          <w:sz w:val="24"/>
          <w:szCs w:val="24"/>
        </w:rPr>
        <w:t xml:space="preserve"> </w:t>
      </w:r>
      <w:r w:rsidRPr="00DF0E69">
        <w:rPr>
          <w:rFonts w:ascii="Arial" w:hAnsi="Arial" w:cs="Arial"/>
          <w:sz w:val="24"/>
          <w:szCs w:val="24"/>
        </w:rPr>
        <w:t>metodología</w:t>
      </w:r>
      <w:r w:rsidRPr="00DF0E69">
        <w:rPr>
          <w:rFonts w:ascii="Arial" w:hAnsi="Arial" w:cs="Arial"/>
          <w:spacing w:val="1"/>
          <w:sz w:val="24"/>
          <w:szCs w:val="24"/>
        </w:rPr>
        <w:t xml:space="preserve"> </w:t>
      </w:r>
      <w:r w:rsidRPr="00DF0E69">
        <w:rPr>
          <w:rFonts w:ascii="Arial" w:hAnsi="Arial" w:cs="Arial"/>
          <w:sz w:val="24"/>
          <w:szCs w:val="24"/>
        </w:rPr>
        <w:t>de</w:t>
      </w:r>
      <w:r w:rsidRPr="00DF0E69">
        <w:rPr>
          <w:rFonts w:ascii="Arial" w:hAnsi="Arial" w:cs="Arial"/>
          <w:spacing w:val="1"/>
          <w:sz w:val="24"/>
          <w:szCs w:val="24"/>
        </w:rPr>
        <w:t xml:space="preserve"> </w:t>
      </w:r>
      <w:r w:rsidRPr="00DF0E69">
        <w:rPr>
          <w:rFonts w:ascii="Arial" w:hAnsi="Arial" w:cs="Arial"/>
          <w:sz w:val="24"/>
          <w:szCs w:val="24"/>
        </w:rPr>
        <w:t>indagación</w:t>
      </w:r>
      <w:r w:rsidRPr="00DF0E69">
        <w:rPr>
          <w:rFonts w:ascii="Arial" w:hAnsi="Arial" w:cs="Arial"/>
          <w:spacing w:val="1"/>
          <w:sz w:val="24"/>
          <w:szCs w:val="24"/>
        </w:rPr>
        <w:t xml:space="preserve"> </w:t>
      </w:r>
      <w:r w:rsidRPr="00DF0E69">
        <w:rPr>
          <w:rFonts w:ascii="Arial" w:hAnsi="Arial" w:cs="Arial"/>
          <w:sz w:val="24"/>
          <w:szCs w:val="24"/>
        </w:rPr>
        <w:t>que</w:t>
      </w:r>
      <w:r w:rsidRPr="00DF0E69">
        <w:rPr>
          <w:rFonts w:ascii="Arial" w:hAnsi="Arial" w:cs="Arial"/>
          <w:spacing w:val="1"/>
          <w:sz w:val="24"/>
          <w:szCs w:val="24"/>
        </w:rPr>
        <w:t xml:space="preserve"> </w:t>
      </w:r>
      <w:r w:rsidRPr="00DF0E69">
        <w:rPr>
          <w:rFonts w:ascii="Arial" w:hAnsi="Arial" w:cs="Arial"/>
          <w:sz w:val="24"/>
          <w:szCs w:val="24"/>
        </w:rPr>
        <w:t>consiste</w:t>
      </w:r>
      <w:r w:rsidRPr="00DF0E69">
        <w:rPr>
          <w:rFonts w:ascii="Arial" w:hAnsi="Arial" w:cs="Arial"/>
          <w:spacing w:val="1"/>
          <w:sz w:val="24"/>
          <w:szCs w:val="24"/>
        </w:rPr>
        <w:t xml:space="preserve"> </w:t>
      </w:r>
      <w:r w:rsidRPr="00DF0E69">
        <w:rPr>
          <w:rFonts w:ascii="Arial" w:hAnsi="Arial" w:cs="Arial"/>
          <w:sz w:val="24"/>
          <w:szCs w:val="24"/>
        </w:rPr>
        <w:t>en</w:t>
      </w:r>
      <w:r w:rsidRPr="00DF0E69">
        <w:rPr>
          <w:rFonts w:ascii="Arial" w:hAnsi="Arial" w:cs="Arial"/>
          <w:spacing w:val="1"/>
          <w:sz w:val="24"/>
          <w:szCs w:val="24"/>
        </w:rPr>
        <w:t xml:space="preserve"> </w:t>
      </w:r>
      <w:r w:rsidRPr="00DF0E69">
        <w:rPr>
          <w:rFonts w:ascii="Arial" w:hAnsi="Arial" w:cs="Arial"/>
          <w:sz w:val="24"/>
          <w:szCs w:val="24"/>
        </w:rPr>
        <w:t>recoger,</w:t>
      </w:r>
      <w:r w:rsidRPr="00DF0E69">
        <w:rPr>
          <w:rFonts w:ascii="Arial" w:hAnsi="Arial" w:cs="Arial"/>
          <w:spacing w:val="1"/>
          <w:sz w:val="24"/>
          <w:szCs w:val="24"/>
        </w:rPr>
        <w:t xml:space="preserve"> </w:t>
      </w:r>
      <w:r w:rsidRPr="00DF0E69">
        <w:rPr>
          <w:rFonts w:ascii="Arial" w:hAnsi="Arial" w:cs="Arial"/>
          <w:sz w:val="24"/>
          <w:szCs w:val="24"/>
        </w:rPr>
        <w:t>analizar</w:t>
      </w:r>
      <w:r w:rsidRPr="00DF0E69">
        <w:rPr>
          <w:rFonts w:ascii="Arial" w:hAnsi="Arial" w:cs="Arial"/>
          <w:spacing w:val="1"/>
          <w:sz w:val="24"/>
          <w:szCs w:val="24"/>
        </w:rPr>
        <w:t xml:space="preserve"> </w:t>
      </w:r>
      <w:r w:rsidRPr="00DF0E69">
        <w:rPr>
          <w:rFonts w:ascii="Arial" w:hAnsi="Arial" w:cs="Arial"/>
          <w:sz w:val="24"/>
          <w:szCs w:val="24"/>
        </w:rPr>
        <w:t>e</w:t>
      </w:r>
      <w:r w:rsidRPr="00DF0E69">
        <w:rPr>
          <w:rFonts w:ascii="Arial" w:hAnsi="Arial" w:cs="Arial"/>
          <w:spacing w:val="1"/>
          <w:sz w:val="24"/>
          <w:szCs w:val="24"/>
        </w:rPr>
        <w:t xml:space="preserve"> </w:t>
      </w:r>
      <w:r w:rsidRPr="00DF0E69">
        <w:rPr>
          <w:rFonts w:ascii="Arial" w:hAnsi="Arial" w:cs="Arial"/>
          <w:sz w:val="24"/>
          <w:szCs w:val="24"/>
        </w:rPr>
        <w:t>integrar</w:t>
      </w:r>
      <w:r w:rsidRPr="00DF0E69">
        <w:rPr>
          <w:rFonts w:ascii="Arial" w:hAnsi="Arial" w:cs="Arial"/>
          <w:spacing w:val="1"/>
          <w:sz w:val="24"/>
          <w:szCs w:val="24"/>
        </w:rPr>
        <w:t xml:space="preserve"> </w:t>
      </w:r>
      <w:r w:rsidRPr="00DF0E69">
        <w:rPr>
          <w:rFonts w:ascii="Arial" w:hAnsi="Arial" w:cs="Arial"/>
          <w:sz w:val="24"/>
          <w:szCs w:val="24"/>
        </w:rPr>
        <w:t>tanto</w:t>
      </w:r>
      <w:r w:rsidRPr="00DF0E69">
        <w:rPr>
          <w:rFonts w:ascii="Arial" w:hAnsi="Arial" w:cs="Arial"/>
          <w:spacing w:val="1"/>
          <w:sz w:val="24"/>
          <w:szCs w:val="24"/>
        </w:rPr>
        <w:t xml:space="preserve"> </w:t>
      </w:r>
      <w:r w:rsidRPr="00DF0E69">
        <w:rPr>
          <w:rFonts w:ascii="Arial" w:hAnsi="Arial" w:cs="Arial"/>
          <w:sz w:val="24"/>
          <w:szCs w:val="24"/>
        </w:rPr>
        <w:t>la</w:t>
      </w:r>
      <w:r w:rsidRPr="00DF0E69">
        <w:rPr>
          <w:rFonts w:ascii="Arial" w:hAnsi="Arial" w:cs="Arial"/>
          <w:spacing w:val="1"/>
          <w:sz w:val="24"/>
          <w:szCs w:val="24"/>
        </w:rPr>
        <w:t xml:space="preserve"> </w:t>
      </w:r>
      <w:r w:rsidRPr="00DF0E69">
        <w:rPr>
          <w:rFonts w:ascii="Arial" w:hAnsi="Arial" w:cs="Arial"/>
          <w:sz w:val="24"/>
          <w:szCs w:val="24"/>
        </w:rPr>
        <w:t>exploración cuantitativa como cualitativa. Este enfoque se utiliza cuando se requiere una</w:t>
      </w:r>
      <w:r w:rsidRPr="00DF0E69">
        <w:rPr>
          <w:rFonts w:ascii="Arial" w:hAnsi="Arial" w:cs="Arial"/>
          <w:spacing w:val="1"/>
          <w:sz w:val="24"/>
          <w:szCs w:val="24"/>
        </w:rPr>
        <w:t xml:space="preserve"> </w:t>
      </w:r>
      <w:r w:rsidRPr="00DF0E69">
        <w:rPr>
          <w:rFonts w:ascii="Arial" w:hAnsi="Arial" w:cs="Arial"/>
          <w:sz w:val="24"/>
          <w:szCs w:val="24"/>
        </w:rPr>
        <w:t>mejor comprensión y análisis de datos numéricos, adecuada para determinar tendencias y</w:t>
      </w:r>
      <w:r w:rsidRPr="00DF0E69">
        <w:rPr>
          <w:rFonts w:ascii="Arial" w:hAnsi="Arial" w:cs="Arial"/>
          <w:spacing w:val="1"/>
          <w:sz w:val="24"/>
          <w:szCs w:val="24"/>
        </w:rPr>
        <w:t xml:space="preserve"> </w:t>
      </w:r>
      <w:r w:rsidRPr="00DF0E69">
        <w:rPr>
          <w:rFonts w:ascii="Arial" w:hAnsi="Arial" w:cs="Arial"/>
          <w:sz w:val="24"/>
          <w:szCs w:val="24"/>
        </w:rPr>
        <w:t>examinar</w:t>
      </w:r>
      <w:r w:rsidRPr="00DF0E69">
        <w:rPr>
          <w:rFonts w:ascii="Arial" w:hAnsi="Arial" w:cs="Arial"/>
          <w:spacing w:val="1"/>
          <w:sz w:val="24"/>
          <w:szCs w:val="24"/>
        </w:rPr>
        <w:t xml:space="preserve"> </w:t>
      </w:r>
      <w:r w:rsidRPr="00DF0E69">
        <w:rPr>
          <w:rFonts w:ascii="Arial" w:hAnsi="Arial" w:cs="Arial"/>
          <w:sz w:val="24"/>
          <w:szCs w:val="24"/>
        </w:rPr>
        <w:t>relaciones</w:t>
      </w:r>
      <w:r w:rsidRPr="00DF0E69">
        <w:rPr>
          <w:rFonts w:ascii="Arial" w:hAnsi="Arial" w:cs="Arial"/>
          <w:spacing w:val="1"/>
          <w:sz w:val="24"/>
          <w:szCs w:val="24"/>
        </w:rPr>
        <w:t xml:space="preserve"> </w:t>
      </w:r>
      <w:r w:rsidRPr="00DF0E69">
        <w:rPr>
          <w:rFonts w:ascii="Arial" w:hAnsi="Arial" w:cs="Arial"/>
          <w:sz w:val="24"/>
          <w:szCs w:val="24"/>
        </w:rPr>
        <w:t>para</w:t>
      </w:r>
      <w:r w:rsidRPr="00DF0E69">
        <w:rPr>
          <w:rFonts w:ascii="Arial" w:hAnsi="Arial" w:cs="Arial"/>
          <w:spacing w:val="1"/>
          <w:sz w:val="24"/>
          <w:szCs w:val="24"/>
        </w:rPr>
        <w:t xml:space="preserve"> </w:t>
      </w:r>
      <w:r w:rsidRPr="00DF0E69">
        <w:rPr>
          <w:rFonts w:ascii="Arial" w:hAnsi="Arial" w:cs="Arial"/>
          <w:sz w:val="24"/>
          <w:szCs w:val="24"/>
        </w:rPr>
        <w:t>extraer</w:t>
      </w:r>
      <w:r w:rsidRPr="00DF0E69">
        <w:rPr>
          <w:rFonts w:ascii="Arial" w:hAnsi="Arial" w:cs="Arial"/>
          <w:spacing w:val="1"/>
          <w:sz w:val="24"/>
          <w:szCs w:val="24"/>
        </w:rPr>
        <w:t xml:space="preserve"> </w:t>
      </w:r>
      <w:r w:rsidRPr="00DF0E69">
        <w:rPr>
          <w:rFonts w:ascii="Arial" w:hAnsi="Arial" w:cs="Arial"/>
          <w:sz w:val="24"/>
          <w:szCs w:val="24"/>
        </w:rPr>
        <w:t>conclusiones</w:t>
      </w:r>
      <w:r w:rsidRPr="00DF0E69">
        <w:rPr>
          <w:rFonts w:ascii="Arial" w:hAnsi="Arial" w:cs="Arial"/>
          <w:spacing w:val="1"/>
          <w:sz w:val="24"/>
          <w:szCs w:val="24"/>
        </w:rPr>
        <w:t xml:space="preserve"> </w:t>
      </w:r>
      <w:r w:rsidRPr="00DF0E69">
        <w:rPr>
          <w:rFonts w:ascii="Arial" w:hAnsi="Arial" w:cs="Arial"/>
          <w:sz w:val="24"/>
          <w:szCs w:val="24"/>
        </w:rPr>
        <w:t>generales</w:t>
      </w:r>
      <w:r w:rsidRPr="00DF0E69">
        <w:rPr>
          <w:rFonts w:ascii="Arial" w:hAnsi="Arial" w:cs="Arial"/>
          <w:spacing w:val="1"/>
          <w:sz w:val="24"/>
          <w:szCs w:val="24"/>
        </w:rPr>
        <w:t xml:space="preserve"> </w:t>
      </w:r>
      <w:r w:rsidRPr="00DF0E69">
        <w:rPr>
          <w:rFonts w:ascii="Arial" w:hAnsi="Arial" w:cs="Arial"/>
          <w:sz w:val="24"/>
          <w:szCs w:val="24"/>
        </w:rPr>
        <w:t>de</w:t>
      </w:r>
      <w:r w:rsidRPr="00DF0E69">
        <w:rPr>
          <w:rFonts w:ascii="Arial" w:hAnsi="Arial" w:cs="Arial"/>
          <w:spacing w:val="1"/>
          <w:sz w:val="24"/>
          <w:szCs w:val="24"/>
        </w:rPr>
        <w:t xml:space="preserve"> </w:t>
      </w:r>
      <w:r w:rsidRPr="00DF0E69">
        <w:rPr>
          <w:rFonts w:ascii="Arial" w:hAnsi="Arial" w:cs="Arial"/>
          <w:sz w:val="24"/>
          <w:szCs w:val="24"/>
        </w:rPr>
        <w:t>una</w:t>
      </w:r>
      <w:r w:rsidRPr="00DF0E69">
        <w:rPr>
          <w:rFonts w:ascii="Arial" w:hAnsi="Arial" w:cs="Arial"/>
          <w:spacing w:val="1"/>
          <w:sz w:val="24"/>
          <w:szCs w:val="24"/>
        </w:rPr>
        <w:t xml:space="preserve"> </w:t>
      </w:r>
      <w:r w:rsidRPr="00DF0E69">
        <w:rPr>
          <w:rFonts w:ascii="Arial" w:hAnsi="Arial" w:cs="Arial"/>
          <w:sz w:val="24"/>
          <w:szCs w:val="24"/>
        </w:rPr>
        <w:t>población</w:t>
      </w:r>
      <w:r w:rsidRPr="00DF0E69">
        <w:rPr>
          <w:rFonts w:ascii="Arial" w:hAnsi="Arial" w:cs="Arial"/>
          <w:spacing w:val="1"/>
          <w:sz w:val="24"/>
          <w:szCs w:val="24"/>
        </w:rPr>
        <w:t xml:space="preserve"> </w:t>
      </w:r>
      <w:r w:rsidRPr="00DF0E69">
        <w:rPr>
          <w:rFonts w:ascii="Arial" w:hAnsi="Arial" w:cs="Arial"/>
          <w:sz w:val="24"/>
          <w:szCs w:val="24"/>
        </w:rPr>
        <w:t>del</w:t>
      </w:r>
      <w:r w:rsidRPr="00DF0E69">
        <w:rPr>
          <w:rFonts w:ascii="Arial" w:hAnsi="Arial" w:cs="Arial"/>
          <w:spacing w:val="1"/>
          <w:sz w:val="24"/>
          <w:szCs w:val="24"/>
        </w:rPr>
        <w:t xml:space="preserve"> </w:t>
      </w:r>
      <w:r w:rsidRPr="00DF0E69">
        <w:rPr>
          <w:rFonts w:ascii="Arial" w:hAnsi="Arial" w:cs="Arial"/>
          <w:sz w:val="24"/>
          <w:szCs w:val="24"/>
        </w:rPr>
        <w:t>tema</w:t>
      </w:r>
      <w:r w:rsidRPr="00DF0E69">
        <w:rPr>
          <w:rFonts w:ascii="Arial" w:hAnsi="Arial" w:cs="Arial"/>
          <w:spacing w:val="1"/>
          <w:sz w:val="24"/>
          <w:szCs w:val="24"/>
        </w:rPr>
        <w:t xml:space="preserve"> </w:t>
      </w:r>
      <w:r w:rsidRPr="00DF0E69">
        <w:rPr>
          <w:rFonts w:ascii="Arial" w:hAnsi="Arial" w:cs="Arial"/>
          <w:sz w:val="24"/>
          <w:szCs w:val="24"/>
        </w:rPr>
        <w:t>planteado, cada uno de estos métodos no podría darse por separado. Vinculado a esto, es</w:t>
      </w:r>
      <w:r w:rsidRPr="00DF0E69">
        <w:rPr>
          <w:rFonts w:ascii="Arial" w:hAnsi="Arial" w:cs="Arial"/>
          <w:spacing w:val="1"/>
          <w:sz w:val="24"/>
          <w:szCs w:val="24"/>
        </w:rPr>
        <w:t xml:space="preserve"> </w:t>
      </w:r>
      <w:r w:rsidRPr="00DF0E69">
        <w:rPr>
          <w:rFonts w:ascii="Arial" w:hAnsi="Arial" w:cs="Arial"/>
          <w:sz w:val="24"/>
          <w:szCs w:val="24"/>
        </w:rPr>
        <w:t>cualitativo porque proviene de revisión bibliográfica con un alcance correlacional entre</w:t>
      </w:r>
      <w:r w:rsidRPr="00DF0E69">
        <w:rPr>
          <w:rFonts w:ascii="Arial" w:hAnsi="Arial" w:cs="Arial"/>
          <w:spacing w:val="1"/>
          <w:sz w:val="24"/>
          <w:szCs w:val="24"/>
        </w:rPr>
        <w:t xml:space="preserve"> </w:t>
      </w:r>
      <w:r w:rsidRPr="00DF0E69">
        <w:rPr>
          <w:rFonts w:ascii="Arial" w:hAnsi="Arial" w:cs="Arial"/>
          <w:sz w:val="24"/>
          <w:szCs w:val="24"/>
        </w:rPr>
        <w:t>variables,</w:t>
      </w:r>
      <w:r w:rsidRPr="00DF0E69">
        <w:rPr>
          <w:rFonts w:ascii="Arial" w:hAnsi="Arial" w:cs="Arial"/>
          <w:spacing w:val="-5"/>
          <w:sz w:val="24"/>
          <w:szCs w:val="24"/>
        </w:rPr>
        <w:t xml:space="preserve"> </w:t>
      </w:r>
      <w:r w:rsidRPr="00DF0E69">
        <w:rPr>
          <w:rFonts w:ascii="Arial" w:hAnsi="Arial" w:cs="Arial"/>
          <w:sz w:val="24"/>
          <w:szCs w:val="24"/>
        </w:rPr>
        <w:t>puesto</w:t>
      </w:r>
      <w:r w:rsidRPr="00DF0E69">
        <w:rPr>
          <w:rFonts w:ascii="Arial" w:hAnsi="Arial" w:cs="Arial"/>
          <w:spacing w:val="-9"/>
          <w:sz w:val="24"/>
          <w:szCs w:val="24"/>
        </w:rPr>
        <w:t xml:space="preserve"> </w:t>
      </w:r>
      <w:r w:rsidRPr="00DF0E69">
        <w:rPr>
          <w:rFonts w:ascii="Arial" w:hAnsi="Arial" w:cs="Arial"/>
          <w:sz w:val="24"/>
          <w:szCs w:val="24"/>
        </w:rPr>
        <w:t>que</w:t>
      </w:r>
      <w:r w:rsidRPr="00DF0E69">
        <w:rPr>
          <w:rFonts w:ascii="Arial" w:hAnsi="Arial" w:cs="Arial"/>
          <w:spacing w:val="-8"/>
          <w:sz w:val="24"/>
          <w:szCs w:val="24"/>
        </w:rPr>
        <w:t xml:space="preserve"> </w:t>
      </w:r>
      <w:r w:rsidRPr="00DF0E69">
        <w:rPr>
          <w:rFonts w:ascii="Arial" w:hAnsi="Arial" w:cs="Arial"/>
          <w:sz w:val="24"/>
          <w:szCs w:val="24"/>
        </w:rPr>
        <w:t>analiza</w:t>
      </w:r>
      <w:r w:rsidRPr="00DF0E69">
        <w:rPr>
          <w:rFonts w:ascii="Arial" w:hAnsi="Arial" w:cs="Arial"/>
          <w:spacing w:val="-6"/>
          <w:sz w:val="24"/>
          <w:szCs w:val="24"/>
        </w:rPr>
        <w:t xml:space="preserve"> </w:t>
      </w:r>
      <w:r w:rsidRPr="00DF0E69">
        <w:rPr>
          <w:rFonts w:ascii="Arial" w:hAnsi="Arial" w:cs="Arial"/>
          <w:sz w:val="24"/>
          <w:szCs w:val="24"/>
        </w:rPr>
        <w:t>los</w:t>
      </w:r>
      <w:r w:rsidRPr="00DF0E69">
        <w:rPr>
          <w:rFonts w:ascii="Arial" w:hAnsi="Arial" w:cs="Arial"/>
          <w:spacing w:val="-11"/>
          <w:sz w:val="24"/>
          <w:szCs w:val="24"/>
        </w:rPr>
        <w:t xml:space="preserve"> </w:t>
      </w:r>
      <w:r w:rsidRPr="00DF0E69">
        <w:rPr>
          <w:rFonts w:ascii="Arial" w:hAnsi="Arial" w:cs="Arial"/>
          <w:sz w:val="24"/>
          <w:szCs w:val="24"/>
        </w:rPr>
        <w:t>elementos</w:t>
      </w:r>
      <w:r w:rsidRPr="00DF0E69">
        <w:rPr>
          <w:rFonts w:ascii="Arial" w:hAnsi="Arial" w:cs="Arial"/>
          <w:spacing w:val="-9"/>
          <w:sz w:val="24"/>
          <w:szCs w:val="24"/>
        </w:rPr>
        <w:t xml:space="preserve"> </w:t>
      </w:r>
      <w:r w:rsidRPr="00DF0E69">
        <w:rPr>
          <w:rFonts w:ascii="Arial" w:hAnsi="Arial" w:cs="Arial"/>
          <w:sz w:val="24"/>
          <w:szCs w:val="24"/>
        </w:rPr>
        <w:t>en</w:t>
      </w:r>
      <w:r w:rsidRPr="00DF0E69">
        <w:rPr>
          <w:rFonts w:ascii="Arial" w:hAnsi="Arial" w:cs="Arial"/>
          <w:spacing w:val="-9"/>
          <w:sz w:val="24"/>
          <w:szCs w:val="24"/>
        </w:rPr>
        <w:t xml:space="preserve"> </w:t>
      </w:r>
      <w:r w:rsidRPr="00DF0E69">
        <w:rPr>
          <w:rFonts w:ascii="Arial" w:hAnsi="Arial" w:cs="Arial"/>
          <w:sz w:val="24"/>
          <w:szCs w:val="24"/>
        </w:rPr>
        <w:t>la</w:t>
      </w:r>
      <w:r w:rsidRPr="00DF0E69">
        <w:rPr>
          <w:rFonts w:ascii="Arial" w:hAnsi="Arial" w:cs="Arial"/>
          <w:spacing w:val="-4"/>
          <w:sz w:val="24"/>
          <w:szCs w:val="24"/>
        </w:rPr>
        <w:t xml:space="preserve"> </w:t>
      </w:r>
      <w:r w:rsidRPr="00DF0E69">
        <w:rPr>
          <w:rFonts w:ascii="Arial" w:hAnsi="Arial" w:cs="Arial"/>
          <w:sz w:val="24"/>
          <w:szCs w:val="24"/>
        </w:rPr>
        <w:t>CO</w:t>
      </w:r>
      <w:r w:rsidRPr="00DF0E69">
        <w:rPr>
          <w:rFonts w:ascii="Arial" w:hAnsi="Arial" w:cs="Arial"/>
          <w:spacing w:val="-11"/>
          <w:sz w:val="24"/>
          <w:szCs w:val="24"/>
        </w:rPr>
        <w:t xml:space="preserve"> </w:t>
      </w:r>
      <w:r w:rsidRPr="00DF0E69">
        <w:rPr>
          <w:rFonts w:ascii="Arial" w:hAnsi="Arial" w:cs="Arial"/>
          <w:sz w:val="24"/>
          <w:szCs w:val="24"/>
        </w:rPr>
        <w:t>enfocada</w:t>
      </w:r>
      <w:r w:rsidRPr="00DF0E69">
        <w:rPr>
          <w:rFonts w:ascii="Arial" w:hAnsi="Arial" w:cs="Arial"/>
          <w:spacing w:val="-7"/>
          <w:sz w:val="24"/>
          <w:szCs w:val="24"/>
        </w:rPr>
        <w:t xml:space="preserve"> </w:t>
      </w:r>
      <w:r w:rsidRPr="00DF0E69">
        <w:rPr>
          <w:rFonts w:ascii="Arial" w:hAnsi="Arial" w:cs="Arial"/>
          <w:sz w:val="24"/>
          <w:szCs w:val="24"/>
        </w:rPr>
        <w:t>al</w:t>
      </w:r>
      <w:r w:rsidRPr="00DF0E69">
        <w:rPr>
          <w:rFonts w:ascii="Arial" w:hAnsi="Arial" w:cs="Arial"/>
          <w:spacing w:val="-8"/>
          <w:sz w:val="24"/>
          <w:szCs w:val="24"/>
        </w:rPr>
        <w:t xml:space="preserve"> </w:t>
      </w:r>
      <w:r w:rsidRPr="00DF0E69">
        <w:rPr>
          <w:rFonts w:ascii="Arial" w:hAnsi="Arial" w:cs="Arial"/>
          <w:sz w:val="24"/>
          <w:szCs w:val="24"/>
        </w:rPr>
        <w:t>cliente</w:t>
      </w:r>
      <w:r w:rsidRPr="00DF0E69">
        <w:rPr>
          <w:rFonts w:ascii="Arial" w:hAnsi="Arial" w:cs="Arial"/>
          <w:spacing w:val="-4"/>
          <w:sz w:val="24"/>
          <w:szCs w:val="24"/>
        </w:rPr>
        <w:t xml:space="preserve"> </w:t>
      </w:r>
      <w:r w:rsidRPr="00DF0E69">
        <w:rPr>
          <w:rFonts w:ascii="Arial" w:hAnsi="Arial" w:cs="Arial"/>
          <w:sz w:val="24"/>
          <w:szCs w:val="24"/>
        </w:rPr>
        <w:t>y</w:t>
      </w:r>
      <w:r w:rsidRPr="00DF0E69">
        <w:rPr>
          <w:rFonts w:ascii="Arial" w:hAnsi="Arial" w:cs="Arial"/>
          <w:spacing w:val="-9"/>
          <w:sz w:val="24"/>
          <w:szCs w:val="24"/>
        </w:rPr>
        <w:t xml:space="preserve"> </w:t>
      </w:r>
      <w:r w:rsidRPr="00DF0E69">
        <w:rPr>
          <w:rFonts w:ascii="Arial" w:hAnsi="Arial" w:cs="Arial"/>
          <w:sz w:val="24"/>
          <w:szCs w:val="24"/>
        </w:rPr>
        <w:t>los</w:t>
      </w:r>
      <w:r w:rsidRPr="00DF0E69">
        <w:rPr>
          <w:rFonts w:ascii="Arial" w:hAnsi="Arial" w:cs="Arial"/>
          <w:spacing w:val="-10"/>
          <w:sz w:val="24"/>
          <w:szCs w:val="24"/>
        </w:rPr>
        <w:t xml:space="preserve"> </w:t>
      </w:r>
      <w:r w:rsidRPr="00DF0E69">
        <w:rPr>
          <w:rFonts w:ascii="Arial" w:hAnsi="Arial" w:cs="Arial"/>
          <w:sz w:val="24"/>
          <w:szCs w:val="24"/>
        </w:rPr>
        <w:t>estándares de la</w:t>
      </w:r>
      <w:r w:rsidRPr="00DF0E69">
        <w:rPr>
          <w:rFonts w:ascii="Arial" w:hAnsi="Arial" w:cs="Arial"/>
          <w:spacing w:val="-9"/>
          <w:sz w:val="24"/>
          <w:szCs w:val="24"/>
        </w:rPr>
        <w:t xml:space="preserve"> </w:t>
      </w:r>
      <w:r w:rsidRPr="00DF0E69">
        <w:rPr>
          <w:rFonts w:ascii="Arial" w:hAnsi="Arial" w:cs="Arial"/>
          <w:sz w:val="24"/>
          <w:szCs w:val="24"/>
        </w:rPr>
        <w:t>ISO</w:t>
      </w:r>
      <w:r w:rsidRPr="00DF0E69">
        <w:rPr>
          <w:rFonts w:ascii="Arial" w:hAnsi="Arial" w:cs="Arial"/>
          <w:spacing w:val="-58"/>
          <w:sz w:val="24"/>
          <w:szCs w:val="24"/>
        </w:rPr>
        <w:t xml:space="preserve"> </w:t>
      </w:r>
      <w:r w:rsidRPr="00DF0E69">
        <w:rPr>
          <w:rFonts w:ascii="Arial" w:hAnsi="Arial" w:cs="Arial"/>
          <w:sz w:val="24"/>
          <w:szCs w:val="24"/>
        </w:rPr>
        <w:t>9001:2015. Es cuantitativo ya que a través de encuestas aplicadas al personal de ACR</w:t>
      </w:r>
      <w:r w:rsidRPr="00DF0E69">
        <w:rPr>
          <w:rFonts w:ascii="Arial" w:hAnsi="Arial" w:cs="Arial"/>
          <w:spacing w:val="1"/>
          <w:sz w:val="24"/>
          <w:szCs w:val="24"/>
        </w:rPr>
        <w:t xml:space="preserve"> </w:t>
      </w:r>
      <w:r w:rsidRPr="00DF0E69">
        <w:rPr>
          <w:rFonts w:ascii="Arial" w:hAnsi="Arial" w:cs="Arial"/>
          <w:sz w:val="24"/>
          <w:szCs w:val="24"/>
        </w:rPr>
        <w:t>Proyectos, se determina el clima laboral con preguntas direccionadas a su CO enfocada al</w:t>
      </w:r>
      <w:r w:rsidRPr="00DF0E69">
        <w:rPr>
          <w:rFonts w:ascii="Arial" w:hAnsi="Arial" w:cs="Arial"/>
          <w:spacing w:val="1"/>
          <w:sz w:val="24"/>
          <w:szCs w:val="24"/>
        </w:rPr>
        <w:t xml:space="preserve"> </w:t>
      </w:r>
      <w:r w:rsidRPr="00DF0E69">
        <w:rPr>
          <w:rFonts w:ascii="Arial" w:hAnsi="Arial" w:cs="Arial"/>
          <w:sz w:val="24"/>
          <w:szCs w:val="24"/>
        </w:rPr>
        <w:t>cliente, y el cumplimiento de la norma ISO 9001:2015. Esta técnica es aplicada</w:t>
      </w:r>
      <w:r w:rsidRPr="00DF0E69">
        <w:rPr>
          <w:rFonts w:ascii="Arial" w:hAnsi="Arial" w:cs="Arial"/>
          <w:spacing w:val="1"/>
          <w:sz w:val="24"/>
          <w:szCs w:val="24"/>
        </w:rPr>
        <w:t xml:space="preserve"> </w:t>
      </w:r>
      <w:r w:rsidRPr="00DF0E69">
        <w:rPr>
          <w:rFonts w:ascii="Arial" w:hAnsi="Arial" w:cs="Arial"/>
          <w:spacing w:val="-1"/>
          <w:sz w:val="24"/>
          <w:szCs w:val="24"/>
        </w:rPr>
        <w:t>comúnmente</w:t>
      </w:r>
      <w:r w:rsidRPr="00DF0E69">
        <w:rPr>
          <w:rFonts w:ascii="Arial" w:hAnsi="Arial" w:cs="Arial"/>
          <w:spacing w:val="-14"/>
          <w:sz w:val="24"/>
          <w:szCs w:val="24"/>
        </w:rPr>
        <w:t xml:space="preserve"> </w:t>
      </w:r>
      <w:r w:rsidRPr="00DF0E69">
        <w:rPr>
          <w:rFonts w:ascii="Arial" w:hAnsi="Arial" w:cs="Arial"/>
          <w:spacing w:val="-1"/>
          <w:sz w:val="24"/>
          <w:szCs w:val="24"/>
        </w:rPr>
        <w:t>en</w:t>
      </w:r>
      <w:r w:rsidRPr="00DF0E69">
        <w:rPr>
          <w:rFonts w:ascii="Arial" w:hAnsi="Arial" w:cs="Arial"/>
          <w:spacing w:val="-12"/>
          <w:sz w:val="24"/>
          <w:szCs w:val="24"/>
        </w:rPr>
        <w:t xml:space="preserve"> </w:t>
      </w:r>
      <w:r w:rsidRPr="00DF0E69">
        <w:rPr>
          <w:rFonts w:ascii="Arial" w:hAnsi="Arial" w:cs="Arial"/>
          <w:spacing w:val="-1"/>
          <w:sz w:val="24"/>
          <w:szCs w:val="24"/>
        </w:rPr>
        <w:t>las</w:t>
      </w:r>
      <w:r w:rsidRPr="00DF0E69">
        <w:rPr>
          <w:rFonts w:ascii="Arial" w:hAnsi="Arial" w:cs="Arial"/>
          <w:spacing w:val="-18"/>
          <w:sz w:val="24"/>
          <w:szCs w:val="24"/>
        </w:rPr>
        <w:t xml:space="preserve"> </w:t>
      </w:r>
      <w:r w:rsidRPr="00DF0E69">
        <w:rPr>
          <w:rFonts w:ascii="Arial" w:hAnsi="Arial" w:cs="Arial"/>
          <w:spacing w:val="-1"/>
          <w:sz w:val="24"/>
          <w:szCs w:val="24"/>
        </w:rPr>
        <w:t>empresas</w:t>
      </w:r>
      <w:r w:rsidRPr="00DF0E69">
        <w:rPr>
          <w:rFonts w:ascii="Arial" w:hAnsi="Arial" w:cs="Arial"/>
          <w:spacing w:val="-16"/>
          <w:sz w:val="24"/>
          <w:szCs w:val="24"/>
        </w:rPr>
        <w:t xml:space="preserve"> </w:t>
      </w:r>
      <w:r w:rsidRPr="00DF0E69">
        <w:rPr>
          <w:rFonts w:ascii="Arial" w:hAnsi="Arial" w:cs="Arial"/>
          <w:sz w:val="24"/>
          <w:szCs w:val="24"/>
        </w:rPr>
        <w:t>para</w:t>
      </w:r>
      <w:r w:rsidRPr="00DF0E69">
        <w:rPr>
          <w:rFonts w:ascii="Arial" w:hAnsi="Arial" w:cs="Arial"/>
          <w:spacing w:val="-9"/>
          <w:sz w:val="24"/>
          <w:szCs w:val="24"/>
        </w:rPr>
        <w:t xml:space="preserve"> </w:t>
      </w:r>
      <w:r w:rsidRPr="00DF0E69">
        <w:rPr>
          <w:rFonts w:ascii="Arial" w:hAnsi="Arial" w:cs="Arial"/>
          <w:sz w:val="24"/>
          <w:szCs w:val="24"/>
        </w:rPr>
        <w:t>ayudar</w:t>
      </w:r>
      <w:r w:rsidRPr="00DF0E69">
        <w:rPr>
          <w:rFonts w:ascii="Arial" w:hAnsi="Arial" w:cs="Arial"/>
          <w:spacing w:val="-11"/>
          <w:sz w:val="24"/>
          <w:szCs w:val="24"/>
        </w:rPr>
        <w:t xml:space="preserve"> </w:t>
      </w:r>
      <w:r w:rsidRPr="00DF0E69">
        <w:rPr>
          <w:rFonts w:ascii="Arial" w:hAnsi="Arial" w:cs="Arial"/>
          <w:sz w:val="24"/>
          <w:szCs w:val="24"/>
        </w:rPr>
        <w:t>a</w:t>
      </w:r>
      <w:r w:rsidRPr="00DF0E69">
        <w:rPr>
          <w:rFonts w:ascii="Arial" w:hAnsi="Arial" w:cs="Arial"/>
          <w:spacing w:val="-15"/>
          <w:sz w:val="24"/>
          <w:szCs w:val="24"/>
        </w:rPr>
        <w:t xml:space="preserve"> </w:t>
      </w:r>
      <w:r w:rsidRPr="00DF0E69">
        <w:rPr>
          <w:rFonts w:ascii="Arial" w:hAnsi="Arial" w:cs="Arial"/>
          <w:sz w:val="24"/>
          <w:szCs w:val="24"/>
        </w:rPr>
        <w:t>mejorar</w:t>
      </w:r>
      <w:r w:rsidRPr="00DF0E69">
        <w:rPr>
          <w:rFonts w:ascii="Arial" w:hAnsi="Arial" w:cs="Arial"/>
          <w:spacing w:val="-15"/>
          <w:sz w:val="24"/>
          <w:szCs w:val="24"/>
        </w:rPr>
        <w:t xml:space="preserve"> </w:t>
      </w:r>
      <w:r w:rsidRPr="00DF0E69">
        <w:rPr>
          <w:rFonts w:ascii="Arial" w:hAnsi="Arial" w:cs="Arial"/>
          <w:sz w:val="24"/>
          <w:szCs w:val="24"/>
        </w:rPr>
        <w:t>sus</w:t>
      </w:r>
      <w:r w:rsidRPr="00DF0E69">
        <w:rPr>
          <w:rFonts w:ascii="Arial" w:hAnsi="Arial" w:cs="Arial"/>
          <w:spacing w:val="-13"/>
          <w:sz w:val="24"/>
          <w:szCs w:val="24"/>
        </w:rPr>
        <w:t xml:space="preserve"> </w:t>
      </w:r>
      <w:r w:rsidRPr="00DF0E69">
        <w:rPr>
          <w:rFonts w:ascii="Arial" w:hAnsi="Arial" w:cs="Arial"/>
          <w:sz w:val="24"/>
          <w:szCs w:val="24"/>
        </w:rPr>
        <w:t>productos</w:t>
      </w:r>
      <w:r w:rsidRPr="00DF0E69">
        <w:rPr>
          <w:rFonts w:ascii="Arial" w:hAnsi="Arial" w:cs="Arial"/>
          <w:spacing w:val="-13"/>
          <w:sz w:val="24"/>
          <w:szCs w:val="24"/>
        </w:rPr>
        <w:t xml:space="preserve"> </w:t>
      </w:r>
      <w:r w:rsidRPr="00DF0E69">
        <w:rPr>
          <w:rFonts w:ascii="Arial" w:hAnsi="Arial" w:cs="Arial"/>
          <w:sz w:val="24"/>
          <w:szCs w:val="24"/>
        </w:rPr>
        <w:t>y</w:t>
      </w:r>
      <w:r w:rsidRPr="00DF0E69">
        <w:rPr>
          <w:rFonts w:ascii="Arial" w:hAnsi="Arial" w:cs="Arial"/>
          <w:spacing w:val="-13"/>
          <w:sz w:val="24"/>
          <w:szCs w:val="24"/>
        </w:rPr>
        <w:t xml:space="preserve"> </w:t>
      </w:r>
      <w:r w:rsidRPr="00DF0E69">
        <w:rPr>
          <w:rFonts w:ascii="Arial" w:hAnsi="Arial" w:cs="Arial"/>
          <w:sz w:val="24"/>
          <w:szCs w:val="24"/>
        </w:rPr>
        <w:t>servicios,</w:t>
      </w:r>
      <w:r w:rsidRPr="00DF0E69">
        <w:rPr>
          <w:rFonts w:ascii="Arial" w:hAnsi="Arial" w:cs="Arial"/>
          <w:spacing w:val="-15"/>
          <w:sz w:val="24"/>
          <w:szCs w:val="24"/>
        </w:rPr>
        <w:t xml:space="preserve"> </w:t>
      </w:r>
      <w:r w:rsidRPr="00DF0E69">
        <w:rPr>
          <w:rFonts w:ascii="Arial" w:hAnsi="Arial" w:cs="Arial"/>
          <w:sz w:val="24"/>
          <w:szCs w:val="24"/>
        </w:rPr>
        <w:t>así</w:t>
      </w:r>
      <w:r w:rsidRPr="00DF0E69">
        <w:rPr>
          <w:rFonts w:ascii="Arial" w:hAnsi="Arial" w:cs="Arial"/>
          <w:spacing w:val="-10"/>
          <w:sz w:val="24"/>
          <w:szCs w:val="24"/>
        </w:rPr>
        <w:t xml:space="preserve"> </w:t>
      </w:r>
      <w:r w:rsidRPr="00DF0E69">
        <w:rPr>
          <w:rFonts w:ascii="Arial" w:hAnsi="Arial" w:cs="Arial"/>
          <w:sz w:val="24"/>
          <w:szCs w:val="24"/>
        </w:rPr>
        <w:t>como</w:t>
      </w:r>
      <w:r w:rsidRPr="00DF0E69">
        <w:rPr>
          <w:rFonts w:ascii="Arial" w:hAnsi="Arial" w:cs="Arial"/>
          <w:spacing w:val="-16"/>
          <w:sz w:val="24"/>
          <w:szCs w:val="24"/>
        </w:rPr>
        <w:t xml:space="preserve"> </w:t>
      </w:r>
      <w:r w:rsidRPr="00DF0E69">
        <w:rPr>
          <w:rFonts w:ascii="Arial" w:hAnsi="Arial" w:cs="Arial"/>
          <w:sz w:val="24"/>
          <w:szCs w:val="24"/>
        </w:rPr>
        <w:t>tomar</w:t>
      </w:r>
      <w:r w:rsidRPr="00DF0E69">
        <w:rPr>
          <w:rFonts w:ascii="Arial" w:hAnsi="Arial" w:cs="Arial"/>
          <w:spacing w:val="-58"/>
          <w:sz w:val="24"/>
          <w:szCs w:val="24"/>
        </w:rPr>
        <w:t xml:space="preserve">   </w:t>
      </w:r>
      <w:r w:rsidRPr="00DF0E69">
        <w:rPr>
          <w:rFonts w:ascii="Arial" w:hAnsi="Arial" w:cs="Arial"/>
          <w:sz w:val="24"/>
          <w:szCs w:val="24"/>
        </w:rPr>
        <w:t>decisiones</w:t>
      </w:r>
      <w:r w:rsidRPr="00DF0E69">
        <w:rPr>
          <w:rFonts w:ascii="Arial" w:hAnsi="Arial" w:cs="Arial"/>
          <w:spacing w:val="1"/>
          <w:sz w:val="24"/>
          <w:szCs w:val="24"/>
        </w:rPr>
        <w:t xml:space="preserve"> </w:t>
      </w:r>
      <w:r w:rsidRPr="00DF0E69">
        <w:rPr>
          <w:rFonts w:ascii="Arial" w:hAnsi="Arial" w:cs="Arial"/>
          <w:sz w:val="24"/>
          <w:szCs w:val="24"/>
        </w:rPr>
        <w:t>informadas</w:t>
      </w:r>
      <w:r w:rsidRPr="00DF0E69">
        <w:rPr>
          <w:rFonts w:ascii="Arial" w:hAnsi="Arial" w:cs="Arial"/>
          <w:spacing w:val="1"/>
          <w:sz w:val="24"/>
          <w:szCs w:val="24"/>
        </w:rPr>
        <w:t xml:space="preserve"> </w:t>
      </w:r>
      <w:r w:rsidRPr="00DF0E69">
        <w:rPr>
          <w:rFonts w:ascii="Arial" w:hAnsi="Arial" w:cs="Arial"/>
          <w:sz w:val="24"/>
          <w:szCs w:val="24"/>
        </w:rPr>
        <w:t>y</w:t>
      </w:r>
      <w:r w:rsidRPr="00DF0E69">
        <w:rPr>
          <w:rFonts w:ascii="Arial" w:hAnsi="Arial" w:cs="Arial"/>
          <w:spacing w:val="1"/>
          <w:sz w:val="24"/>
          <w:szCs w:val="24"/>
        </w:rPr>
        <w:t xml:space="preserve"> </w:t>
      </w:r>
      <w:r w:rsidRPr="00DF0E69">
        <w:rPr>
          <w:rFonts w:ascii="Arial" w:hAnsi="Arial" w:cs="Arial"/>
          <w:sz w:val="24"/>
          <w:szCs w:val="24"/>
        </w:rPr>
        <w:t>acertadas</w:t>
      </w:r>
      <w:r w:rsidRPr="00DF0E69">
        <w:rPr>
          <w:rFonts w:ascii="Arial" w:hAnsi="Arial" w:cs="Arial"/>
          <w:spacing w:val="1"/>
          <w:sz w:val="24"/>
          <w:szCs w:val="24"/>
        </w:rPr>
        <w:t xml:space="preserve"> </w:t>
      </w:r>
      <w:r w:rsidRPr="00DF0E69">
        <w:rPr>
          <w:rFonts w:ascii="Arial" w:hAnsi="Arial" w:cs="Arial"/>
          <w:sz w:val="24"/>
          <w:szCs w:val="24"/>
        </w:rPr>
        <w:t>que</w:t>
      </w:r>
      <w:r w:rsidRPr="00DF0E69">
        <w:rPr>
          <w:rFonts w:ascii="Arial" w:hAnsi="Arial" w:cs="Arial"/>
          <w:spacing w:val="1"/>
          <w:sz w:val="24"/>
          <w:szCs w:val="24"/>
        </w:rPr>
        <w:t xml:space="preserve"> </w:t>
      </w:r>
      <w:r w:rsidRPr="00DF0E69">
        <w:rPr>
          <w:rFonts w:ascii="Arial" w:hAnsi="Arial" w:cs="Arial"/>
          <w:sz w:val="24"/>
          <w:szCs w:val="24"/>
        </w:rPr>
        <w:t>contribuyan</w:t>
      </w:r>
      <w:r w:rsidRPr="00DF0E69">
        <w:rPr>
          <w:rFonts w:ascii="Arial" w:hAnsi="Arial" w:cs="Arial"/>
          <w:spacing w:val="1"/>
          <w:sz w:val="24"/>
          <w:szCs w:val="24"/>
        </w:rPr>
        <w:t xml:space="preserve"> </w:t>
      </w:r>
      <w:r w:rsidRPr="00DF0E69">
        <w:rPr>
          <w:rFonts w:ascii="Arial" w:hAnsi="Arial" w:cs="Arial"/>
          <w:sz w:val="24"/>
          <w:szCs w:val="24"/>
        </w:rPr>
        <w:t>al</w:t>
      </w:r>
      <w:r w:rsidRPr="00DF0E69">
        <w:rPr>
          <w:rFonts w:ascii="Arial" w:hAnsi="Arial" w:cs="Arial"/>
          <w:spacing w:val="1"/>
          <w:sz w:val="24"/>
          <w:szCs w:val="24"/>
        </w:rPr>
        <w:t xml:space="preserve"> </w:t>
      </w:r>
      <w:r w:rsidRPr="00DF0E69">
        <w:rPr>
          <w:rFonts w:ascii="Arial" w:hAnsi="Arial" w:cs="Arial"/>
          <w:sz w:val="24"/>
          <w:szCs w:val="24"/>
        </w:rPr>
        <w:t>logro</w:t>
      </w:r>
      <w:r w:rsidRPr="00DF0E69">
        <w:rPr>
          <w:rFonts w:ascii="Arial" w:hAnsi="Arial" w:cs="Arial"/>
          <w:spacing w:val="1"/>
          <w:sz w:val="24"/>
          <w:szCs w:val="24"/>
        </w:rPr>
        <w:t xml:space="preserve"> </w:t>
      </w:r>
      <w:r w:rsidRPr="00DF0E69">
        <w:rPr>
          <w:rFonts w:ascii="Arial" w:hAnsi="Arial" w:cs="Arial"/>
          <w:sz w:val="24"/>
          <w:szCs w:val="24"/>
        </w:rPr>
        <w:t>de</w:t>
      </w:r>
      <w:r w:rsidRPr="00DF0E69">
        <w:rPr>
          <w:rFonts w:ascii="Arial" w:hAnsi="Arial" w:cs="Arial"/>
          <w:spacing w:val="1"/>
          <w:sz w:val="24"/>
          <w:szCs w:val="24"/>
        </w:rPr>
        <w:t xml:space="preserve"> </w:t>
      </w:r>
      <w:r w:rsidRPr="00DF0E69">
        <w:rPr>
          <w:rFonts w:ascii="Arial" w:hAnsi="Arial" w:cs="Arial"/>
          <w:sz w:val="24"/>
          <w:szCs w:val="24"/>
        </w:rPr>
        <w:t>las</w:t>
      </w:r>
      <w:r w:rsidRPr="00DF0E69">
        <w:rPr>
          <w:rFonts w:ascii="Arial" w:hAnsi="Arial" w:cs="Arial"/>
          <w:spacing w:val="1"/>
          <w:sz w:val="24"/>
          <w:szCs w:val="24"/>
        </w:rPr>
        <w:t xml:space="preserve"> </w:t>
      </w:r>
      <w:r w:rsidRPr="00DF0E69">
        <w:rPr>
          <w:rFonts w:ascii="Arial" w:hAnsi="Arial" w:cs="Arial"/>
          <w:sz w:val="24"/>
          <w:szCs w:val="24"/>
        </w:rPr>
        <w:t>metas</w:t>
      </w:r>
      <w:r w:rsidRPr="00DF0E69">
        <w:rPr>
          <w:rFonts w:ascii="Arial" w:hAnsi="Arial" w:cs="Arial"/>
          <w:spacing w:val="1"/>
          <w:sz w:val="24"/>
          <w:szCs w:val="24"/>
        </w:rPr>
        <w:t xml:space="preserve"> </w:t>
      </w:r>
      <w:r w:rsidRPr="00DF0E69">
        <w:rPr>
          <w:rFonts w:ascii="Arial" w:hAnsi="Arial" w:cs="Arial"/>
          <w:sz w:val="24"/>
          <w:szCs w:val="24"/>
        </w:rPr>
        <w:t>establecidas</w:t>
      </w:r>
      <w:r w:rsidRPr="00DF0E69">
        <w:rPr>
          <w:rFonts w:ascii="Arial" w:hAnsi="Arial" w:cs="Arial"/>
          <w:spacing w:val="-57"/>
          <w:sz w:val="24"/>
          <w:szCs w:val="24"/>
        </w:rPr>
        <w:t xml:space="preserve"> </w:t>
      </w:r>
      <w:r w:rsidRPr="00DF0E69">
        <w:rPr>
          <w:rFonts w:ascii="Arial" w:hAnsi="Arial" w:cs="Arial"/>
          <w:sz w:val="24"/>
          <w:szCs w:val="24"/>
        </w:rPr>
        <w:t>(Anderson</w:t>
      </w:r>
      <w:r w:rsidRPr="00DF0E69">
        <w:rPr>
          <w:rFonts w:ascii="Arial" w:hAnsi="Arial" w:cs="Arial"/>
          <w:spacing w:val="-1"/>
          <w:sz w:val="24"/>
          <w:szCs w:val="24"/>
        </w:rPr>
        <w:t xml:space="preserve"> </w:t>
      </w:r>
      <w:r w:rsidRPr="00DF0E69">
        <w:rPr>
          <w:rFonts w:ascii="Arial" w:hAnsi="Arial" w:cs="Arial"/>
          <w:sz w:val="24"/>
          <w:szCs w:val="24"/>
        </w:rPr>
        <w:t>et</w:t>
      </w:r>
      <w:r w:rsidRPr="00DF0E69">
        <w:rPr>
          <w:rFonts w:ascii="Arial" w:hAnsi="Arial" w:cs="Arial"/>
          <w:spacing w:val="1"/>
          <w:sz w:val="24"/>
          <w:szCs w:val="24"/>
        </w:rPr>
        <w:t xml:space="preserve"> </w:t>
      </w:r>
      <w:r w:rsidRPr="00DF0E69">
        <w:rPr>
          <w:rFonts w:ascii="Arial" w:hAnsi="Arial" w:cs="Arial"/>
          <w:sz w:val="24"/>
          <w:szCs w:val="24"/>
        </w:rPr>
        <w:t>al., 2018).</w:t>
      </w:r>
    </w:p>
    <w:p w14:paraId="39499415" w14:textId="77777777" w:rsidR="001B0988" w:rsidRPr="00DF0E69" w:rsidRDefault="001B0988" w:rsidP="001B0988">
      <w:pPr>
        <w:pStyle w:val="Textoindependiente"/>
        <w:spacing w:line="240" w:lineRule="auto"/>
        <w:ind w:left="104" w:right="108" w:firstLine="716"/>
        <w:jc w:val="both"/>
        <w:rPr>
          <w:rFonts w:ascii="Arial" w:hAnsi="Arial" w:cs="Arial"/>
          <w:sz w:val="24"/>
          <w:szCs w:val="24"/>
        </w:rPr>
      </w:pPr>
      <w:r w:rsidRPr="00DF0E69">
        <w:rPr>
          <w:rFonts w:ascii="Arial" w:hAnsi="Arial" w:cs="Arial"/>
          <w:sz w:val="24"/>
          <w:szCs w:val="24"/>
        </w:rPr>
        <w:t>La elaboración de la encuesta se realizó considerando las variables de estudio (CO,</w:t>
      </w:r>
      <w:r w:rsidRPr="00DF0E69">
        <w:rPr>
          <w:rFonts w:ascii="Arial" w:hAnsi="Arial" w:cs="Arial"/>
          <w:spacing w:val="1"/>
          <w:sz w:val="24"/>
          <w:szCs w:val="24"/>
        </w:rPr>
        <w:t xml:space="preserve"> </w:t>
      </w:r>
      <w:r w:rsidRPr="00DF0E69">
        <w:rPr>
          <w:rFonts w:ascii="Arial" w:hAnsi="Arial" w:cs="Arial"/>
          <w:sz w:val="24"/>
          <w:szCs w:val="24"/>
        </w:rPr>
        <w:t>norma ISO 9001: 2015) utilizando el cuestionario de Denison Organizational Culture Survey, (DOCS) el cual está compuesto por 60 preguntas que identifican 12 categorías agrupadas en 4 dimensiones, que son: implicación, consistencia, adaptabilidad y misión Bonavia et al., (2010). Al mismo tiempo, se utilizaron preguntas seleccionadas de un checklist de auditoría de la ISO 9001:2015 validado por hederaconsultores, organización dedicada a certificar empresas en sistemas integrados de gestión Guevara, (2021). Los mencionados instrumentos fueron orientadas a determinar la relación entre las dos variables, se las aplicó al personal de ACR Proyectos para conocer los criterios y</w:t>
      </w:r>
      <w:r w:rsidRPr="00DF0E69">
        <w:rPr>
          <w:rFonts w:ascii="Arial" w:hAnsi="Arial" w:cs="Arial"/>
          <w:spacing w:val="1"/>
          <w:sz w:val="24"/>
          <w:szCs w:val="24"/>
        </w:rPr>
        <w:t xml:space="preserve"> </w:t>
      </w:r>
      <w:r w:rsidRPr="00DF0E69">
        <w:rPr>
          <w:rFonts w:ascii="Arial" w:hAnsi="Arial" w:cs="Arial"/>
          <w:sz w:val="24"/>
          <w:szCs w:val="24"/>
        </w:rPr>
        <w:t>opiniones acerca del cumplimiento de la ISO 9001:2015, su CO y como a través de ella, se</w:t>
      </w:r>
      <w:r w:rsidRPr="00DF0E69">
        <w:rPr>
          <w:rFonts w:ascii="Arial" w:hAnsi="Arial" w:cs="Arial"/>
          <w:spacing w:val="1"/>
          <w:sz w:val="24"/>
          <w:szCs w:val="24"/>
        </w:rPr>
        <w:t xml:space="preserve"> </w:t>
      </w:r>
      <w:r w:rsidRPr="00DF0E69">
        <w:rPr>
          <w:rFonts w:ascii="Arial" w:hAnsi="Arial" w:cs="Arial"/>
          <w:sz w:val="24"/>
          <w:szCs w:val="24"/>
        </w:rPr>
        <w:t>satisface</w:t>
      </w:r>
      <w:r w:rsidRPr="00DF0E69">
        <w:rPr>
          <w:rFonts w:ascii="Arial" w:hAnsi="Arial" w:cs="Arial"/>
          <w:spacing w:val="25"/>
          <w:sz w:val="24"/>
          <w:szCs w:val="24"/>
        </w:rPr>
        <w:t xml:space="preserve"> </w:t>
      </w:r>
      <w:r w:rsidRPr="00DF0E69">
        <w:rPr>
          <w:rFonts w:ascii="Arial" w:hAnsi="Arial" w:cs="Arial"/>
          <w:sz w:val="24"/>
          <w:szCs w:val="24"/>
        </w:rPr>
        <w:t>los</w:t>
      </w:r>
      <w:r w:rsidRPr="00DF0E69">
        <w:rPr>
          <w:rFonts w:ascii="Arial" w:hAnsi="Arial" w:cs="Arial"/>
          <w:spacing w:val="20"/>
          <w:sz w:val="24"/>
          <w:szCs w:val="24"/>
        </w:rPr>
        <w:t xml:space="preserve"> </w:t>
      </w:r>
      <w:r w:rsidRPr="00DF0E69">
        <w:rPr>
          <w:rFonts w:ascii="Arial" w:hAnsi="Arial" w:cs="Arial"/>
          <w:sz w:val="24"/>
          <w:szCs w:val="24"/>
        </w:rPr>
        <w:t>requerimientos</w:t>
      </w:r>
      <w:r w:rsidRPr="00DF0E69">
        <w:rPr>
          <w:rFonts w:ascii="Arial" w:hAnsi="Arial" w:cs="Arial"/>
          <w:spacing w:val="23"/>
          <w:sz w:val="24"/>
          <w:szCs w:val="24"/>
        </w:rPr>
        <w:t xml:space="preserve"> </w:t>
      </w:r>
      <w:r w:rsidRPr="00DF0E69">
        <w:rPr>
          <w:rFonts w:ascii="Arial" w:hAnsi="Arial" w:cs="Arial"/>
          <w:sz w:val="24"/>
          <w:szCs w:val="24"/>
        </w:rPr>
        <w:t>y</w:t>
      </w:r>
      <w:r w:rsidRPr="00DF0E69">
        <w:rPr>
          <w:rFonts w:ascii="Arial" w:hAnsi="Arial" w:cs="Arial"/>
          <w:spacing w:val="22"/>
          <w:sz w:val="24"/>
          <w:szCs w:val="24"/>
        </w:rPr>
        <w:t xml:space="preserve"> </w:t>
      </w:r>
      <w:r w:rsidRPr="00DF0E69">
        <w:rPr>
          <w:rFonts w:ascii="Arial" w:hAnsi="Arial" w:cs="Arial"/>
          <w:sz w:val="24"/>
          <w:szCs w:val="24"/>
        </w:rPr>
        <w:t>necesidades</w:t>
      </w:r>
      <w:r w:rsidRPr="00DF0E69">
        <w:rPr>
          <w:rFonts w:ascii="Arial" w:hAnsi="Arial" w:cs="Arial"/>
          <w:spacing w:val="26"/>
          <w:sz w:val="24"/>
          <w:szCs w:val="24"/>
        </w:rPr>
        <w:t xml:space="preserve"> </w:t>
      </w:r>
      <w:r w:rsidRPr="00DF0E69">
        <w:rPr>
          <w:rFonts w:ascii="Arial" w:hAnsi="Arial" w:cs="Arial"/>
          <w:sz w:val="24"/>
          <w:szCs w:val="24"/>
        </w:rPr>
        <w:t>de</w:t>
      </w:r>
      <w:r w:rsidRPr="00DF0E69">
        <w:rPr>
          <w:rFonts w:ascii="Arial" w:hAnsi="Arial" w:cs="Arial"/>
          <w:spacing w:val="24"/>
          <w:sz w:val="24"/>
          <w:szCs w:val="24"/>
        </w:rPr>
        <w:t xml:space="preserve"> </w:t>
      </w:r>
      <w:r w:rsidRPr="00DF0E69">
        <w:rPr>
          <w:rFonts w:ascii="Arial" w:hAnsi="Arial" w:cs="Arial"/>
          <w:sz w:val="24"/>
          <w:szCs w:val="24"/>
        </w:rPr>
        <w:t>los</w:t>
      </w:r>
      <w:r w:rsidRPr="00DF0E69">
        <w:rPr>
          <w:rFonts w:ascii="Arial" w:hAnsi="Arial" w:cs="Arial"/>
          <w:spacing w:val="20"/>
          <w:sz w:val="24"/>
          <w:szCs w:val="24"/>
        </w:rPr>
        <w:t xml:space="preserve"> </w:t>
      </w:r>
      <w:r w:rsidRPr="00DF0E69">
        <w:rPr>
          <w:rFonts w:ascii="Arial" w:hAnsi="Arial" w:cs="Arial"/>
          <w:sz w:val="24"/>
          <w:szCs w:val="24"/>
        </w:rPr>
        <w:t>clientes.</w:t>
      </w:r>
      <w:r w:rsidRPr="00DF0E69">
        <w:rPr>
          <w:rFonts w:ascii="Arial" w:hAnsi="Arial" w:cs="Arial"/>
          <w:spacing w:val="24"/>
          <w:sz w:val="24"/>
          <w:szCs w:val="24"/>
        </w:rPr>
        <w:t xml:space="preserve"> </w:t>
      </w:r>
      <w:r w:rsidRPr="00DF0E69">
        <w:rPr>
          <w:rFonts w:ascii="Arial" w:hAnsi="Arial" w:cs="Arial"/>
          <w:sz w:val="24"/>
          <w:szCs w:val="24"/>
        </w:rPr>
        <w:t>Acorde</w:t>
      </w:r>
      <w:r w:rsidRPr="00DF0E69">
        <w:rPr>
          <w:rFonts w:ascii="Arial" w:hAnsi="Arial" w:cs="Arial"/>
          <w:spacing w:val="23"/>
          <w:sz w:val="24"/>
          <w:szCs w:val="24"/>
        </w:rPr>
        <w:t xml:space="preserve"> </w:t>
      </w:r>
      <w:r w:rsidRPr="00DF0E69">
        <w:rPr>
          <w:rFonts w:ascii="Arial" w:hAnsi="Arial" w:cs="Arial"/>
          <w:sz w:val="24"/>
          <w:szCs w:val="24"/>
        </w:rPr>
        <w:t>a</w:t>
      </w:r>
      <w:r w:rsidRPr="00DF0E69">
        <w:rPr>
          <w:rFonts w:ascii="Arial" w:hAnsi="Arial" w:cs="Arial"/>
          <w:spacing w:val="23"/>
          <w:sz w:val="24"/>
          <w:szCs w:val="24"/>
        </w:rPr>
        <w:t xml:space="preserve"> </w:t>
      </w:r>
      <w:r w:rsidRPr="00DF0E69">
        <w:rPr>
          <w:rFonts w:ascii="Arial" w:hAnsi="Arial" w:cs="Arial"/>
          <w:sz w:val="24"/>
          <w:szCs w:val="24"/>
        </w:rPr>
        <w:t>lo</w:t>
      </w:r>
      <w:r w:rsidRPr="00DF0E69">
        <w:rPr>
          <w:rFonts w:ascii="Arial" w:hAnsi="Arial" w:cs="Arial"/>
          <w:spacing w:val="22"/>
          <w:sz w:val="24"/>
          <w:szCs w:val="24"/>
        </w:rPr>
        <w:t xml:space="preserve"> </w:t>
      </w:r>
      <w:r w:rsidRPr="00DF0E69">
        <w:rPr>
          <w:rFonts w:ascii="Arial" w:hAnsi="Arial" w:cs="Arial"/>
          <w:sz w:val="24"/>
          <w:szCs w:val="24"/>
        </w:rPr>
        <w:t>que</w:t>
      </w:r>
      <w:r w:rsidRPr="00DF0E69">
        <w:rPr>
          <w:rFonts w:ascii="Arial" w:hAnsi="Arial" w:cs="Arial"/>
          <w:spacing w:val="25"/>
          <w:sz w:val="24"/>
          <w:szCs w:val="24"/>
        </w:rPr>
        <w:t xml:space="preserve"> </w:t>
      </w:r>
      <w:r w:rsidRPr="00DF0E69">
        <w:rPr>
          <w:rFonts w:ascii="Arial" w:hAnsi="Arial" w:cs="Arial"/>
          <w:sz w:val="24"/>
          <w:szCs w:val="24"/>
        </w:rPr>
        <w:t>afirman</w:t>
      </w:r>
      <w:r w:rsidRPr="00DF0E69">
        <w:rPr>
          <w:rFonts w:ascii="Arial" w:hAnsi="Arial" w:cs="Arial"/>
          <w:spacing w:val="22"/>
          <w:sz w:val="24"/>
          <w:szCs w:val="24"/>
        </w:rPr>
        <w:t xml:space="preserve"> </w:t>
      </w:r>
      <w:r w:rsidRPr="00DF0E69">
        <w:rPr>
          <w:rFonts w:ascii="Arial" w:hAnsi="Arial" w:cs="Arial"/>
          <w:sz w:val="24"/>
          <w:szCs w:val="24"/>
        </w:rPr>
        <w:t>Risso, (2017). deliberan que la técnica de la encuesta es un método empírico que utiliza un</w:t>
      </w:r>
      <w:r w:rsidRPr="00DF0E69">
        <w:rPr>
          <w:rFonts w:ascii="Arial" w:hAnsi="Arial" w:cs="Arial"/>
          <w:spacing w:val="1"/>
          <w:sz w:val="24"/>
          <w:szCs w:val="24"/>
        </w:rPr>
        <w:t xml:space="preserve"> </w:t>
      </w:r>
      <w:r w:rsidRPr="00DF0E69">
        <w:rPr>
          <w:rFonts w:ascii="Arial" w:hAnsi="Arial" w:cs="Arial"/>
          <w:spacing w:val="-1"/>
          <w:sz w:val="24"/>
          <w:szCs w:val="24"/>
        </w:rPr>
        <w:t>instrumento</w:t>
      </w:r>
      <w:r w:rsidRPr="00DF0E69">
        <w:rPr>
          <w:rFonts w:ascii="Arial" w:hAnsi="Arial" w:cs="Arial"/>
          <w:spacing w:val="-10"/>
          <w:sz w:val="24"/>
          <w:szCs w:val="24"/>
        </w:rPr>
        <w:t xml:space="preserve"> </w:t>
      </w:r>
      <w:r w:rsidRPr="00DF0E69">
        <w:rPr>
          <w:rFonts w:ascii="Arial" w:hAnsi="Arial" w:cs="Arial"/>
          <w:spacing w:val="-1"/>
          <w:sz w:val="24"/>
          <w:szCs w:val="24"/>
        </w:rPr>
        <w:t>o</w:t>
      </w:r>
      <w:r w:rsidRPr="00DF0E69">
        <w:rPr>
          <w:rFonts w:ascii="Arial" w:hAnsi="Arial" w:cs="Arial"/>
          <w:spacing w:val="-12"/>
          <w:sz w:val="24"/>
          <w:szCs w:val="24"/>
        </w:rPr>
        <w:t xml:space="preserve"> </w:t>
      </w:r>
      <w:r w:rsidRPr="00DF0E69">
        <w:rPr>
          <w:rFonts w:ascii="Arial" w:hAnsi="Arial" w:cs="Arial"/>
          <w:spacing w:val="-1"/>
          <w:sz w:val="24"/>
          <w:szCs w:val="24"/>
        </w:rPr>
        <w:t>modelo</w:t>
      </w:r>
      <w:r w:rsidRPr="00DF0E69">
        <w:rPr>
          <w:rFonts w:ascii="Arial" w:hAnsi="Arial" w:cs="Arial"/>
          <w:spacing w:val="-11"/>
          <w:sz w:val="24"/>
          <w:szCs w:val="24"/>
        </w:rPr>
        <w:t xml:space="preserve"> </w:t>
      </w:r>
      <w:r w:rsidRPr="00DF0E69">
        <w:rPr>
          <w:rFonts w:ascii="Arial" w:hAnsi="Arial" w:cs="Arial"/>
          <w:sz w:val="24"/>
          <w:szCs w:val="24"/>
        </w:rPr>
        <w:t>impreso</w:t>
      </w:r>
      <w:r w:rsidRPr="00DF0E69">
        <w:rPr>
          <w:rFonts w:ascii="Arial" w:hAnsi="Arial" w:cs="Arial"/>
          <w:spacing w:val="-11"/>
          <w:sz w:val="24"/>
          <w:szCs w:val="24"/>
        </w:rPr>
        <w:t xml:space="preserve"> </w:t>
      </w:r>
      <w:r w:rsidRPr="00DF0E69">
        <w:rPr>
          <w:rFonts w:ascii="Arial" w:hAnsi="Arial" w:cs="Arial"/>
          <w:sz w:val="24"/>
          <w:szCs w:val="24"/>
        </w:rPr>
        <w:t>o</w:t>
      </w:r>
      <w:r w:rsidRPr="00DF0E69">
        <w:rPr>
          <w:rFonts w:ascii="Arial" w:hAnsi="Arial" w:cs="Arial"/>
          <w:spacing w:val="-8"/>
          <w:sz w:val="24"/>
          <w:szCs w:val="24"/>
        </w:rPr>
        <w:t xml:space="preserve"> </w:t>
      </w:r>
      <w:r w:rsidRPr="00DF0E69">
        <w:rPr>
          <w:rFonts w:ascii="Arial" w:hAnsi="Arial" w:cs="Arial"/>
          <w:sz w:val="24"/>
          <w:szCs w:val="24"/>
        </w:rPr>
        <w:t>digital,</w:t>
      </w:r>
      <w:r w:rsidRPr="00DF0E69">
        <w:rPr>
          <w:rFonts w:ascii="Arial" w:hAnsi="Arial" w:cs="Arial"/>
          <w:spacing w:val="-10"/>
          <w:sz w:val="24"/>
          <w:szCs w:val="24"/>
        </w:rPr>
        <w:t xml:space="preserve"> </w:t>
      </w:r>
      <w:r w:rsidRPr="00DF0E69">
        <w:rPr>
          <w:rFonts w:ascii="Arial" w:hAnsi="Arial" w:cs="Arial"/>
          <w:sz w:val="24"/>
          <w:szCs w:val="24"/>
        </w:rPr>
        <w:t>para</w:t>
      </w:r>
      <w:r w:rsidRPr="00DF0E69">
        <w:rPr>
          <w:rFonts w:ascii="Arial" w:hAnsi="Arial" w:cs="Arial"/>
          <w:spacing w:val="-6"/>
          <w:sz w:val="24"/>
          <w:szCs w:val="24"/>
        </w:rPr>
        <w:t xml:space="preserve"> </w:t>
      </w:r>
      <w:r w:rsidRPr="00DF0E69">
        <w:rPr>
          <w:rFonts w:ascii="Arial" w:hAnsi="Arial" w:cs="Arial"/>
          <w:sz w:val="24"/>
          <w:szCs w:val="24"/>
        </w:rPr>
        <w:t>obtener</w:t>
      </w:r>
      <w:r w:rsidRPr="00DF0E69">
        <w:rPr>
          <w:rFonts w:ascii="Arial" w:hAnsi="Arial" w:cs="Arial"/>
          <w:spacing w:val="-12"/>
          <w:sz w:val="24"/>
          <w:szCs w:val="24"/>
        </w:rPr>
        <w:t xml:space="preserve"> </w:t>
      </w:r>
      <w:r w:rsidRPr="00DF0E69">
        <w:rPr>
          <w:rFonts w:ascii="Arial" w:hAnsi="Arial" w:cs="Arial"/>
          <w:sz w:val="24"/>
          <w:szCs w:val="24"/>
        </w:rPr>
        <w:t>respuestas</w:t>
      </w:r>
      <w:r w:rsidRPr="00DF0E69">
        <w:rPr>
          <w:rFonts w:ascii="Arial" w:hAnsi="Arial" w:cs="Arial"/>
          <w:spacing w:val="-11"/>
          <w:sz w:val="24"/>
          <w:szCs w:val="24"/>
        </w:rPr>
        <w:t xml:space="preserve"> </w:t>
      </w:r>
      <w:r w:rsidRPr="00DF0E69">
        <w:rPr>
          <w:rFonts w:ascii="Arial" w:hAnsi="Arial" w:cs="Arial"/>
          <w:sz w:val="24"/>
          <w:szCs w:val="24"/>
        </w:rPr>
        <w:t>sobre</w:t>
      </w:r>
      <w:r w:rsidRPr="00DF0E69">
        <w:rPr>
          <w:rFonts w:ascii="Arial" w:hAnsi="Arial" w:cs="Arial"/>
          <w:spacing w:val="-11"/>
          <w:sz w:val="24"/>
          <w:szCs w:val="24"/>
        </w:rPr>
        <w:t xml:space="preserve"> </w:t>
      </w:r>
      <w:r w:rsidRPr="00DF0E69">
        <w:rPr>
          <w:rFonts w:ascii="Arial" w:hAnsi="Arial" w:cs="Arial"/>
          <w:sz w:val="24"/>
          <w:szCs w:val="24"/>
        </w:rPr>
        <w:t>el</w:t>
      </w:r>
      <w:r w:rsidRPr="00DF0E69">
        <w:rPr>
          <w:rFonts w:ascii="Arial" w:hAnsi="Arial" w:cs="Arial"/>
          <w:spacing w:val="-7"/>
          <w:sz w:val="24"/>
          <w:szCs w:val="24"/>
        </w:rPr>
        <w:t xml:space="preserve"> </w:t>
      </w:r>
      <w:r w:rsidRPr="00DF0E69">
        <w:rPr>
          <w:rFonts w:ascii="Arial" w:hAnsi="Arial" w:cs="Arial"/>
          <w:sz w:val="24"/>
          <w:szCs w:val="24"/>
        </w:rPr>
        <w:t>problema</w:t>
      </w:r>
      <w:r w:rsidRPr="00DF0E69">
        <w:rPr>
          <w:rFonts w:ascii="Arial" w:hAnsi="Arial" w:cs="Arial"/>
          <w:spacing w:val="-9"/>
          <w:sz w:val="24"/>
          <w:szCs w:val="24"/>
        </w:rPr>
        <w:t xml:space="preserve"> </w:t>
      </w:r>
      <w:r w:rsidRPr="00DF0E69">
        <w:rPr>
          <w:rFonts w:ascii="Arial" w:hAnsi="Arial" w:cs="Arial"/>
          <w:sz w:val="24"/>
          <w:szCs w:val="24"/>
        </w:rPr>
        <w:t>en</w:t>
      </w:r>
      <w:r w:rsidRPr="00DF0E69">
        <w:rPr>
          <w:rFonts w:ascii="Arial" w:hAnsi="Arial" w:cs="Arial"/>
          <w:spacing w:val="-16"/>
          <w:sz w:val="24"/>
          <w:szCs w:val="24"/>
        </w:rPr>
        <w:t xml:space="preserve"> </w:t>
      </w:r>
      <w:r w:rsidRPr="00DF0E69">
        <w:rPr>
          <w:rFonts w:ascii="Arial" w:hAnsi="Arial" w:cs="Arial"/>
          <w:sz w:val="24"/>
          <w:szCs w:val="24"/>
        </w:rPr>
        <w:t>estudio</w:t>
      </w:r>
      <w:r w:rsidRPr="00DF0E69">
        <w:rPr>
          <w:rFonts w:ascii="Arial" w:hAnsi="Arial" w:cs="Arial"/>
          <w:spacing w:val="-58"/>
          <w:sz w:val="24"/>
          <w:szCs w:val="24"/>
        </w:rPr>
        <w:t xml:space="preserve"> </w:t>
      </w:r>
      <w:r w:rsidRPr="00DF0E69">
        <w:rPr>
          <w:rFonts w:ascii="Arial" w:hAnsi="Arial" w:cs="Arial"/>
          <w:sz w:val="24"/>
          <w:szCs w:val="24"/>
        </w:rPr>
        <w:t>permitiendo</w:t>
      </w:r>
      <w:r w:rsidRPr="00DF0E69">
        <w:rPr>
          <w:rFonts w:ascii="Arial" w:hAnsi="Arial" w:cs="Arial"/>
          <w:spacing w:val="-4"/>
          <w:sz w:val="24"/>
          <w:szCs w:val="24"/>
        </w:rPr>
        <w:t xml:space="preserve"> </w:t>
      </w:r>
      <w:r w:rsidRPr="00DF0E69">
        <w:rPr>
          <w:rFonts w:ascii="Arial" w:hAnsi="Arial" w:cs="Arial"/>
          <w:sz w:val="24"/>
          <w:szCs w:val="24"/>
        </w:rPr>
        <w:t>generar opiniones de los</w:t>
      </w:r>
      <w:r w:rsidRPr="00DF0E69">
        <w:rPr>
          <w:rFonts w:ascii="Arial" w:hAnsi="Arial" w:cs="Arial"/>
          <w:spacing w:val="-5"/>
          <w:sz w:val="24"/>
          <w:szCs w:val="24"/>
        </w:rPr>
        <w:t xml:space="preserve"> </w:t>
      </w:r>
      <w:r w:rsidRPr="00DF0E69">
        <w:rPr>
          <w:rFonts w:ascii="Arial" w:hAnsi="Arial" w:cs="Arial"/>
          <w:sz w:val="24"/>
          <w:szCs w:val="24"/>
        </w:rPr>
        <w:t>encuestados de manera</w:t>
      </w:r>
      <w:r w:rsidRPr="00DF0E69">
        <w:rPr>
          <w:rFonts w:ascii="Arial" w:hAnsi="Arial" w:cs="Arial"/>
          <w:spacing w:val="1"/>
          <w:sz w:val="24"/>
          <w:szCs w:val="24"/>
        </w:rPr>
        <w:t xml:space="preserve"> </w:t>
      </w:r>
      <w:r w:rsidRPr="00DF0E69">
        <w:rPr>
          <w:rFonts w:ascii="Arial" w:hAnsi="Arial" w:cs="Arial"/>
          <w:sz w:val="24"/>
          <w:szCs w:val="24"/>
        </w:rPr>
        <w:t>más</w:t>
      </w:r>
      <w:r w:rsidRPr="00DF0E69">
        <w:rPr>
          <w:rFonts w:ascii="Arial" w:hAnsi="Arial" w:cs="Arial"/>
          <w:spacing w:val="-2"/>
          <w:sz w:val="24"/>
          <w:szCs w:val="24"/>
        </w:rPr>
        <w:t xml:space="preserve"> </w:t>
      </w:r>
      <w:r w:rsidRPr="00DF0E69">
        <w:rPr>
          <w:rFonts w:ascii="Arial" w:hAnsi="Arial" w:cs="Arial"/>
          <w:sz w:val="24"/>
          <w:szCs w:val="24"/>
        </w:rPr>
        <w:t>eficiente.</w:t>
      </w:r>
    </w:p>
    <w:p w14:paraId="56C2AA24" w14:textId="77777777" w:rsidR="001B0988" w:rsidRPr="00DF0E69" w:rsidRDefault="001B0988" w:rsidP="001B0988">
      <w:pPr>
        <w:pStyle w:val="Textoindependiente"/>
        <w:spacing w:line="240" w:lineRule="auto"/>
        <w:ind w:right="108" w:firstLine="720"/>
        <w:jc w:val="both"/>
        <w:rPr>
          <w:rFonts w:ascii="Arial" w:hAnsi="Arial" w:cs="Arial"/>
          <w:sz w:val="24"/>
          <w:szCs w:val="24"/>
        </w:rPr>
      </w:pPr>
      <w:r w:rsidRPr="00DF0E69">
        <w:rPr>
          <w:rFonts w:ascii="Arial" w:hAnsi="Arial" w:cs="Arial"/>
          <w:sz w:val="24"/>
          <w:szCs w:val="24"/>
        </w:rPr>
        <w:t>Para esta investigación, la encuesta exigió un contenido específico sobre preguntas</w:t>
      </w:r>
      <w:r w:rsidRPr="00DF0E69">
        <w:rPr>
          <w:rFonts w:ascii="Arial" w:hAnsi="Arial" w:cs="Arial"/>
          <w:spacing w:val="1"/>
          <w:sz w:val="24"/>
          <w:szCs w:val="24"/>
        </w:rPr>
        <w:t xml:space="preserve"> </w:t>
      </w:r>
      <w:r w:rsidRPr="00DF0E69">
        <w:rPr>
          <w:rFonts w:ascii="Arial" w:hAnsi="Arial" w:cs="Arial"/>
          <w:sz w:val="24"/>
          <w:szCs w:val="24"/>
        </w:rPr>
        <w:t>relacionadas a la CO de la empresa, concretamente con la misión y visión, compromiso con</w:t>
      </w:r>
      <w:r w:rsidRPr="00DF0E69">
        <w:rPr>
          <w:rFonts w:ascii="Arial" w:hAnsi="Arial" w:cs="Arial"/>
          <w:spacing w:val="-57"/>
          <w:sz w:val="24"/>
          <w:szCs w:val="24"/>
        </w:rPr>
        <w:t xml:space="preserve"> </w:t>
      </w:r>
      <w:r w:rsidRPr="00DF0E69">
        <w:rPr>
          <w:rFonts w:ascii="Arial" w:hAnsi="Arial" w:cs="Arial"/>
          <w:sz w:val="24"/>
          <w:szCs w:val="24"/>
        </w:rPr>
        <w:t>actividades diarias del personal, cooperación y trabajo en equipo, manejo de conflictos,</w:t>
      </w:r>
      <w:r w:rsidRPr="00DF0E69">
        <w:rPr>
          <w:rFonts w:ascii="Arial" w:hAnsi="Arial" w:cs="Arial"/>
          <w:spacing w:val="1"/>
          <w:sz w:val="24"/>
          <w:szCs w:val="24"/>
        </w:rPr>
        <w:t xml:space="preserve"> </w:t>
      </w:r>
      <w:r w:rsidRPr="00DF0E69">
        <w:rPr>
          <w:rFonts w:ascii="Arial" w:hAnsi="Arial" w:cs="Arial"/>
          <w:sz w:val="24"/>
          <w:szCs w:val="24"/>
        </w:rPr>
        <w:t>capacitación</w:t>
      </w:r>
      <w:r w:rsidRPr="00DF0E69">
        <w:rPr>
          <w:rFonts w:ascii="Arial" w:hAnsi="Arial" w:cs="Arial"/>
          <w:spacing w:val="15"/>
          <w:sz w:val="24"/>
          <w:szCs w:val="24"/>
        </w:rPr>
        <w:t xml:space="preserve"> </w:t>
      </w:r>
      <w:r w:rsidRPr="00DF0E69">
        <w:rPr>
          <w:rFonts w:ascii="Arial" w:hAnsi="Arial" w:cs="Arial"/>
          <w:sz w:val="24"/>
          <w:szCs w:val="24"/>
        </w:rPr>
        <w:t>del</w:t>
      </w:r>
      <w:r w:rsidRPr="00DF0E69">
        <w:rPr>
          <w:rFonts w:ascii="Arial" w:hAnsi="Arial" w:cs="Arial"/>
          <w:spacing w:val="14"/>
          <w:sz w:val="24"/>
          <w:szCs w:val="24"/>
        </w:rPr>
        <w:t xml:space="preserve"> </w:t>
      </w:r>
      <w:r w:rsidRPr="00DF0E69">
        <w:rPr>
          <w:rFonts w:ascii="Arial" w:hAnsi="Arial" w:cs="Arial"/>
          <w:sz w:val="24"/>
          <w:szCs w:val="24"/>
        </w:rPr>
        <w:t>personal,</w:t>
      </w:r>
      <w:r w:rsidRPr="00DF0E69">
        <w:rPr>
          <w:rFonts w:ascii="Arial" w:hAnsi="Arial" w:cs="Arial"/>
          <w:spacing w:val="11"/>
          <w:sz w:val="24"/>
          <w:szCs w:val="24"/>
        </w:rPr>
        <w:t xml:space="preserve"> </w:t>
      </w:r>
      <w:r w:rsidRPr="00DF0E69">
        <w:rPr>
          <w:rFonts w:ascii="Arial" w:hAnsi="Arial" w:cs="Arial"/>
          <w:sz w:val="24"/>
          <w:szCs w:val="24"/>
        </w:rPr>
        <w:t>entre</w:t>
      </w:r>
      <w:r w:rsidRPr="00DF0E69">
        <w:rPr>
          <w:rFonts w:ascii="Arial" w:hAnsi="Arial" w:cs="Arial"/>
          <w:spacing w:val="15"/>
          <w:sz w:val="24"/>
          <w:szCs w:val="24"/>
        </w:rPr>
        <w:t xml:space="preserve"> </w:t>
      </w:r>
      <w:r w:rsidRPr="00DF0E69">
        <w:rPr>
          <w:rFonts w:ascii="Arial" w:hAnsi="Arial" w:cs="Arial"/>
          <w:sz w:val="24"/>
          <w:szCs w:val="24"/>
        </w:rPr>
        <w:t>otros.</w:t>
      </w:r>
      <w:r w:rsidRPr="00DF0E69">
        <w:rPr>
          <w:rFonts w:ascii="Arial" w:hAnsi="Arial" w:cs="Arial"/>
          <w:spacing w:val="13"/>
          <w:sz w:val="24"/>
          <w:szCs w:val="24"/>
        </w:rPr>
        <w:t xml:space="preserve"> </w:t>
      </w:r>
      <w:r w:rsidRPr="00DF0E69">
        <w:rPr>
          <w:rFonts w:ascii="Arial" w:hAnsi="Arial" w:cs="Arial"/>
          <w:sz w:val="24"/>
          <w:szCs w:val="24"/>
        </w:rPr>
        <w:t>Adicionalmente,</w:t>
      </w:r>
      <w:r w:rsidRPr="00DF0E69">
        <w:rPr>
          <w:rFonts w:ascii="Arial" w:hAnsi="Arial" w:cs="Arial"/>
          <w:spacing w:val="17"/>
          <w:sz w:val="24"/>
          <w:szCs w:val="24"/>
        </w:rPr>
        <w:t xml:space="preserve"> </w:t>
      </w:r>
      <w:r w:rsidRPr="00DF0E69">
        <w:rPr>
          <w:rFonts w:ascii="Arial" w:hAnsi="Arial" w:cs="Arial"/>
          <w:sz w:val="24"/>
          <w:szCs w:val="24"/>
        </w:rPr>
        <w:t>la</w:t>
      </w:r>
      <w:r w:rsidRPr="00DF0E69">
        <w:rPr>
          <w:rFonts w:ascii="Arial" w:hAnsi="Arial" w:cs="Arial"/>
          <w:spacing w:val="15"/>
          <w:sz w:val="24"/>
          <w:szCs w:val="24"/>
        </w:rPr>
        <w:t xml:space="preserve"> </w:t>
      </w:r>
      <w:r w:rsidRPr="00DF0E69">
        <w:rPr>
          <w:rFonts w:ascii="Arial" w:hAnsi="Arial" w:cs="Arial"/>
          <w:sz w:val="24"/>
          <w:szCs w:val="24"/>
        </w:rPr>
        <w:t>encuesta</w:t>
      </w:r>
      <w:r w:rsidRPr="00DF0E69">
        <w:rPr>
          <w:rFonts w:ascii="Arial" w:hAnsi="Arial" w:cs="Arial"/>
          <w:spacing w:val="19"/>
          <w:sz w:val="24"/>
          <w:szCs w:val="24"/>
        </w:rPr>
        <w:t xml:space="preserve"> </w:t>
      </w:r>
      <w:r w:rsidRPr="00DF0E69">
        <w:rPr>
          <w:rFonts w:ascii="Arial" w:hAnsi="Arial" w:cs="Arial"/>
          <w:sz w:val="24"/>
          <w:szCs w:val="24"/>
        </w:rPr>
        <w:t>estuvo</w:t>
      </w:r>
      <w:r w:rsidRPr="00DF0E69">
        <w:rPr>
          <w:rFonts w:ascii="Arial" w:hAnsi="Arial" w:cs="Arial"/>
          <w:spacing w:val="14"/>
          <w:sz w:val="24"/>
          <w:szCs w:val="24"/>
        </w:rPr>
        <w:t xml:space="preserve"> </w:t>
      </w:r>
      <w:r w:rsidRPr="00DF0E69">
        <w:rPr>
          <w:rFonts w:ascii="Arial" w:hAnsi="Arial" w:cs="Arial"/>
          <w:sz w:val="24"/>
          <w:szCs w:val="24"/>
        </w:rPr>
        <w:t>enfocada</w:t>
      </w:r>
      <w:r w:rsidRPr="00DF0E69">
        <w:rPr>
          <w:rFonts w:ascii="Arial" w:hAnsi="Arial" w:cs="Arial"/>
          <w:spacing w:val="16"/>
          <w:sz w:val="24"/>
          <w:szCs w:val="24"/>
        </w:rPr>
        <w:t xml:space="preserve"> </w:t>
      </w:r>
      <w:r w:rsidRPr="00DF0E69">
        <w:rPr>
          <w:rFonts w:ascii="Arial" w:hAnsi="Arial" w:cs="Arial"/>
          <w:sz w:val="24"/>
          <w:szCs w:val="24"/>
        </w:rPr>
        <w:t>en</w:t>
      </w:r>
      <w:r w:rsidRPr="00DF0E69">
        <w:rPr>
          <w:rFonts w:ascii="Arial" w:hAnsi="Arial" w:cs="Arial"/>
          <w:spacing w:val="13"/>
          <w:sz w:val="24"/>
          <w:szCs w:val="24"/>
        </w:rPr>
        <w:t xml:space="preserve"> </w:t>
      </w:r>
      <w:r w:rsidRPr="00DF0E69">
        <w:rPr>
          <w:rFonts w:ascii="Arial" w:hAnsi="Arial" w:cs="Arial"/>
          <w:sz w:val="24"/>
          <w:szCs w:val="24"/>
        </w:rPr>
        <w:t xml:space="preserve">los procedimientos y requisitos de la norma ISO </w:t>
      </w:r>
      <w:r w:rsidRPr="00DF0E69">
        <w:rPr>
          <w:rFonts w:ascii="Arial" w:hAnsi="Arial" w:cs="Arial"/>
          <w:sz w:val="24"/>
          <w:szCs w:val="24"/>
        </w:rPr>
        <w:lastRenderedPageBreak/>
        <w:t>9001:2015, concretamente si el departamento</w:t>
      </w:r>
      <w:r w:rsidRPr="00DF0E69">
        <w:rPr>
          <w:rFonts w:ascii="Arial" w:hAnsi="Arial" w:cs="Arial"/>
          <w:spacing w:val="1"/>
          <w:sz w:val="24"/>
          <w:szCs w:val="24"/>
        </w:rPr>
        <w:t xml:space="preserve"> </w:t>
      </w:r>
      <w:r w:rsidRPr="00DF0E69">
        <w:rPr>
          <w:rFonts w:ascii="Arial" w:hAnsi="Arial" w:cs="Arial"/>
          <w:sz w:val="24"/>
          <w:szCs w:val="24"/>
        </w:rPr>
        <w:t>gerencial ha tomado responsabilidad sobre la documentación de respaldo de la norma,</w:t>
      </w:r>
      <w:r w:rsidRPr="00DF0E69">
        <w:rPr>
          <w:rFonts w:ascii="Arial" w:hAnsi="Arial" w:cs="Arial"/>
          <w:spacing w:val="1"/>
          <w:sz w:val="24"/>
          <w:szCs w:val="24"/>
        </w:rPr>
        <w:t xml:space="preserve"> </w:t>
      </w:r>
      <w:r w:rsidRPr="00DF0E69">
        <w:rPr>
          <w:rFonts w:ascii="Arial" w:hAnsi="Arial" w:cs="Arial"/>
          <w:sz w:val="24"/>
          <w:szCs w:val="24"/>
        </w:rPr>
        <w:t>existencia de procesos definidos para proveedores de productos, y medidas correctivas para</w:t>
      </w:r>
      <w:r w:rsidRPr="00DF0E69">
        <w:rPr>
          <w:rFonts w:ascii="Arial" w:hAnsi="Arial" w:cs="Arial"/>
          <w:spacing w:val="1"/>
          <w:sz w:val="24"/>
          <w:szCs w:val="24"/>
        </w:rPr>
        <w:t xml:space="preserve"> </w:t>
      </w:r>
      <w:r w:rsidRPr="00DF0E69">
        <w:rPr>
          <w:rFonts w:ascii="Arial" w:hAnsi="Arial" w:cs="Arial"/>
          <w:sz w:val="24"/>
          <w:szCs w:val="24"/>
        </w:rPr>
        <w:t>una mejor atención del cliente.</w:t>
      </w:r>
    </w:p>
    <w:p w14:paraId="05060FFB" w14:textId="77777777" w:rsidR="001B0988" w:rsidRPr="00DF0E69" w:rsidRDefault="001B0988" w:rsidP="001B0988">
      <w:pPr>
        <w:pStyle w:val="Textoindependiente"/>
        <w:ind w:left="104" w:right="103" w:firstLine="716"/>
        <w:jc w:val="both"/>
        <w:rPr>
          <w:rFonts w:ascii="Arial" w:hAnsi="Arial" w:cs="Arial"/>
          <w:sz w:val="24"/>
          <w:szCs w:val="24"/>
        </w:rPr>
      </w:pPr>
      <w:r w:rsidRPr="00DF0E69">
        <w:rPr>
          <w:rFonts w:ascii="Arial" w:hAnsi="Arial" w:cs="Arial"/>
          <w:sz w:val="24"/>
          <w:szCs w:val="24"/>
        </w:rPr>
        <w:t>La fase de encuestas se realizó a las áreas directiva, administrativa, y operativa, respectivamente fijando hora y fecha con</w:t>
      </w:r>
      <w:r w:rsidRPr="00DF0E69">
        <w:rPr>
          <w:rFonts w:ascii="Arial" w:hAnsi="Arial" w:cs="Arial"/>
          <w:spacing w:val="1"/>
          <w:sz w:val="24"/>
          <w:szCs w:val="24"/>
        </w:rPr>
        <w:t xml:space="preserve"> </w:t>
      </w:r>
      <w:r w:rsidRPr="00DF0E69">
        <w:rPr>
          <w:rFonts w:ascii="Arial" w:hAnsi="Arial" w:cs="Arial"/>
          <w:sz w:val="24"/>
          <w:szCs w:val="24"/>
        </w:rPr>
        <w:t>antelación.</w:t>
      </w:r>
      <w:r w:rsidRPr="00DF0E69">
        <w:rPr>
          <w:rFonts w:ascii="Arial" w:hAnsi="Arial" w:cs="Arial"/>
          <w:spacing w:val="-11"/>
          <w:sz w:val="24"/>
          <w:szCs w:val="24"/>
        </w:rPr>
        <w:t xml:space="preserve"> </w:t>
      </w:r>
      <w:r w:rsidRPr="00DF0E69">
        <w:rPr>
          <w:rFonts w:ascii="Arial" w:hAnsi="Arial" w:cs="Arial"/>
          <w:sz w:val="24"/>
          <w:szCs w:val="24"/>
        </w:rPr>
        <w:t>Ésta</w:t>
      </w:r>
      <w:r w:rsidRPr="00DF0E69">
        <w:rPr>
          <w:rFonts w:ascii="Arial" w:hAnsi="Arial" w:cs="Arial"/>
          <w:spacing w:val="-11"/>
          <w:sz w:val="24"/>
          <w:szCs w:val="24"/>
        </w:rPr>
        <w:t xml:space="preserve"> </w:t>
      </w:r>
      <w:r w:rsidRPr="00DF0E69">
        <w:rPr>
          <w:rFonts w:ascii="Arial" w:hAnsi="Arial" w:cs="Arial"/>
          <w:sz w:val="24"/>
          <w:szCs w:val="24"/>
        </w:rPr>
        <w:t>estuvo</w:t>
      </w:r>
      <w:r w:rsidRPr="00DF0E69">
        <w:rPr>
          <w:rFonts w:ascii="Arial" w:hAnsi="Arial" w:cs="Arial"/>
          <w:spacing w:val="-13"/>
          <w:sz w:val="24"/>
          <w:szCs w:val="24"/>
        </w:rPr>
        <w:t xml:space="preserve"> </w:t>
      </w:r>
      <w:r w:rsidRPr="00DF0E69">
        <w:rPr>
          <w:rFonts w:ascii="Arial" w:hAnsi="Arial" w:cs="Arial"/>
          <w:sz w:val="24"/>
          <w:szCs w:val="24"/>
        </w:rPr>
        <w:t>conformada</w:t>
      </w:r>
      <w:r w:rsidRPr="00DF0E69">
        <w:rPr>
          <w:rFonts w:ascii="Arial" w:hAnsi="Arial" w:cs="Arial"/>
          <w:spacing w:val="-10"/>
          <w:sz w:val="24"/>
          <w:szCs w:val="24"/>
        </w:rPr>
        <w:t xml:space="preserve"> </w:t>
      </w:r>
      <w:r w:rsidRPr="00DF0E69">
        <w:rPr>
          <w:rFonts w:ascii="Arial" w:hAnsi="Arial" w:cs="Arial"/>
          <w:sz w:val="24"/>
          <w:szCs w:val="24"/>
        </w:rPr>
        <w:t>por</w:t>
      </w:r>
      <w:r w:rsidRPr="00DF0E69">
        <w:rPr>
          <w:rFonts w:ascii="Arial" w:hAnsi="Arial" w:cs="Arial"/>
          <w:spacing w:val="-13"/>
          <w:sz w:val="24"/>
          <w:szCs w:val="24"/>
        </w:rPr>
        <w:t xml:space="preserve"> </w:t>
      </w:r>
      <w:r w:rsidRPr="00DF0E69">
        <w:rPr>
          <w:rFonts w:ascii="Arial" w:hAnsi="Arial" w:cs="Arial"/>
          <w:sz w:val="24"/>
          <w:szCs w:val="24"/>
        </w:rPr>
        <w:t>78</w:t>
      </w:r>
      <w:r w:rsidRPr="00DF0E69">
        <w:rPr>
          <w:rFonts w:ascii="Arial" w:hAnsi="Arial" w:cs="Arial"/>
          <w:spacing w:val="-12"/>
          <w:sz w:val="24"/>
          <w:szCs w:val="24"/>
        </w:rPr>
        <w:t xml:space="preserve"> </w:t>
      </w:r>
      <w:r w:rsidRPr="00DF0E69">
        <w:rPr>
          <w:rFonts w:ascii="Arial" w:hAnsi="Arial" w:cs="Arial"/>
          <w:sz w:val="24"/>
          <w:szCs w:val="24"/>
        </w:rPr>
        <w:t>preguntas distribuidas entre las dos variables y dirigidas</w:t>
      </w:r>
      <w:r w:rsidRPr="00DF0E69">
        <w:rPr>
          <w:rFonts w:ascii="Arial" w:hAnsi="Arial" w:cs="Arial"/>
          <w:spacing w:val="-12"/>
          <w:sz w:val="24"/>
          <w:szCs w:val="24"/>
        </w:rPr>
        <w:t xml:space="preserve"> </w:t>
      </w:r>
      <w:r w:rsidRPr="00DF0E69">
        <w:rPr>
          <w:rFonts w:ascii="Arial" w:hAnsi="Arial" w:cs="Arial"/>
          <w:sz w:val="24"/>
          <w:szCs w:val="24"/>
        </w:rPr>
        <w:t>a</w:t>
      </w:r>
      <w:r w:rsidRPr="00DF0E69">
        <w:rPr>
          <w:rFonts w:ascii="Arial" w:hAnsi="Arial" w:cs="Arial"/>
          <w:spacing w:val="-12"/>
          <w:sz w:val="24"/>
          <w:szCs w:val="24"/>
        </w:rPr>
        <w:t xml:space="preserve"> </w:t>
      </w:r>
      <w:r w:rsidRPr="00DF0E69">
        <w:rPr>
          <w:rFonts w:ascii="Arial" w:hAnsi="Arial" w:cs="Arial"/>
          <w:sz w:val="24"/>
          <w:szCs w:val="24"/>
        </w:rPr>
        <w:t>100</w:t>
      </w:r>
      <w:r w:rsidRPr="00DF0E69">
        <w:rPr>
          <w:rFonts w:ascii="Arial" w:hAnsi="Arial" w:cs="Arial"/>
          <w:spacing w:val="-13"/>
          <w:sz w:val="24"/>
          <w:szCs w:val="24"/>
        </w:rPr>
        <w:t xml:space="preserve"> </w:t>
      </w:r>
      <w:r w:rsidRPr="00DF0E69">
        <w:rPr>
          <w:rFonts w:ascii="Arial" w:hAnsi="Arial" w:cs="Arial"/>
          <w:sz w:val="24"/>
          <w:szCs w:val="24"/>
        </w:rPr>
        <w:t>colaboradores. La</w:t>
      </w:r>
      <w:r w:rsidRPr="00DF0E69">
        <w:rPr>
          <w:rFonts w:ascii="Arial" w:hAnsi="Arial" w:cs="Arial"/>
          <w:spacing w:val="-11"/>
          <w:sz w:val="24"/>
          <w:szCs w:val="24"/>
        </w:rPr>
        <w:t xml:space="preserve"> </w:t>
      </w:r>
      <w:r w:rsidRPr="00DF0E69">
        <w:rPr>
          <w:rFonts w:ascii="Arial" w:hAnsi="Arial" w:cs="Arial"/>
          <w:sz w:val="24"/>
          <w:szCs w:val="24"/>
        </w:rPr>
        <w:t>misma</w:t>
      </w:r>
      <w:r w:rsidRPr="00DF0E69">
        <w:rPr>
          <w:rFonts w:ascii="Arial" w:hAnsi="Arial" w:cs="Arial"/>
          <w:spacing w:val="-10"/>
          <w:sz w:val="24"/>
          <w:szCs w:val="24"/>
        </w:rPr>
        <w:t xml:space="preserve"> </w:t>
      </w:r>
      <w:r w:rsidRPr="00DF0E69">
        <w:rPr>
          <w:rFonts w:ascii="Arial" w:hAnsi="Arial" w:cs="Arial"/>
          <w:sz w:val="24"/>
          <w:szCs w:val="24"/>
        </w:rPr>
        <w:t xml:space="preserve">tuvo </w:t>
      </w:r>
      <w:r w:rsidRPr="00DF0E69">
        <w:rPr>
          <w:rFonts w:ascii="Arial" w:hAnsi="Arial" w:cs="Arial"/>
          <w:spacing w:val="-58"/>
          <w:sz w:val="24"/>
          <w:szCs w:val="24"/>
        </w:rPr>
        <w:t xml:space="preserve">  </w:t>
      </w:r>
      <w:r w:rsidRPr="00DF0E69">
        <w:rPr>
          <w:rFonts w:ascii="Arial" w:hAnsi="Arial" w:cs="Arial"/>
          <w:sz w:val="24"/>
          <w:szCs w:val="24"/>
        </w:rPr>
        <w:t>un formato estructurado con respuestas dicotómicas (SI/NO) y de opción múltiple basadas</w:t>
      </w:r>
      <w:r w:rsidRPr="00DF0E69">
        <w:rPr>
          <w:rFonts w:ascii="Arial" w:hAnsi="Arial" w:cs="Arial"/>
          <w:spacing w:val="1"/>
          <w:sz w:val="24"/>
          <w:szCs w:val="24"/>
        </w:rPr>
        <w:t xml:space="preserve"> </w:t>
      </w:r>
      <w:r w:rsidRPr="00DF0E69">
        <w:rPr>
          <w:rFonts w:ascii="Arial" w:hAnsi="Arial" w:cs="Arial"/>
          <w:sz w:val="24"/>
          <w:szCs w:val="24"/>
        </w:rPr>
        <w:t>en escala de Likert con los enunciados: “1” Totalmente en desacuerdo, “2” En desacuerdo,</w:t>
      </w:r>
      <w:r w:rsidRPr="00DF0E69">
        <w:rPr>
          <w:rFonts w:ascii="Arial" w:hAnsi="Arial" w:cs="Arial"/>
          <w:spacing w:val="1"/>
          <w:sz w:val="24"/>
          <w:szCs w:val="24"/>
        </w:rPr>
        <w:t xml:space="preserve"> </w:t>
      </w:r>
      <w:r w:rsidRPr="00DF0E69">
        <w:rPr>
          <w:rFonts w:ascii="Arial" w:hAnsi="Arial" w:cs="Arial"/>
          <w:sz w:val="24"/>
          <w:szCs w:val="24"/>
        </w:rPr>
        <w:t>“3” Neutral, “4” De acuerdo, “5” Totalmente de acuerdo. El gerente general de ACR</w:t>
      </w:r>
      <w:r w:rsidRPr="00DF0E69">
        <w:rPr>
          <w:rFonts w:ascii="Arial" w:hAnsi="Arial" w:cs="Arial"/>
          <w:spacing w:val="1"/>
          <w:sz w:val="24"/>
          <w:szCs w:val="24"/>
        </w:rPr>
        <w:t xml:space="preserve"> </w:t>
      </w:r>
      <w:r w:rsidRPr="00DF0E69">
        <w:rPr>
          <w:rFonts w:ascii="Arial" w:hAnsi="Arial" w:cs="Arial"/>
          <w:sz w:val="24"/>
          <w:szCs w:val="24"/>
        </w:rPr>
        <w:t>Proyectos</w:t>
      </w:r>
      <w:r w:rsidRPr="00DF0E69">
        <w:rPr>
          <w:rFonts w:ascii="Arial" w:hAnsi="Arial" w:cs="Arial"/>
          <w:spacing w:val="-12"/>
          <w:sz w:val="24"/>
          <w:szCs w:val="24"/>
        </w:rPr>
        <w:t xml:space="preserve"> </w:t>
      </w:r>
      <w:r w:rsidRPr="00DF0E69">
        <w:rPr>
          <w:rFonts w:ascii="Arial" w:hAnsi="Arial" w:cs="Arial"/>
          <w:sz w:val="24"/>
          <w:szCs w:val="24"/>
        </w:rPr>
        <w:t>fue</w:t>
      </w:r>
      <w:r w:rsidRPr="00DF0E69">
        <w:rPr>
          <w:rFonts w:ascii="Arial" w:hAnsi="Arial" w:cs="Arial"/>
          <w:spacing w:val="-11"/>
          <w:sz w:val="24"/>
          <w:szCs w:val="24"/>
        </w:rPr>
        <w:t xml:space="preserve"> </w:t>
      </w:r>
      <w:r w:rsidRPr="00DF0E69">
        <w:rPr>
          <w:rFonts w:ascii="Arial" w:hAnsi="Arial" w:cs="Arial"/>
          <w:sz w:val="24"/>
          <w:szCs w:val="24"/>
        </w:rPr>
        <w:t>el</w:t>
      </w:r>
      <w:r w:rsidRPr="00DF0E69">
        <w:rPr>
          <w:rFonts w:ascii="Arial" w:hAnsi="Arial" w:cs="Arial"/>
          <w:spacing w:val="-7"/>
          <w:sz w:val="24"/>
          <w:szCs w:val="24"/>
        </w:rPr>
        <w:t xml:space="preserve"> </w:t>
      </w:r>
      <w:r w:rsidRPr="00DF0E69">
        <w:rPr>
          <w:rFonts w:ascii="Arial" w:hAnsi="Arial" w:cs="Arial"/>
          <w:sz w:val="24"/>
          <w:szCs w:val="24"/>
        </w:rPr>
        <w:t>encargado</w:t>
      </w:r>
      <w:r w:rsidRPr="00DF0E69">
        <w:rPr>
          <w:rFonts w:ascii="Arial" w:hAnsi="Arial" w:cs="Arial"/>
          <w:spacing w:val="-7"/>
          <w:sz w:val="24"/>
          <w:szCs w:val="24"/>
        </w:rPr>
        <w:t xml:space="preserve"> </w:t>
      </w:r>
      <w:r w:rsidRPr="00DF0E69">
        <w:rPr>
          <w:rFonts w:ascii="Arial" w:hAnsi="Arial" w:cs="Arial"/>
          <w:sz w:val="24"/>
          <w:szCs w:val="24"/>
        </w:rPr>
        <w:t>de</w:t>
      </w:r>
      <w:r w:rsidRPr="00DF0E69">
        <w:rPr>
          <w:rFonts w:ascii="Arial" w:hAnsi="Arial" w:cs="Arial"/>
          <w:spacing w:val="-10"/>
          <w:sz w:val="24"/>
          <w:szCs w:val="24"/>
        </w:rPr>
        <w:t xml:space="preserve"> </w:t>
      </w:r>
      <w:r w:rsidRPr="00DF0E69">
        <w:rPr>
          <w:rFonts w:ascii="Arial" w:hAnsi="Arial" w:cs="Arial"/>
          <w:sz w:val="24"/>
          <w:szCs w:val="24"/>
        </w:rPr>
        <w:t>repartir</w:t>
      </w:r>
      <w:r w:rsidRPr="00DF0E69">
        <w:rPr>
          <w:rFonts w:ascii="Arial" w:hAnsi="Arial" w:cs="Arial"/>
          <w:spacing w:val="-11"/>
          <w:sz w:val="24"/>
          <w:szCs w:val="24"/>
        </w:rPr>
        <w:t xml:space="preserve"> </w:t>
      </w:r>
      <w:r w:rsidRPr="00DF0E69">
        <w:rPr>
          <w:rFonts w:ascii="Arial" w:hAnsi="Arial" w:cs="Arial"/>
          <w:sz w:val="24"/>
          <w:szCs w:val="24"/>
        </w:rPr>
        <w:t>las</w:t>
      </w:r>
      <w:r w:rsidRPr="00DF0E69">
        <w:rPr>
          <w:rFonts w:ascii="Arial" w:hAnsi="Arial" w:cs="Arial"/>
          <w:spacing w:val="-9"/>
          <w:sz w:val="24"/>
          <w:szCs w:val="24"/>
        </w:rPr>
        <w:t xml:space="preserve"> </w:t>
      </w:r>
      <w:r w:rsidRPr="00DF0E69">
        <w:rPr>
          <w:rFonts w:ascii="Arial" w:hAnsi="Arial" w:cs="Arial"/>
          <w:sz w:val="24"/>
          <w:szCs w:val="24"/>
        </w:rPr>
        <w:t>encuestas</w:t>
      </w:r>
      <w:r w:rsidRPr="00DF0E69">
        <w:rPr>
          <w:rFonts w:ascii="Arial" w:hAnsi="Arial" w:cs="Arial"/>
          <w:spacing w:val="-9"/>
          <w:sz w:val="24"/>
          <w:szCs w:val="24"/>
        </w:rPr>
        <w:t xml:space="preserve"> </w:t>
      </w:r>
      <w:r w:rsidRPr="00DF0E69">
        <w:rPr>
          <w:rFonts w:ascii="Arial" w:hAnsi="Arial" w:cs="Arial"/>
          <w:sz w:val="24"/>
          <w:szCs w:val="24"/>
        </w:rPr>
        <w:t>a</w:t>
      </w:r>
      <w:r w:rsidRPr="00DF0E69">
        <w:rPr>
          <w:rFonts w:ascii="Arial" w:hAnsi="Arial" w:cs="Arial"/>
          <w:spacing w:val="-11"/>
          <w:sz w:val="24"/>
          <w:szCs w:val="24"/>
        </w:rPr>
        <w:t xml:space="preserve"> </w:t>
      </w:r>
      <w:r w:rsidRPr="00DF0E69">
        <w:rPr>
          <w:rFonts w:ascii="Arial" w:hAnsi="Arial" w:cs="Arial"/>
          <w:sz w:val="24"/>
          <w:szCs w:val="24"/>
        </w:rPr>
        <w:t>todos</w:t>
      </w:r>
      <w:r w:rsidRPr="00DF0E69">
        <w:rPr>
          <w:rFonts w:ascii="Arial" w:hAnsi="Arial" w:cs="Arial"/>
          <w:spacing w:val="-8"/>
          <w:sz w:val="24"/>
          <w:szCs w:val="24"/>
        </w:rPr>
        <w:t xml:space="preserve"> </w:t>
      </w:r>
      <w:r w:rsidRPr="00DF0E69">
        <w:rPr>
          <w:rFonts w:ascii="Arial" w:hAnsi="Arial" w:cs="Arial"/>
          <w:sz w:val="24"/>
          <w:szCs w:val="24"/>
        </w:rPr>
        <w:t>los</w:t>
      </w:r>
      <w:r w:rsidRPr="00DF0E69">
        <w:rPr>
          <w:rFonts w:ascii="Arial" w:hAnsi="Arial" w:cs="Arial"/>
          <w:spacing w:val="-10"/>
          <w:sz w:val="24"/>
          <w:szCs w:val="24"/>
        </w:rPr>
        <w:t xml:space="preserve"> </w:t>
      </w:r>
      <w:r w:rsidRPr="00DF0E69">
        <w:rPr>
          <w:rFonts w:ascii="Arial" w:hAnsi="Arial" w:cs="Arial"/>
          <w:sz w:val="24"/>
          <w:szCs w:val="24"/>
        </w:rPr>
        <w:t>involucrados</w:t>
      </w:r>
      <w:r w:rsidRPr="00DF0E69">
        <w:rPr>
          <w:rFonts w:ascii="Arial" w:hAnsi="Arial" w:cs="Arial"/>
          <w:spacing w:val="-12"/>
          <w:sz w:val="24"/>
          <w:szCs w:val="24"/>
        </w:rPr>
        <w:t xml:space="preserve"> </w:t>
      </w:r>
      <w:r w:rsidRPr="00DF0E69">
        <w:rPr>
          <w:rFonts w:ascii="Arial" w:hAnsi="Arial" w:cs="Arial"/>
          <w:sz w:val="24"/>
          <w:szCs w:val="24"/>
        </w:rPr>
        <w:t>mediante</w:t>
      </w:r>
      <w:r w:rsidRPr="00DF0E69">
        <w:rPr>
          <w:rFonts w:ascii="Arial" w:hAnsi="Arial" w:cs="Arial"/>
          <w:spacing w:val="-6"/>
          <w:sz w:val="24"/>
          <w:szCs w:val="24"/>
        </w:rPr>
        <w:t xml:space="preserve"> </w:t>
      </w:r>
      <w:r w:rsidRPr="00DF0E69">
        <w:rPr>
          <w:rFonts w:ascii="Arial" w:hAnsi="Arial" w:cs="Arial"/>
          <w:sz w:val="24"/>
          <w:szCs w:val="24"/>
        </w:rPr>
        <w:t>correo</w:t>
      </w:r>
      <w:r w:rsidRPr="00DF0E69">
        <w:rPr>
          <w:rFonts w:ascii="Arial" w:hAnsi="Arial" w:cs="Arial"/>
          <w:spacing w:val="-57"/>
          <w:sz w:val="24"/>
          <w:szCs w:val="24"/>
        </w:rPr>
        <w:t xml:space="preserve"> </w:t>
      </w:r>
      <w:r w:rsidRPr="00DF0E69">
        <w:rPr>
          <w:rFonts w:ascii="Arial" w:hAnsi="Arial" w:cs="Arial"/>
          <w:sz w:val="24"/>
          <w:szCs w:val="24"/>
        </w:rPr>
        <w:t>electrónico.</w:t>
      </w:r>
    </w:p>
    <w:p w14:paraId="549FCF0C" w14:textId="77777777" w:rsidR="001B0988" w:rsidRPr="00D77F49" w:rsidRDefault="001B0988" w:rsidP="001B0988">
      <w:pPr>
        <w:pStyle w:val="Textoindependiente"/>
        <w:spacing w:line="240" w:lineRule="auto"/>
        <w:ind w:left="104" w:right="103" w:firstLine="716"/>
        <w:jc w:val="both"/>
        <w:rPr>
          <w:rFonts w:ascii="Arial" w:hAnsi="Arial" w:cs="Arial"/>
        </w:rPr>
      </w:pPr>
    </w:p>
    <w:p w14:paraId="11D6E869" w14:textId="77777777" w:rsidR="001B0988" w:rsidRDefault="001B0988" w:rsidP="001B0988">
      <w:pPr>
        <w:pStyle w:val="Ttulo1"/>
        <w:jc w:val="left"/>
        <w:rPr>
          <w:rFonts w:ascii="Arial" w:hAnsi="Arial" w:cs="Arial"/>
        </w:rPr>
      </w:pPr>
      <w:bookmarkStart w:id="15" w:name="_Hlk111069652"/>
      <w:r w:rsidRPr="00D77F49">
        <w:rPr>
          <w:rFonts w:ascii="Arial" w:hAnsi="Arial" w:cs="Arial"/>
        </w:rPr>
        <w:t>Análisis Factorial</w:t>
      </w:r>
    </w:p>
    <w:p w14:paraId="7C9ED0F1" w14:textId="77777777" w:rsidR="001B0988" w:rsidRPr="00D77F49" w:rsidRDefault="001B0988" w:rsidP="001B0988">
      <w:pPr>
        <w:pStyle w:val="Ttulo1"/>
        <w:spacing w:line="240" w:lineRule="auto"/>
        <w:rPr>
          <w:rFonts w:ascii="Arial" w:hAnsi="Arial" w:cs="Arial"/>
        </w:rPr>
      </w:pPr>
    </w:p>
    <w:bookmarkEnd w:id="15"/>
    <w:p w14:paraId="73C2B4B8" w14:textId="77777777" w:rsidR="001B0988" w:rsidRPr="00DF0E69" w:rsidRDefault="001B0988" w:rsidP="001B0988">
      <w:pPr>
        <w:pStyle w:val="Textoindependiente"/>
        <w:spacing w:line="240" w:lineRule="auto"/>
        <w:ind w:left="102" w:right="108" w:firstLine="720"/>
        <w:jc w:val="both"/>
        <w:rPr>
          <w:rFonts w:ascii="Arial" w:hAnsi="Arial" w:cs="Arial"/>
          <w:sz w:val="24"/>
          <w:szCs w:val="24"/>
        </w:rPr>
      </w:pPr>
      <w:r w:rsidRPr="00DF0E69">
        <w:rPr>
          <w:rFonts w:ascii="Arial" w:hAnsi="Arial" w:cs="Arial"/>
          <w:sz w:val="24"/>
          <w:szCs w:val="24"/>
        </w:rPr>
        <w:t xml:space="preserve">Desde el punto científico de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{"citationID":"ELbkDdQB","properties":{"formattedCitation":"(Ledesma et\\uc0\\u160{}al., 2019)","plainCitation":"(Ledesma et al., 2019)","noteIndex":0},"citationItems":[{"id":12364,"uris":["http://zotero.org/users/9225740/items/YSDC2Q5U"],"itemData":{"id":12364,"type":"article-journal","abstract":"Autorías: Rubén Daniel Ledesma, Pere Joan Ferrando Piera, Jeremías David Tosi.\nLocalización: Revista iberoamericana de diagnóstico y evaluación psicológica. Nº 52, 2019.\nArtículo de Revista en Dialnet.","container-title":"Revista iberoamericana de diagnóstico y evaluación psicológica","ISSN":"1135-3848","issue":"52","language":"spa","note":"publisher: Asociación Iberoamericana de Diagnóstico y Evaluación\nsection: Revista iberoamericana de diagnóstico y evaluación psicológica","page":"173-181","source":"dialnet.unirioja.es","title":"Uso del Análisis Factorial Exploratorio en RIDEP. Recomendaciones para Autores y Revisores","volume":"3","author":[{"family":"Ledesma","given":"Rubén Daniel"},{"family":"Piera","given":"Pere Joan Ferrando"},{"family":"Tosi","given":"Jeremías David"}],"issued":{"date-parts":[["2019"]]}}}],"schema":"https://github.com/citation-style-language/schema/raw/master/csl-citation.json"}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Ledesma et al., (2019)</w:t>
      </w:r>
      <w:r w:rsidRPr="00DF0E69">
        <w:rPr>
          <w:rFonts w:ascii="Arial" w:hAnsi="Arial" w:cs="Arial"/>
          <w:sz w:val="24"/>
          <w:szCs w:val="24"/>
        </w:rPr>
        <w:fldChar w:fldCharType="end"/>
      </w:r>
      <w:r w:rsidRPr="00DF0E69">
        <w:rPr>
          <w:rFonts w:ascii="Arial" w:hAnsi="Arial" w:cs="Arial"/>
          <w:sz w:val="24"/>
          <w:szCs w:val="24"/>
        </w:rPr>
        <w:t xml:space="preserve"> La idea básica del análisis factorial es comprendida por un conjunto dado en variables de expresión </w:t>
      </w:r>
      <w:r w:rsidRPr="00DF0E69">
        <w:rPr>
          <w:rFonts w:ascii="Arial" w:hAnsi="Arial" w:cs="Arial"/>
          <w:i/>
          <w:iCs/>
          <w:sz w:val="24"/>
          <w:szCs w:val="24"/>
        </w:rPr>
        <w:t>x1, ..., xn</w:t>
      </w:r>
      <w:r w:rsidRPr="00DF0E69">
        <w:rPr>
          <w:rFonts w:ascii="Arial" w:hAnsi="Arial" w:cs="Arial"/>
          <w:sz w:val="24"/>
          <w:szCs w:val="24"/>
        </w:rPr>
        <w:t xml:space="preserve">,  de las cuales se desea encontrar una agrupación de variables latentes </w:t>
      </w:r>
      <w:r w:rsidRPr="00DF0E69">
        <w:rPr>
          <w:rFonts w:ascii="Arial" w:hAnsi="Arial" w:cs="Arial"/>
          <w:i/>
          <w:iCs/>
          <w:sz w:val="24"/>
          <w:szCs w:val="24"/>
        </w:rPr>
        <w:t>ξ1, ..., ξk</w:t>
      </w:r>
      <w:r w:rsidRPr="00DF0E69">
        <w:rPr>
          <w:rFonts w:ascii="Arial" w:hAnsi="Arial" w:cs="Arial"/>
          <w:sz w:val="24"/>
          <w:szCs w:val="24"/>
        </w:rPr>
        <w:t>, que contienen esencialmente la misma información, pero de una manera más precisa . Se entiende que las variables latentes son responsables de la dependencia entre una y otra en el sentido de que, si las variables latentes son constantes, las variables serán independientes. El análisis factorial clásico asume que las variables aparentes y latentes son continuas y, por lo general, se realiza mediante análisis de varianza o matrices de correlación de muestras para las variables de desempeño.</w:t>
      </w:r>
    </w:p>
    <w:p w14:paraId="21813053" w14:textId="0F9BEAC3" w:rsidR="00A95877" w:rsidRPr="00DF0E69" w:rsidRDefault="001B0988" w:rsidP="001B0988">
      <w:pPr>
        <w:spacing w:after="0" w:line="240" w:lineRule="auto"/>
        <w:jc w:val="both"/>
        <w:rPr>
          <w:rFonts w:ascii="Arial" w:eastAsia="Calibri" w:hAnsi="Arial" w:cs="Arial"/>
          <w:b/>
          <w:bCs/>
          <w:sz w:val="24"/>
          <w:szCs w:val="24"/>
        </w:rPr>
      </w:pPr>
      <w:r w:rsidRPr="00DF0E69">
        <w:rPr>
          <w:rFonts w:ascii="Arial" w:hAnsi="Arial" w:cs="Arial"/>
          <w:sz w:val="24"/>
          <w:szCs w:val="24"/>
        </w:rPr>
        <w:t>En este artículo se realizó un análisis factorial exploratorio (AFE) y confirmatorio (AFC) de las variables Cultural Organizacional y Norma ISO 9001:2015, con la finalidad de reducir la información de datos partiendo de un conjunto A, el cual se compone de todas las preguntas establecidas por los dos instrumentos para posteriormente obtener un conjunto B más pequeño, combinado por las interrogantes más relevantes que nos ayudan a identificar, los factores o componentes que expliquen la mayor variabilidad observada. La encuesta se aplicó todos de colaboradores de la empresa ACR Proyectos. El análisis factorial se realizó usando el programa computacional SPSS,</w:t>
      </w:r>
    </w:p>
    <w:p w14:paraId="1D03E3DC" w14:textId="5D341480" w:rsidR="00F75AB1" w:rsidRPr="00DF0E69" w:rsidRDefault="00F75AB1" w:rsidP="001F0DDF">
      <w:pPr>
        <w:spacing w:after="0" w:line="240" w:lineRule="auto"/>
        <w:jc w:val="both"/>
        <w:rPr>
          <w:rFonts w:ascii="Arial" w:eastAsia="Calibri" w:hAnsi="Arial" w:cs="Arial"/>
          <w:b/>
          <w:bCs/>
          <w:sz w:val="24"/>
          <w:szCs w:val="24"/>
        </w:rPr>
      </w:pPr>
      <w:r w:rsidRPr="00DF0E69">
        <w:rPr>
          <w:rFonts w:ascii="Arial" w:eastAsia="Calibri" w:hAnsi="Arial" w:cs="Arial"/>
          <w:sz w:val="24"/>
          <w:szCs w:val="24"/>
        </w:rPr>
        <w:t>Revela el diseño (enfoque, nivel y modalidad de investigación, población, muestra y muestreo), presenta el entorno (en dónde se ha hecho el estudio; hospital, barrio, escuela, etc.), describe las intervenciones (técnicas, tratamientos, mediciones y unidades, pruebas piloto, aparatos, etc.) y el análisis de los datos (métodos utilizados).</w:t>
      </w:r>
    </w:p>
    <w:p w14:paraId="7FFC002C" w14:textId="77777777" w:rsidR="00F75AB1" w:rsidRDefault="00F75AB1" w:rsidP="001F0DDF">
      <w:pPr>
        <w:spacing w:after="0" w:line="240" w:lineRule="auto"/>
        <w:jc w:val="both"/>
        <w:rPr>
          <w:rFonts w:ascii="Arial" w:eastAsia="Calibri" w:hAnsi="Arial" w:cs="Arial"/>
          <w:b/>
          <w:bCs/>
          <w:sz w:val="24"/>
          <w:szCs w:val="24"/>
        </w:rPr>
      </w:pPr>
    </w:p>
    <w:p w14:paraId="653DAEAF" w14:textId="77777777" w:rsidR="00DF0E69" w:rsidRDefault="00DF0E69" w:rsidP="00DF0E69">
      <w:pPr>
        <w:spacing w:after="0" w:line="240" w:lineRule="auto"/>
        <w:jc w:val="both"/>
        <w:rPr>
          <w:rFonts w:ascii="Arial" w:eastAsia="Calibri" w:hAnsi="Arial" w:cs="Arial"/>
          <w:b/>
          <w:bCs/>
          <w:sz w:val="24"/>
          <w:szCs w:val="24"/>
        </w:rPr>
      </w:pPr>
      <w:r w:rsidRPr="00DF0E69">
        <w:rPr>
          <w:rFonts w:ascii="Arial" w:eastAsia="Calibri" w:hAnsi="Arial" w:cs="Arial"/>
          <w:b/>
          <w:bCs/>
          <w:sz w:val="24"/>
          <w:szCs w:val="24"/>
        </w:rPr>
        <w:t xml:space="preserve">RESULTADOS </w:t>
      </w:r>
    </w:p>
    <w:p w14:paraId="6B3B0CF6" w14:textId="77777777" w:rsidR="00DF0E69" w:rsidRDefault="00DF0E69" w:rsidP="00DF0E69">
      <w:pPr>
        <w:spacing w:after="0" w:line="240" w:lineRule="auto"/>
        <w:jc w:val="both"/>
        <w:rPr>
          <w:rFonts w:ascii="Arial" w:eastAsia="Calibri" w:hAnsi="Arial" w:cs="Arial"/>
          <w:b/>
          <w:bCs/>
          <w:sz w:val="24"/>
          <w:szCs w:val="24"/>
        </w:rPr>
      </w:pPr>
    </w:p>
    <w:p w14:paraId="0B808D65" w14:textId="59F370CB" w:rsidR="0049340B" w:rsidRPr="00DF0E69" w:rsidRDefault="00DF0E69" w:rsidP="00DF0E69">
      <w:pPr>
        <w:spacing w:after="0" w:line="240" w:lineRule="auto"/>
        <w:jc w:val="both"/>
        <w:rPr>
          <w:rFonts w:ascii="Arial" w:eastAsia="Calibri" w:hAnsi="Arial" w:cs="Arial"/>
          <w:b/>
          <w:sz w:val="24"/>
          <w:szCs w:val="24"/>
        </w:rPr>
      </w:pPr>
      <w:r w:rsidRPr="00DF0E69">
        <w:rPr>
          <w:rFonts w:ascii="Arial" w:hAnsi="Arial" w:cs="Arial"/>
          <w:b/>
          <w:sz w:val="24"/>
        </w:rPr>
        <w:t>ANÁLISIS FACTORIAL EXPLORATORIO</w:t>
      </w:r>
    </w:p>
    <w:p w14:paraId="5DBD00C8" w14:textId="77777777" w:rsidR="0049340B" w:rsidRPr="00D77F49" w:rsidRDefault="0049340B" w:rsidP="0049340B">
      <w:pPr>
        <w:pStyle w:val="Ttulo1"/>
        <w:spacing w:line="240" w:lineRule="auto"/>
        <w:rPr>
          <w:rFonts w:ascii="Arial" w:hAnsi="Arial" w:cs="Arial"/>
        </w:rPr>
      </w:pPr>
    </w:p>
    <w:p w14:paraId="36D3CF20" w14:textId="77777777" w:rsidR="0049340B" w:rsidRPr="00DF0E69" w:rsidRDefault="0049340B" w:rsidP="0049340B">
      <w:pPr>
        <w:pStyle w:val="Textoindependiente"/>
        <w:spacing w:line="240" w:lineRule="auto"/>
        <w:ind w:left="102" w:right="108" w:firstLine="720"/>
        <w:jc w:val="both"/>
        <w:rPr>
          <w:rFonts w:ascii="Arial" w:hAnsi="Arial" w:cs="Arial"/>
          <w:sz w:val="24"/>
          <w:szCs w:val="24"/>
        </w:rPr>
      </w:pPr>
      <w:r w:rsidRPr="00DF0E69">
        <w:rPr>
          <w:rFonts w:ascii="Arial" w:hAnsi="Arial" w:cs="Arial"/>
          <w:sz w:val="24"/>
          <w:szCs w:val="24"/>
        </w:rPr>
        <w:lastRenderedPageBreak/>
        <w:t xml:space="preserve">Se determinó la prueba de Kaiser-Meyer-Olkin (KMO) y Bartlett con la finalidad de establecer si los datos de la encuesta son idóneos para realizar el análisis factorial, comparando los valores de los coeficientes de correlación observados con los coeficientes de correlación parcial. Inicialmente, se incluyeron todas las preguntas tanto de CO como de ISO 9001:2015, dando como resultado un KMO de 0,32. Según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{"citationID":"Q81bH8GX","properties":{"formattedCitation":"(Guti\\uc0\\u233{}rrez et\\uc0\\u160{}al., 2021)","plainCitation":"(Gutiérrez et al., 2021)","dontUpdate":true,"noteIndex":0},"citationItems":[{"id":12346,"uris":["http://zotero.org/users/9225740/items/YAQI58ZF"],"itemData":{"id":12346,"type":"article-journal","abstract":"La Revista de Métodos Cuantitativos para la Economía y la Empresa pretende ser un medio de comunicación útil para todos los que investigan en técnicas matemáticas, estadísticas o econométricas y sus posibles aplicaciones al ámbito económico o empresarial.","archive_location":"2006-","container-title":"Revista de Métodos Cuantitativos para la Economía y la Empresa","DOI":"10.46661/revmetodoscuanteconempresa.4425","ISSN":"1886-516X","language":"es","license":"Derechos de autor 2021","note":"publisher: Universidad Pablo de Olavide","page":"13-28","source":"upo.es","title":"Análisis de las relaciones de los procesos logísticos de un grupo de micro, pequeñas y medianas empresas manufactureras colombianas","volume":"32","author":[{"family":"Gutiérrez","given":"Mateo Márquez"},{"family":"González","given":"Guillermo León Carmona"},{"family":"Zuluaga","given":"Carlos Alberto Castro"}],"issued":{"date-parts":[["2021",12,1]]}}}],"schema":"https://github.com/citation-style-language/schema/raw/master/csl-citation.json"}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Gutiérrez et al. (2021)</w:t>
      </w:r>
      <w:r w:rsidRPr="00DF0E69">
        <w:rPr>
          <w:rFonts w:ascii="Arial" w:hAnsi="Arial" w:cs="Arial"/>
          <w:sz w:val="24"/>
          <w:szCs w:val="24"/>
        </w:rPr>
        <w:fldChar w:fldCharType="end"/>
      </w:r>
      <w:r w:rsidRPr="00DF0E69">
        <w:rPr>
          <w:rFonts w:ascii="Arial" w:hAnsi="Arial" w:cs="Arial"/>
          <w:sz w:val="24"/>
          <w:szCs w:val="24"/>
        </w:rPr>
        <w:t>, los  valores de KMO cercanos a 1 (≥0,60) son más aptos para un análisis factorial y muestran correlación fuerte entre las variables, por lo que se decidió excluir varias preguntas de las dos variables que afectaron al valor final de KMO. De acuerdo con la prueba de esfericidad de Bartlett mostró significancia estadística (,000) por lo que se rechaza la hipótesis nula de similitud de la matriz.</w:t>
      </w:r>
    </w:p>
    <w:p w14:paraId="76BDC9A0" w14:textId="77777777" w:rsidR="0049340B" w:rsidRDefault="0049340B" w:rsidP="0049340B">
      <w:pPr>
        <w:pStyle w:val="Textoindependiente"/>
        <w:ind w:left="102" w:right="108" w:firstLine="720"/>
        <w:jc w:val="both"/>
        <w:rPr>
          <w:rFonts w:ascii="Arial" w:hAnsi="Arial" w:cs="Arial"/>
        </w:rPr>
      </w:pPr>
      <w:r w:rsidRPr="00DF0E69">
        <w:rPr>
          <w:rFonts w:ascii="Arial" w:hAnsi="Arial" w:cs="Arial"/>
          <w:sz w:val="24"/>
          <w:szCs w:val="24"/>
        </w:rPr>
        <w:t>Se analizó la matriz de correlación anti-imagen identificando todos los valores cercanos a cero de la diagonal principal. Una vez identificados estos valores (≤ 0,30), se procedió a eliminarlos, y se volvió a realizar el análisis factorial. Estos valores cercanos a cero influyen negativamente en los resultados del KMO y en la prueba de esfericidad de Bartlett, así como de la varianza total explicada. En total se excluyeron 45 preguntas de CO, y 15 preguntas de ISO 9001:2015, para obtener un valor final de KMO de 0,766. Una vez realizado el análisis exploratorio se procedió a realizar el AFC</w:t>
      </w:r>
      <w:r w:rsidRPr="00D77F49">
        <w:rPr>
          <w:rFonts w:ascii="Arial" w:hAnsi="Arial" w:cs="Arial"/>
        </w:rPr>
        <w:t>.</w:t>
      </w:r>
    </w:p>
    <w:p w14:paraId="69ECF882" w14:textId="77777777" w:rsidR="0049340B" w:rsidRPr="00D77F49" w:rsidRDefault="0049340B" w:rsidP="0049340B">
      <w:pPr>
        <w:pStyle w:val="Textoindependiente"/>
        <w:spacing w:line="240" w:lineRule="auto"/>
        <w:ind w:left="102" w:right="108" w:firstLine="720"/>
        <w:rPr>
          <w:rFonts w:ascii="Arial" w:hAnsi="Arial" w:cs="Arial"/>
        </w:rPr>
      </w:pPr>
    </w:p>
    <w:p w14:paraId="430676F5" w14:textId="77777777" w:rsidR="0049340B" w:rsidRDefault="0049340B" w:rsidP="0049340B">
      <w:pPr>
        <w:pStyle w:val="Ttulo1"/>
        <w:jc w:val="left"/>
        <w:rPr>
          <w:rFonts w:ascii="Arial" w:hAnsi="Arial" w:cs="Arial"/>
        </w:rPr>
      </w:pPr>
      <w:r w:rsidRPr="00D77F49">
        <w:rPr>
          <w:rFonts w:ascii="Arial" w:hAnsi="Arial" w:cs="Arial"/>
        </w:rPr>
        <w:t>Análisis factorial confirmatorio</w:t>
      </w:r>
    </w:p>
    <w:p w14:paraId="6A0E65C6" w14:textId="77777777" w:rsidR="0049340B" w:rsidRPr="00D77F49" w:rsidRDefault="0049340B" w:rsidP="0049340B">
      <w:pPr>
        <w:pStyle w:val="Ttulo1"/>
        <w:spacing w:line="240" w:lineRule="auto"/>
        <w:rPr>
          <w:rFonts w:ascii="Arial" w:hAnsi="Arial" w:cs="Arial"/>
        </w:rPr>
      </w:pPr>
    </w:p>
    <w:p w14:paraId="0EDEFFB3" w14:textId="20E2AB75" w:rsidR="0049340B" w:rsidRPr="00DF0E69" w:rsidRDefault="0049340B" w:rsidP="00DF0E69">
      <w:pPr>
        <w:pStyle w:val="Textoindependiente"/>
        <w:ind w:right="108" w:firstLine="720"/>
        <w:jc w:val="both"/>
        <w:rPr>
          <w:rFonts w:ascii="Arial" w:hAnsi="Arial" w:cs="Arial"/>
          <w:sz w:val="24"/>
          <w:szCs w:val="24"/>
        </w:rPr>
      </w:pPr>
      <w:r w:rsidRPr="00DF0E69">
        <w:rPr>
          <w:rFonts w:ascii="Arial" w:hAnsi="Arial" w:cs="Arial"/>
          <w:sz w:val="24"/>
          <w:szCs w:val="24"/>
        </w:rPr>
        <w:t>A continuación, se muestra los resultados de la matriz de la varianza total explicada de cada pregunta seleccionada, una vez excluidas en el AFE. Después de eliminar 45 preguntas de CO, y 15 preguntas de ISO 9001:2015, se incrementó la varianza total explicada de 32% a 59,3% en cinco componentes, los cuales muestran características en común.</w:t>
      </w:r>
    </w:p>
    <w:p w14:paraId="1C043D49" w14:textId="77777777" w:rsidR="0049340B" w:rsidRPr="0049340B" w:rsidRDefault="0049340B" w:rsidP="0049340B">
      <w:pPr>
        <w:spacing w:line="240" w:lineRule="auto"/>
        <w:rPr>
          <w:rFonts w:ascii="Arial" w:hAnsi="Arial" w:cs="Arial"/>
          <w:sz w:val="20"/>
          <w:szCs w:val="20"/>
        </w:rPr>
      </w:pPr>
      <w:bookmarkStart w:id="16" w:name="_Toc111066783"/>
      <w:r w:rsidRPr="0049340B">
        <w:rPr>
          <w:rFonts w:ascii="Arial" w:hAnsi="Arial" w:cs="Arial"/>
          <w:b/>
          <w:bCs/>
          <w:sz w:val="20"/>
          <w:szCs w:val="20"/>
        </w:rPr>
        <w:t xml:space="preserve">Tabla </w:t>
      </w:r>
      <w:r w:rsidRPr="0049340B">
        <w:rPr>
          <w:rFonts w:ascii="Arial" w:hAnsi="Arial" w:cs="Arial"/>
          <w:b/>
          <w:bCs/>
          <w:sz w:val="20"/>
          <w:szCs w:val="20"/>
        </w:rPr>
        <w:fldChar w:fldCharType="begin"/>
      </w:r>
      <w:r w:rsidRPr="0049340B">
        <w:rPr>
          <w:rFonts w:ascii="Arial" w:hAnsi="Arial" w:cs="Arial"/>
          <w:b/>
          <w:bCs/>
          <w:sz w:val="20"/>
          <w:szCs w:val="20"/>
        </w:rPr>
        <w:instrText xml:space="preserve"> SEQ Tabla \* ARABIC </w:instrText>
      </w:r>
      <w:r w:rsidRPr="0049340B">
        <w:rPr>
          <w:rFonts w:ascii="Arial" w:hAnsi="Arial" w:cs="Arial"/>
          <w:b/>
          <w:bCs/>
          <w:sz w:val="20"/>
          <w:szCs w:val="20"/>
        </w:rPr>
        <w:fldChar w:fldCharType="separate"/>
      </w:r>
      <w:r w:rsidRPr="0049340B">
        <w:rPr>
          <w:rFonts w:ascii="Arial" w:hAnsi="Arial" w:cs="Arial"/>
          <w:b/>
          <w:bCs/>
          <w:noProof/>
          <w:sz w:val="20"/>
          <w:szCs w:val="20"/>
        </w:rPr>
        <w:t>4</w:t>
      </w:r>
      <w:r w:rsidRPr="0049340B">
        <w:rPr>
          <w:rFonts w:ascii="Arial" w:hAnsi="Arial" w:cs="Arial"/>
          <w:b/>
          <w:bCs/>
          <w:sz w:val="20"/>
          <w:szCs w:val="20"/>
        </w:rPr>
        <w:fldChar w:fldCharType="end"/>
      </w:r>
      <w:r w:rsidRPr="0049340B">
        <w:rPr>
          <w:rFonts w:ascii="Arial" w:hAnsi="Arial" w:cs="Arial"/>
          <w:sz w:val="20"/>
          <w:szCs w:val="20"/>
        </w:rPr>
        <w:t>.</w:t>
      </w:r>
      <w:r w:rsidRPr="0049340B">
        <w:rPr>
          <w:rFonts w:ascii="Arial" w:hAnsi="Arial" w:cs="Arial"/>
          <w:iCs/>
          <w:sz w:val="20"/>
          <w:szCs w:val="20"/>
        </w:rPr>
        <w:t>Matriz de varianza total explicada</w:t>
      </w:r>
      <w:bookmarkEnd w:id="16"/>
    </w:p>
    <w:tbl>
      <w:tblPr>
        <w:tblStyle w:val="Tablaconcuadrcula"/>
        <w:tblW w:w="5775" w:type="pct"/>
        <w:tblInd w:w="-710" w:type="dxa"/>
        <w:tblLook w:val="04A0" w:firstRow="1" w:lastRow="0" w:firstColumn="1" w:lastColumn="0" w:noHBand="0" w:noVBand="1"/>
      </w:tblPr>
      <w:tblGrid>
        <w:gridCol w:w="1423"/>
        <w:gridCol w:w="740"/>
        <w:gridCol w:w="1011"/>
        <w:gridCol w:w="1247"/>
        <w:gridCol w:w="739"/>
        <w:gridCol w:w="1010"/>
        <w:gridCol w:w="1247"/>
        <w:gridCol w:w="739"/>
        <w:gridCol w:w="1010"/>
        <w:gridCol w:w="1247"/>
      </w:tblGrid>
      <w:tr w:rsidR="0049340B" w:rsidRPr="0049340B" w14:paraId="7BD41CBA" w14:textId="77777777" w:rsidTr="00A86509">
        <w:trPr>
          <w:trHeight w:val="328"/>
        </w:trPr>
        <w:tc>
          <w:tcPr>
            <w:tcW w:w="683" w:type="pct"/>
            <w:vMerge w:val="restart"/>
            <w:hideMark/>
          </w:tcPr>
          <w:p w14:paraId="69AFE964"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Componente</w:t>
            </w:r>
          </w:p>
        </w:tc>
        <w:tc>
          <w:tcPr>
            <w:tcW w:w="1439" w:type="pct"/>
            <w:gridSpan w:val="3"/>
            <w:hideMark/>
          </w:tcPr>
          <w:p w14:paraId="1C99934C"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Auto valores iniciales</w:t>
            </w:r>
          </w:p>
        </w:tc>
        <w:tc>
          <w:tcPr>
            <w:tcW w:w="1439" w:type="pct"/>
            <w:gridSpan w:val="3"/>
            <w:hideMark/>
          </w:tcPr>
          <w:p w14:paraId="4AB488A6"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Sumas de extracción de cargas al cuadrado</w:t>
            </w:r>
          </w:p>
        </w:tc>
        <w:tc>
          <w:tcPr>
            <w:tcW w:w="1439" w:type="pct"/>
            <w:gridSpan w:val="3"/>
            <w:hideMark/>
          </w:tcPr>
          <w:p w14:paraId="0AEB316F"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Sumas de rotación de cargas al cuadrado</w:t>
            </w:r>
          </w:p>
        </w:tc>
      </w:tr>
      <w:tr w:rsidR="0049340B" w:rsidRPr="0049340B" w14:paraId="03DCD380" w14:textId="77777777" w:rsidTr="00A86509">
        <w:trPr>
          <w:trHeight w:val="531"/>
        </w:trPr>
        <w:tc>
          <w:tcPr>
            <w:tcW w:w="683" w:type="pct"/>
            <w:vMerge/>
            <w:hideMark/>
          </w:tcPr>
          <w:p w14:paraId="135F0E9F" w14:textId="77777777" w:rsidR="0049340B" w:rsidRPr="0049340B" w:rsidRDefault="0049340B" w:rsidP="00A86509">
            <w:pPr>
              <w:rPr>
                <w:rFonts w:ascii="Arial" w:hAnsi="Arial" w:cs="Arial"/>
                <w:color w:val="000000"/>
                <w:lang w:eastAsia="ko-KR"/>
              </w:rPr>
            </w:pPr>
          </w:p>
        </w:tc>
        <w:tc>
          <w:tcPr>
            <w:tcW w:w="355" w:type="pct"/>
            <w:hideMark/>
          </w:tcPr>
          <w:p w14:paraId="40C0B7C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Total</w:t>
            </w:r>
          </w:p>
        </w:tc>
        <w:tc>
          <w:tcPr>
            <w:tcW w:w="485" w:type="pct"/>
            <w:hideMark/>
          </w:tcPr>
          <w:p w14:paraId="3C56910D"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de varianza</w:t>
            </w:r>
          </w:p>
        </w:tc>
        <w:tc>
          <w:tcPr>
            <w:tcW w:w="599" w:type="pct"/>
            <w:hideMark/>
          </w:tcPr>
          <w:p w14:paraId="6007781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acumulado</w:t>
            </w:r>
          </w:p>
        </w:tc>
        <w:tc>
          <w:tcPr>
            <w:tcW w:w="355" w:type="pct"/>
            <w:hideMark/>
          </w:tcPr>
          <w:p w14:paraId="1995DD9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Total</w:t>
            </w:r>
          </w:p>
        </w:tc>
        <w:tc>
          <w:tcPr>
            <w:tcW w:w="485" w:type="pct"/>
            <w:hideMark/>
          </w:tcPr>
          <w:p w14:paraId="2562092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de varianza</w:t>
            </w:r>
          </w:p>
        </w:tc>
        <w:tc>
          <w:tcPr>
            <w:tcW w:w="599" w:type="pct"/>
            <w:hideMark/>
          </w:tcPr>
          <w:p w14:paraId="3D04D75C"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acumulado</w:t>
            </w:r>
          </w:p>
        </w:tc>
        <w:tc>
          <w:tcPr>
            <w:tcW w:w="355" w:type="pct"/>
            <w:hideMark/>
          </w:tcPr>
          <w:p w14:paraId="7DC6A9E1"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Total</w:t>
            </w:r>
          </w:p>
        </w:tc>
        <w:tc>
          <w:tcPr>
            <w:tcW w:w="485" w:type="pct"/>
            <w:hideMark/>
          </w:tcPr>
          <w:p w14:paraId="4970053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de varianza</w:t>
            </w:r>
          </w:p>
        </w:tc>
        <w:tc>
          <w:tcPr>
            <w:tcW w:w="599" w:type="pct"/>
            <w:hideMark/>
          </w:tcPr>
          <w:p w14:paraId="6983E45E"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acumulado</w:t>
            </w:r>
          </w:p>
        </w:tc>
      </w:tr>
      <w:tr w:rsidR="0049340B" w:rsidRPr="0049340B" w14:paraId="45EB1F0D" w14:textId="77777777" w:rsidTr="00A86509">
        <w:trPr>
          <w:trHeight w:val="328"/>
        </w:trPr>
        <w:tc>
          <w:tcPr>
            <w:tcW w:w="683" w:type="pct"/>
            <w:noWrap/>
            <w:hideMark/>
          </w:tcPr>
          <w:p w14:paraId="49AA97D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1</w:t>
            </w:r>
          </w:p>
        </w:tc>
        <w:tc>
          <w:tcPr>
            <w:tcW w:w="355" w:type="pct"/>
            <w:noWrap/>
            <w:hideMark/>
          </w:tcPr>
          <w:p w14:paraId="308ED6E3"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3,746</w:t>
            </w:r>
          </w:p>
        </w:tc>
        <w:tc>
          <w:tcPr>
            <w:tcW w:w="485" w:type="pct"/>
            <w:noWrap/>
            <w:hideMark/>
          </w:tcPr>
          <w:p w14:paraId="72D69183"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24,971</w:t>
            </w:r>
          </w:p>
        </w:tc>
        <w:tc>
          <w:tcPr>
            <w:tcW w:w="599" w:type="pct"/>
            <w:noWrap/>
            <w:hideMark/>
          </w:tcPr>
          <w:p w14:paraId="2C9940A2"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24,971</w:t>
            </w:r>
          </w:p>
        </w:tc>
        <w:tc>
          <w:tcPr>
            <w:tcW w:w="355" w:type="pct"/>
            <w:noWrap/>
            <w:hideMark/>
          </w:tcPr>
          <w:p w14:paraId="0E514C04"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3,746</w:t>
            </w:r>
          </w:p>
        </w:tc>
        <w:tc>
          <w:tcPr>
            <w:tcW w:w="485" w:type="pct"/>
            <w:noWrap/>
            <w:hideMark/>
          </w:tcPr>
          <w:p w14:paraId="5FDDDBA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24,971</w:t>
            </w:r>
          </w:p>
        </w:tc>
        <w:tc>
          <w:tcPr>
            <w:tcW w:w="599" w:type="pct"/>
            <w:noWrap/>
            <w:hideMark/>
          </w:tcPr>
          <w:p w14:paraId="5D40FB06"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24,971</w:t>
            </w:r>
          </w:p>
        </w:tc>
        <w:tc>
          <w:tcPr>
            <w:tcW w:w="355" w:type="pct"/>
            <w:noWrap/>
            <w:hideMark/>
          </w:tcPr>
          <w:p w14:paraId="20EAEF19"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2,379</w:t>
            </w:r>
          </w:p>
        </w:tc>
        <w:tc>
          <w:tcPr>
            <w:tcW w:w="485" w:type="pct"/>
            <w:noWrap/>
            <w:hideMark/>
          </w:tcPr>
          <w:p w14:paraId="6FE3445B"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15,859</w:t>
            </w:r>
          </w:p>
        </w:tc>
        <w:tc>
          <w:tcPr>
            <w:tcW w:w="599" w:type="pct"/>
            <w:noWrap/>
            <w:hideMark/>
          </w:tcPr>
          <w:p w14:paraId="7CC252B0"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15,859</w:t>
            </w:r>
          </w:p>
        </w:tc>
      </w:tr>
      <w:tr w:rsidR="0049340B" w:rsidRPr="0049340B" w14:paraId="7819AC9A" w14:textId="77777777" w:rsidTr="00A86509">
        <w:trPr>
          <w:trHeight w:val="312"/>
        </w:trPr>
        <w:tc>
          <w:tcPr>
            <w:tcW w:w="683" w:type="pct"/>
            <w:noWrap/>
            <w:hideMark/>
          </w:tcPr>
          <w:p w14:paraId="68130BF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2</w:t>
            </w:r>
          </w:p>
        </w:tc>
        <w:tc>
          <w:tcPr>
            <w:tcW w:w="355" w:type="pct"/>
            <w:noWrap/>
            <w:hideMark/>
          </w:tcPr>
          <w:p w14:paraId="3DBEDF31"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1,593</w:t>
            </w:r>
          </w:p>
        </w:tc>
        <w:tc>
          <w:tcPr>
            <w:tcW w:w="485" w:type="pct"/>
            <w:noWrap/>
            <w:hideMark/>
          </w:tcPr>
          <w:p w14:paraId="5E853A2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10,623</w:t>
            </w:r>
          </w:p>
        </w:tc>
        <w:tc>
          <w:tcPr>
            <w:tcW w:w="599" w:type="pct"/>
            <w:noWrap/>
            <w:hideMark/>
          </w:tcPr>
          <w:p w14:paraId="3815FFAE"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35,595</w:t>
            </w:r>
          </w:p>
        </w:tc>
        <w:tc>
          <w:tcPr>
            <w:tcW w:w="355" w:type="pct"/>
            <w:noWrap/>
            <w:hideMark/>
          </w:tcPr>
          <w:p w14:paraId="3EFE918D"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1,593</w:t>
            </w:r>
          </w:p>
        </w:tc>
        <w:tc>
          <w:tcPr>
            <w:tcW w:w="485" w:type="pct"/>
            <w:noWrap/>
            <w:hideMark/>
          </w:tcPr>
          <w:p w14:paraId="472291C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10,623</w:t>
            </w:r>
          </w:p>
        </w:tc>
        <w:tc>
          <w:tcPr>
            <w:tcW w:w="599" w:type="pct"/>
            <w:noWrap/>
            <w:hideMark/>
          </w:tcPr>
          <w:p w14:paraId="144085E6"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35,595</w:t>
            </w:r>
          </w:p>
        </w:tc>
        <w:tc>
          <w:tcPr>
            <w:tcW w:w="355" w:type="pct"/>
            <w:noWrap/>
            <w:hideMark/>
          </w:tcPr>
          <w:p w14:paraId="0A5D77E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1,834</w:t>
            </w:r>
          </w:p>
        </w:tc>
        <w:tc>
          <w:tcPr>
            <w:tcW w:w="485" w:type="pct"/>
            <w:noWrap/>
            <w:hideMark/>
          </w:tcPr>
          <w:p w14:paraId="3ECDF7B1"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12,226</w:t>
            </w:r>
          </w:p>
        </w:tc>
        <w:tc>
          <w:tcPr>
            <w:tcW w:w="599" w:type="pct"/>
            <w:noWrap/>
            <w:hideMark/>
          </w:tcPr>
          <w:p w14:paraId="7EA4172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28,085</w:t>
            </w:r>
          </w:p>
        </w:tc>
      </w:tr>
      <w:tr w:rsidR="0049340B" w:rsidRPr="0049340B" w14:paraId="60DE7026" w14:textId="77777777" w:rsidTr="00A86509">
        <w:trPr>
          <w:trHeight w:val="312"/>
        </w:trPr>
        <w:tc>
          <w:tcPr>
            <w:tcW w:w="683" w:type="pct"/>
            <w:noWrap/>
            <w:hideMark/>
          </w:tcPr>
          <w:p w14:paraId="0BFF840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3</w:t>
            </w:r>
          </w:p>
        </w:tc>
        <w:tc>
          <w:tcPr>
            <w:tcW w:w="355" w:type="pct"/>
            <w:noWrap/>
            <w:hideMark/>
          </w:tcPr>
          <w:p w14:paraId="64782880"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1,307</w:t>
            </w:r>
          </w:p>
        </w:tc>
        <w:tc>
          <w:tcPr>
            <w:tcW w:w="485" w:type="pct"/>
            <w:noWrap/>
            <w:hideMark/>
          </w:tcPr>
          <w:p w14:paraId="70B6A64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8,712</w:t>
            </w:r>
          </w:p>
        </w:tc>
        <w:tc>
          <w:tcPr>
            <w:tcW w:w="599" w:type="pct"/>
            <w:noWrap/>
            <w:hideMark/>
          </w:tcPr>
          <w:p w14:paraId="2A166563"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44,307</w:t>
            </w:r>
          </w:p>
        </w:tc>
        <w:tc>
          <w:tcPr>
            <w:tcW w:w="355" w:type="pct"/>
            <w:noWrap/>
            <w:hideMark/>
          </w:tcPr>
          <w:p w14:paraId="383C4E39"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1,307</w:t>
            </w:r>
          </w:p>
        </w:tc>
        <w:tc>
          <w:tcPr>
            <w:tcW w:w="485" w:type="pct"/>
            <w:noWrap/>
            <w:hideMark/>
          </w:tcPr>
          <w:p w14:paraId="7C91B094"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8,712</w:t>
            </w:r>
          </w:p>
        </w:tc>
        <w:tc>
          <w:tcPr>
            <w:tcW w:w="599" w:type="pct"/>
            <w:noWrap/>
            <w:hideMark/>
          </w:tcPr>
          <w:p w14:paraId="7C300FB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44,307</w:t>
            </w:r>
          </w:p>
        </w:tc>
        <w:tc>
          <w:tcPr>
            <w:tcW w:w="355" w:type="pct"/>
            <w:noWrap/>
            <w:hideMark/>
          </w:tcPr>
          <w:p w14:paraId="5AD85D69"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1,655</w:t>
            </w:r>
          </w:p>
        </w:tc>
        <w:tc>
          <w:tcPr>
            <w:tcW w:w="485" w:type="pct"/>
            <w:noWrap/>
            <w:hideMark/>
          </w:tcPr>
          <w:p w14:paraId="39847550"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11,035</w:t>
            </w:r>
          </w:p>
        </w:tc>
        <w:tc>
          <w:tcPr>
            <w:tcW w:w="599" w:type="pct"/>
            <w:noWrap/>
            <w:hideMark/>
          </w:tcPr>
          <w:p w14:paraId="299554AE"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39,120</w:t>
            </w:r>
          </w:p>
        </w:tc>
      </w:tr>
      <w:tr w:rsidR="0049340B" w:rsidRPr="0049340B" w14:paraId="099B816D" w14:textId="77777777" w:rsidTr="00A86509">
        <w:trPr>
          <w:trHeight w:val="312"/>
        </w:trPr>
        <w:tc>
          <w:tcPr>
            <w:tcW w:w="683" w:type="pct"/>
            <w:noWrap/>
            <w:hideMark/>
          </w:tcPr>
          <w:p w14:paraId="508152F2"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4</w:t>
            </w:r>
          </w:p>
        </w:tc>
        <w:tc>
          <w:tcPr>
            <w:tcW w:w="355" w:type="pct"/>
            <w:noWrap/>
            <w:hideMark/>
          </w:tcPr>
          <w:p w14:paraId="0C57F265"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1,171</w:t>
            </w:r>
          </w:p>
        </w:tc>
        <w:tc>
          <w:tcPr>
            <w:tcW w:w="485" w:type="pct"/>
            <w:noWrap/>
            <w:hideMark/>
          </w:tcPr>
          <w:p w14:paraId="24FAD66C"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7,808</w:t>
            </w:r>
          </w:p>
        </w:tc>
        <w:tc>
          <w:tcPr>
            <w:tcW w:w="599" w:type="pct"/>
            <w:noWrap/>
            <w:hideMark/>
          </w:tcPr>
          <w:p w14:paraId="4600BCE2"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52,115</w:t>
            </w:r>
          </w:p>
        </w:tc>
        <w:tc>
          <w:tcPr>
            <w:tcW w:w="355" w:type="pct"/>
            <w:noWrap/>
            <w:hideMark/>
          </w:tcPr>
          <w:p w14:paraId="255B072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1,171</w:t>
            </w:r>
          </w:p>
        </w:tc>
        <w:tc>
          <w:tcPr>
            <w:tcW w:w="485" w:type="pct"/>
            <w:noWrap/>
            <w:hideMark/>
          </w:tcPr>
          <w:p w14:paraId="302EA0A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7,808</w:t>
            </w:r>
          </w:p>
        </w:tc>
        <w:tc>
          <w:tcPr>
            <w:tcW w:w="599" w:type="pct"/>
            <w:noWrap/>
            <w:hideMark/>
          </w:tcPr>
          <w:p w14:paraId="07D65B66"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52,115</w:t>
            </w:r>
          </w:p>
        </w:tc>
        <w:tc>
          <w:tcPr>
            <w:tcW w:w="355" w:type="pct"/>
            <w:noWrap/>
            <w:hideMark/>
          </w:tcPr>
          <w:p w14:paraId="457D1007"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1,608</w:t>
            </w:r>
          </w:p>
        </w:tc>
        <w:tc>
          <w:tcPr>
            <w:tcW w:w="485" w:type="pct"/>
            <w:noWrap/>
            <w:hideMark/>
          </w:tcPr>
          <w:p w14:paraId="69DCAA51"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10,720</w:t>
            </w:r>
          </w:p>
        </w:tc>
        <w:tc>
          <w:tcPr>
            <w:tcW w:w="599" w:type="pct"/>
            <w:noWrap/>
            <w:hideMark/>
          </w:tcPr>
          <w:p w14:paraId="517ED418"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49,841</w:t>
            </w:r>
          </w:p>
        </w:tc>
      </w:tr>
      <w:tr w:rsidR="0049340B" w:rsidRPr="0049340B" w14:paraId="3846D1E5" w14:textId="77777777" w:rsidTr="00A86509">
        <w:trPr>
          <w:trHeight w:val="312"/>
        </w:trPr>
        <w:tc>
          <w:tcPr>
            <w:tcW w:w="683" w:type="pct"/>
            <w:noWrap/>
            <w:hideMark/>
          </w:tcPr>
          <w:p w14:paraId="2DC0EADF"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5</w:t>
            </w:r>
          </w:p>
        </w:tc>
        <w:tc>
          <w:tcPr>
            <w:tcW w:w="355" w:type="pct"/>
            <w:noWrap/>
            <w:hideMark/>
          </w:tcPr>
          <w:p w14:paraId="5CFF304C"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1,089</w:t>
            </w:r>
          </w:p>
        </w:tc>
        <w:tc>
          <w:tcPr>
            <w:tcW w:w="485" w:type="pct"/>
            <w:noWrap/>
            <w:hideMark/>
          </w:tcPr>
          <w:p w14:paraId="44ECB1CB"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7,259</w:t>
            </w:r>
          </w:p>
        </w:tc>
        <w:tc>
          <w:tcPr>
            <w:tcW w:w="599" w:type="pct"/>
            <w:noWrap/>
            <w:hideMark/>
          </w:tcPr>
          <w:p w14:paraId="476D9EF3" w14:textId="77777777" w:rsidR="0049340B" w:rsidRPr="0049340B" w:rsidRDefault="0049340B" w:rsidP="00A86509">
            <w:pPr>
              <w:jc w:val="right"/>
              <w:rPr>
                <w:rFonts w:ascii="Arial" w:hAnsi="Arial" w:cs="Arial"/>
                <w:b/>
                <w:bCs/>
                <w:color w:val="000000"/>
                <w:lang w:eastAsia="ko-KR"/>
              </w:rPr>
            </w:pPr>
            <w:r w:rsidRPr="0049340B">
              <w:rPr>
                <w:rFonts w:ascii="Arial" w:hAnsi="Arial" w:cs="Arial"/>
                <w:b/>
                <w:bCs/>
                <w:color w:val="000000"/>
                <w:lang w:eastAsia="ko-KR"/>
              </w:rPr>
              <w:t>59,374</w:t>
            </w:r>
          </w:p>
        </w:tc>
        <w:tc>
          <w:tcPr>
            <w:tcW w:w="355" w:type="pct"/>
            <w:noWrap/>
            <w:hideMark/>
          </w:tcPr>
          <w:p w14:paraId="5377A0D3"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1,089</w:t>
            </w:r>
          </w:p>
        </w:tc>
        <w:tc>
          <w:tcPr>
            <w:tcW w:w="485" w:type="pct"/>
            <w:noWrap/>
            <w:hideMark/>
          </w:tcPr>
          <w:p w14:paraId="2F61A29C"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7,259</w:t>
            </w:r>
          </w:p>
        </w:tc>
        <w:tc>
          <w:tcPr>
            <w:tcW w:w="599" w:type="pct"/>
            <w:noWrap/>
            <w:hideMark/>
          </w:tcPr>
          <w:p w14:paraId="4FA7F9FC"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59,374</w:t>
            </w:r>
          </w:p>
        </w:tc>
        <w:tc>
          <w:tcPr>
            <w:tcW w:w="355" w:type="pct"/>
            <w:noWrap/>
            <w:hideMark/>
          </w:tcPr>
          <w:p w14:paraId="7A2E250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1,430</w:t>
            </w:r>
          </w:p>
        </w:tc>
        <w:tc>
          <w:tcPr>
            <w:tcW w:w="485" w:type="pct"/>
            <w:noWrap/>
            <w:hideMark/>
          </w:tcPr>
          <w:p w14:paraId="574FF16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9,533</w:t>
            </w:r>
          </w:p>
        </w:tc>
        <w:tc>
          <w:tcPr>
            <w:tcW w:w="599" w:type="pct"/>
            <w:noWrap/>
            <w:hideMark/>
          </w:tcPr>
          <w:p w14:paraId="30EE1275"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59,374</w:t>
            </w:r>
          </w:p>
        </w:tc>
      </w:tr>
      <w:tr w:rsidR="0049340B" w:rsidRPr="0049340B" w14:paraId="1690E5FC" w14:textId="77777777" w:rsidTr="00A86509">
        <w:trPr>
          <w:trHeight w:val="312"/>
        </w:trPr>
        <w:tc>
          <w:tcPr>
            <w:tcW w:w="683" w:type="pct"/>
            <w:noWrap/>
            <w:hideMark/>
          </w:tcPr>
          <w:p w14:paraId="0FEF0B4C"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6</w:t>
            </w:r>
          </w:p>
        </w:tc>
        <w:tc>
          <w:tcPr>
            <w:tcW w:w="355" w:type="pct"/>
            <w:noWrap/>
            <w:hideMark/>
          </w:tcPr>
          <w:p w14:paraId="60911290"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,946</w:t>
            </w:r>
          </w:p>
        </w:tc>
        <w:tc>
          <w:tcPr>
            <w:tcW w:w="485" w:type="pct"/>
            <w:noWrap/>
            <w:hideMark/>
          </w:tcPr>
          <w:p w14:paraId="388201BE"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6,307</w:t>
            </w:r>
          </w:p>
        </w:tc>
        <w:tc>
          <w:tcPr>
            <w:tcW w:w="599" w:type="pct"/>
            <w:noWrap/>
            <w:hideMark/>
          </w:tcPr>
          <w:p w14:paraId="6E89B149"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65,681</w:t>
            </w:r>
          </w:p>
        </w:tc>
        <w:tc>
          <w:tcPr>
            <w:tcW w:w="355" w:type="pct"/>
            <w:hideMark/>
          </w:tcPr>
          <w:p w14:paraId="3363208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7CE2A66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1E1626A4"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52D53306"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5813580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7924DF21"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22AC7E57" w14:textId="77777777" w:rsidTr="00A86509">
        <w:trPr>
          <w:trHeight w:val="312"/>
        </w:trPr>
        <w:tc>
          <w:tcPr>
            <w:tcW w:w="683" w:type="pct"/>
            <w:noWrap/>
            <w:hideMark/>
          </w:tcPr>
          <w:p w14:paraId="4FD3A4B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7</w:t>
            </w:r>
          </w:p>
        </w:tc>
        <w:tc>
          <w:tcPr>
            <w:tcW w:w="355" w:type="pct"/>
            <w:noWrap/>
            <w:hideMark/>
          </w:tcPr>
          <w:p w14:paraId="0563458C"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,834</w:t>
            </w:r>
          </w:p>
        </w:tc>
        <w:tc>
          <w:tcPr>
            <w:tcW w:w="485" w:type="pct"/>
            <w:noWrap/>
            <w:hideMark/>
          </w:tcPr>
          <w:p w14:paraId="4C6FB465"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5,560</w:t>
            </w:r>
          </w:p>
        </w:tc>
        <w:tc>
          <w:tcPr>
            <w:tcW w:w="599" w:type="pct"/>
            <w:noWrap/>
            <w:hideMark/>
          </w:tcPr>
          <w:p w14:paraId="74686ACB"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71,241</w:t>
            </w:r>
          </w:p>
        </w:tc>
        <w:tc>
          <w:tcPr>
            <w:tcW w:w="355" w:type="pct"/>
            <w:hideMark/>
          </w:tcPr>
          <w:p w14:paraId="64D5E15C"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7C336ABF"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5B9329E8"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37BB815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2F5D110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206375D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5E65CC3A" w14:textId="77777777" w:rsidTr="00A86509">
        <w:trPr>
          <w:trHeight w:val="312"/>
        </w:trPr>
        <w:tc>
          <w:tcPr>
            <w:tcW w:w="683" w:type="pct"/>
            <w:noWrap/>
            <w:hideMark/>
          </w:tcPr>
          <w:p w14:paraId="4E77A326"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8</w:t>
            </w:r>
          </w:p>
        </w:tc>
        <w:tc>
          <w:tcPr>
            <w:tcW w:w="355" w:type="pct"/>
            <w:noWrap/>
            <w:hideMark/>
          </w:tcPr>
          <w:p w14:paraId="5EBAD6F3"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,747</w:t>
            </w:r>
          </w:p>
        </w:tc>
        <w:tc>
          <w:tcPr>
            <w:tcW w:w="485" w:type="pct"/>
            <w:noWrap/>
            <w:hideMark/>
          </w:tcPr>
          <w:p w14:paraId="40D50291"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4,983</w:t>
            </w:r>
          </w:p>
        </w:tc>
        <w:tc>
          <w:tcPr>
            <w:tcW w:w="599" w:type="pct"/>
            <w:noWrap/>
            <w:hideMark/>
          </w:tcPr>
          <w:p w14:paraId="46D049CB"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76,224</w:t>
            </w:r>
          </w:p>
        </w:tc>
        <w:tc>
          <w:tcPr>
            <w:tcW w:w="355" w:type="pct"/>
            <w:hideMark/>
          </w:tcPr>
          <w:p w14:paraId="3FABD7C6"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3E81976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0C9A2768"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10E68438"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766B1E19"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066EA969"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5F44B7A6" w14:textId="77777777" w:rsidTr="00A86509">
        <w:trPr>
          <w:trHeight w:val="312"/>
        </w:trPr>
        <w:tc>
          <w:tcPr>
            <w:tcW w:w="683" w:type="pct"/>
            <w:noWrap/>
            <w:hideMark/>
          </w:tcPr>
          <w:p w14:paraId="0258B7EC"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9</w:t>
            </w:r>
          </w:p>
        </w:tc>
        <w:tc>
          <w:tcPr>
            <w:tcW w:w="355" w:type="pct"/>
            <w:noWrap/>
            <w:hideMark/>
          </w:tcPr>
          <w:p w14:paraId="20948CF6"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,672</w:t>
            </w:r>
          </w:p>
        </w:tc>
        <w:tc>
          <w:tcPr>
            <w:tcW w:w="485" w:type="pct"/>
            <w:noWrap/>
            <w:hideMark/>
          </w:tcPr>
          <w:p w14:paraId="7DF083F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4,479</w:t>
            </w:r>
          </w:p>
        </w:tc>
        <w:tc>
          <w:tcPr>
            <w:tcW w:w="599" w:type="pct"/>
            <w:noWrap/>
            <w:hideMark/>
          </w:tcPr>
          <w:p w14:paraId="0F04BB2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80,704</w:t>
            </w:r>
          </w:p>
        </w:tc>
        <w:tc>
          <w:tcPr>
            <w:tcW w:w="355" w:type="pct"/>
            <w:hideMark/>
          </w:tcPr>
          <w:p w14:paraId="438DC321"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3083A6A6"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459D0A18"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349901C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6CE50414"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28DA7199"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01A8D122" w14:textId="77777777" w:rsidTr="00A86509">
        <w:trPr>
          <w:trHeight w:val="312"/>
        </w:trPr>
        <w:tc>
          <w:tcPr>
            <w:tcW w:w="683" w:type="pct"/>
            <w:noWrap/>
            <w:hideMark/>
          </w:tcPr>
          <w:p w14:paraId="6A463691"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10</w:t>
            </w:r>
          </w:p>
        </w:tc>
        <w:tc>
          <w:tcPr>
            <w:tcW w:w="355" w:type="pct"/>
            <w:noWrap/>
            <w:hideMark/>
          </w:tcPr>
          <w:p w14:paraId="22A83BA8"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,613</w:t>
            </w:r>
          </w:p>
        </w:tc>
        <w:tc>
          <w:tcPr>
            <w:tcW w:w="485" w:type="pct"/>
            <w:noWrap/>
            <w:hideMark/>
          </w:tcPr>
          <w:p w14:paraId="2B0573D9"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4,086</w:t>
            </w:r>
          </w:p>
        </w:tc>
        <w:tc>
          <w:tcPr>
            <w:tcW w:w="599" w:type="pct"/>
            <w:noWrap/>
            <w:hideMark/>
          </w:tcPr>
          <w:p w14:paraId="0B3A212E"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84,789</w:t>
            </w:r>
          </w:p>
        </w:tc>
        <w:tc>
          <w:tcPr>
            <w:tcW w:w="355" w:type="pct"/>
            <w:hideMark/>
          </w:tcPr>
          <w:p w14:paraId="501790E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331F4B7B"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529F8BCB"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4DC2C9FB"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44CB76D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4C9B6CC6"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7D1D5A6C" w14:textId="77777777" w:rsidTr="00A86509">
        <w:trPr>
          <w:trHeight w:val="312"/>
        </w:trPr>
        <w:tc>
          <w:tcPr>
            <w:tcW w:w="683" w:type="pct"/>
            <w:noWrap/>
            <w:hideMark/>
          </w:tcPr>
          <w:p w14:paraId="446BB9B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11</w:t>
            </w:r>
          </w:p>
        </w:tc>
        <w:tc>
          <w:tcPr>
            <w:tcW w:w="355" w:type="pct"/>
            <w:noWrap/>
            <w:hideMark/>
          </w:tcPr>
          <w:p w14:paraId="73C0ED22"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,547</w:t>
            </w:r>
          </w:p>
        </w:tc>
        <w:tc>
          <w:tcPr>
            <w:tcW w:w="485" w:type="pct"/>
            <w:noWrap/>
            <w:hideMark/>
          </w:tcPr>
          <w:p w14:paraId="4B56317B"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3,649</w:t>
            </w:r>
          </w:p>
        </w:tc>
        <w:tc>
          <w:tcPr>
            <w:tcW w:w="599" w:type="pct"/>
            <w:noWrap/>
            <w:hideMark/>
          </w:tcPr>
          <w:p w14:paraId="44B50689"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88,438</w:t>
            </w:r>
          </w:p>
        </w:tc>
        <w:tc>
          <w:tcPr>
            <w:tcW w:w="355" w:type="pct"/>
            <w:hideMark/>
          </w:tcPr>
          <w:p w14:paraId="6FC8A13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7EDDA6F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185AAEBE"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69EE693E"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7A484E8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42F99D89"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22380C52" w14:textId="77777777" w:rsidTr="00A86509">
        <w:trPr>
          <w:trHeight w:val="312"/>
        </w:trPr>
        <w:tc>
          <w:tcPr>
            <w:tcW w:w="683" w:type="pct"/>
            <w:noWrap/>
            <w:hideMark/>
          </w:tcPr>
          <w:p w14:paraId="6A22D04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lastRenderedPageBreak/>
              <w:t>12</w:t>
            </w:r>
          </w:p>
        </w:tc>
        <w:tc>
          <w:tcPr>
            <w:tcW w:w="355" w:type="pct"/>
            <w:noWrap/>
            <w:hideMark/>
          </w:tcPr>
          <w:p w14:paraId="549D1520"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,498</w:t>
            </w:r>
          </w:p>
        </w:tc>
        <w:tc>
          <w:tcPr>
            <w:tcW w:w="485" w:type="pct"/>
            <w:noWrap/>
            <w:hideMark/>
          </w:tcPr>
          <w:p w14:paraId="29404498"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3,321</w:t>
            </w:r>
          </w:p>
        </w:tc>
        <w:tc>
          <w:tcPr>
            <w:tcW w:w="599" w:type="pct"/>
            <w:noWrap/>
            <w:hideMark/>
          </w:tcPr>
          <w:p w14:paraId="21943823"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91,759</w:t>
            </w:r>
          </w:p>
        </w:tc>
        <w:tc>
          <w:tcPr>
            <w:tcW w:w="355" w:type="pct"/>
            <w:hideMark/>
          </w:tcPr>
          <w:p w14:paraId="4E3A640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311CBEDB"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36D2AEA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4B820C8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5726D601"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07ECCB18"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3108456E" w14:textId="77777777" w:rsidTr="00A86509">
        <w:trPr>
          <w:trHeight w:val="312"/>
        </w:trPr>
        <w:tc>
          <w:tcPr>
            <w:tcW w:w="683" w:type="pct"/>
            <w:noWrap/>
            <w:hideMark/>
          </w:tcPr>
          <w:p w14:paraId="5B3D6CE5"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13</w:t>
            </w:r>
          </w:p>
        </w:tc>
        <w:tc>
          <w:tcPr>
            <w:tcW w:w="355" w:type="pct"/>
            <w:noWrap/>
            <w:hideMark/>
          </w:tcPr>
          <w:p w14:paraId="5E87757D"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,473</w:t>
            </w:r>
          </w:p>
        </w:tc>
        <w:tc>
          <w:tcPr>
            <w:tcW w:w="485" w:type="pct"/>
            <w:noWrap/>
            <w:hideMark/>
          </w:tcPr>
          <w:p w14:paraId="0DB3369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3,156</w:t>
            </w:r>
          </w:p>
        </w:tc>
        <w:tc>
          <w:tcPr>
            <w:tcW w:w="599" w:type="pct"/>
            <w:noWrap/>
            <w:hideMark/>
          </w:tcPr>
          <w:p w14:paraId="2F432F0E"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94,916</w:t>
            </w:r>
          </w:p>
        </w:tc>
        <w:tc>
          <w:tcPr>
            <w:tcW w:w="355" w:type="pct"/>
            <w:hideMark/>
          </w:tcPr>
          <w:p w14:paraId="3F70F5E4"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6B960271"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74E8A85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1C8F75EA"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46AB572B"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363BD93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210964ED" w14:textId="77777777" w:rsidTr="00A86509">
        <w:trPr>
          <w:trHeight w:val="312"/>
        </w:trPr>
        <w:tc>
          <w:tcPr>
            <w:tcW w:w="683" w:type="pct"/>
            <w:noWrap/>
            <w:hideMark/>
          </w:tcPr>
          <w:p w14:paraId="255C66E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14</w:t>
            </w:r>
          </w:p>
        </w:tc>
        <w:tc>
          <w:tcPr>
            <w:tcW w:w="355" w:type="pct"/>
            <w:noWrap/>
            <w:hideMark/>
          </w:tcPr>
          <w:p w14:paraId="64E37803"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,424</w:t>
            </w:r>
          </w:p>
        </w:tc>
        <w:tc>
          <w:tcPr>
            <w:tcW w:w="485" w:type="pct"/>
            <w:noWrap/>
            <w:hideMark/>
          </w:tcPr>
          <w:p w14:paraId="058006B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2,830</w:t>
            </w:r>
          </w:p>
        </w:tc>
        <w:tc>
          <w:tcPr>
            <w:tcW w:w="599" w:type="pct"/>
            <w:noWrap/>
            <w:hideMark/>
          </w:tcPr>
          <w:p w14:paraId="1B8EB5C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97,745</w:t>
            </w:r>
          </w:p>
        </w:tc>
        <w:tc>
          <w:tcPr>
            <w:tcW w:w="355" w:type="pct"/>
            <w:hideMark/>
          </w:tcPr>
          <w:p w14:paraId="4CE18E6E"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0421EFB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24F5626C"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74CD8C24"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0C864927"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16B10B40"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r w:rsidR="0049340B" w:rsidRPr="0049340B" w14:paraId="738C8718" w14:textId="77777777" w:rsidTr="00A86509">
        <w:trPr>
          <w:trHeight w:val="328"/>
        </w:trPr>
        <w:tc>
          <w:tcPr>
            <w:tcW w:w="683" w:type="pct"/>
            <w:noWrap/>
            <w:hideMark/>
          </w:tcPr>
          <w:p w14:paraId="0071A74D"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15</w:t>
            </w:r>
          </w:p>
        </w:tc>
        <w:tc>
          <w:tcPr>
            <w:tcW w:w="355" w:type="pct"/>
            <w:noWrap/>
            <w:hideMark/>
          </w:tcPr>
          <w:p w14:paraId="232BE83A"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,338</w:t>
            </w:r>
          </w:p>
        </w:tc>
        <w:tc>
          <w:tcPr>
            <w:tcW w:w="485" w:type="pct"/>
            <w:noWrap/>
            <w:hideMark/>
          </w:tcPr>
          <w:p w14:paraId="6678B5D6"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2,255</w:t>
            </w:r>
          </w:p>
        </w:tc>
        <w:tc>
          <w:tcPr>
            <w:tcW w:w="599" w:type="pct"/>
            <w:noWrap/>
            <w:hideMark/>
          </w:tcPr>
          <w:p w14:paraId="3FE4C3FF" w14:textId="77777777" w:rsidR="0049340B" w:rsidRPr="0049340B" w:rsidRDefault="0049340B" w:rsidP="00A86509">
            <w:pPr>
              <w:jc w:val="right"/>
              <w:rPr>
                <w:rFonts w:ascii="Arial" w:hAnsi="Arial" w:cs="Arial"/>
                <w:color w:val="000000"/>
                <w:lang w:eastAsia="ko-KR"/>
              </w:rPr>
            </w:pPr>
            <w:r w:rsidRPr="0049340B">
              <w:rPr>
                <w:rFonts w:ascii="Arial" w:hAnsi="Arial" w:cs="Arial"/>
                <w:color w:val="000000"/>
                <w:lang w:eastAsia="ko-KR"/>
              </w:rPr>
              <w:t>100,000</w:t>
            </w:r>
          </w:p>
        </w:tc>
        <w:tc>
          <w:tcPr>
            <w:tcW w:w="355" w:type="pct"/>
            <w:hideMark/>
          </w:tcPr>
          <w:p w14:paraId="463FE959"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1CE7E1C3"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06CCB4EF"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355" w:type="pct"/>
            <w:hideMark/>
          </w:tcPr>
          <w:p w14:paraId="7645E60D"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485" w:type="pct"/>
            <w:hideMark/>
          </w:tcPr>
          <w:p w14:paraId="72976786"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c>
          <w:tcPr>
            <w:tcW w:w="599" w:type="pct"/>
            <w:hideMark/>
          </w:tcPr>
          <w:p w14:paraId="356B619D" w14:textId="77777777" w:rsidR="0049340B" w:rsidRPr="0049340B" w:rsidRDefault="0049340B" w:rsidP="00A86509">
            <w:pPr>
              <w:rPr>
                <w:rFonts w:ascii="Arial" w:hAnsi="Arial" w:cs="Arial"/>
                <w:color w:val="000000"/>
                <w:lang w:eastAsia="ko-KR"/>
              </w:rPr>
            </w:pPr>
            <w:r w:rsidRPr="0049340B">
              <w:rPr>
                <w:rFonts w:ascii="Arial" w:hAnsi="Arial" w:cs="Arial"/>
                <w:color w:val="000000"/>
                <w:lang w:eastAsia="ko-KR"/>
              </w:rPr>
              <w:t> </w:t>
            </w:r>
          </w:p>
        </w:tc>
      </w:tr>
    </w:tbl>
    <w:p w14:paraId="7127935C" w14:textId="77777777" w:rsidR="0049340B" w:rsidRPr="00D77F49" w:rsidRDefault="0049340B" w:rsidP="0049340B">
      <w:pPr>
        <w:tabs>
          <w:tab w:val="left" w:pos="1125"/>
        </w:tabs>
        <w:spacing w:line="240" w:lineRule="auto"/>
        <w:rPr>
          <w:rFonts w:ascii="Arial" w:hAnsi="Arial" w:cs="Arial"/>
          <w:sz w:val="24"/>
          <w:szCs w:val="24"/>
        </w:rPr>
      </w:pPr>
    </w:p>
    <w:p w14:paraId="164D2324" w14:textId="77777777" w:rsidR="0049340B" w:rsidRPr="00DF0E69" w:rsidRDefault="0049340B" w:rsidP="0049340B">
      <w:pPr>
        <w:pStyle w:val="Textoindependiente"/>
        <w:ind w:left="102" w:right="108" w:firstLine="720"/>
        <w:jc w:val="both"/>
        <w:rPr>
          <w:rFonts w:ascii="Arial" w:hAnsi="Arial" w:cs="Arial"/>
          <w:sz w:val="24"/>
          <w:szCs w:val="24"/>
        </w:rPr>
      </w:pPr>
      <w:r w:rsidRPr="00DF0E69">
        <w:rPr>
          <w:rFonts w:ascii="Arial" w:hAnsi="Arial" w:cs="Arial"/>
          <w:sz w:val="24"/>
          <w:szCs w:val="24"/>
        </w:rPr>
        <w:t>En la Tabla 4, se puede observar la distribución y agrupación de las preguntas en cinco componentes, en su mayoría con cargas factoriales superiores a 0,60. De acuerdo con esta, se puede mencionar que el factor 1 está determinado por las preguntas 52, 50, 19 y 53 de CO, que dan cuenta de las dimensiones; implicación, adaptabilidad y misión,  estas están  dentro de las categorías de; valores centrales, metas y objetivos, dirección y propósitos estratégicos, con relación a la variable ISO 9001:2015 tienen vínculo con la pregunta 11 que corresponde al requisito 4.4 sistema de gestión de calidad y sus procesos. El Factor 2 está determinado por las preguntas 24 y 32 de CO que se encuentran en la dimensión; constancia y la misma dentro de las categorías de acuerdo y orientación al cambio, el factor 3, dado por la pregunta 36 de CO inmerso en la dimensión adaptabilidad, categoría orientación al cliente hallando relación con las interrogantes 18 y 2 de ISO 9001:2015 mismas que corresponden a los requisitos  10.2  no conformidad y acción correctiva y  10.3 mejora continua,  con respecto al factor 4,efectuado por las preguntas 45, 46 de CO que corresponden a la dimensión adaptabilidad que está dentro de las categorías aprendizaje organizativo,  dirección y propósitos estratégicos, finalmente el factor 5, dado por la pregunta 44 de CO que se encuentra dentro de la misma dimensión y categoría del factor 4.</w:t>
      </w:r>
    </w:p>
    <w:p w14:paraId="3F6488E5" w14:textId="2FBC9C85" w:rsidR="0049340B" w:rsidRPr="00DF0E69" w:rsidRDefault="0049340B" w:rsidP="00DF0E69">
      <w:pPr>
        <w:pStyle w:val="Textoindependiente"/>
        <w:ind w:left="102" w:right="108" w:firstLine="720"/>
        <w:jc w:val="both"/>
        <w:rPr>
          <w:rFonts w:ascii="Arial" w:hAnsi="Arial" w:cs="Arial"/>
          <w:sz w:val="24"/>
          <w:szCs w:val="24"/>
        </w:rPr>
      </w:pPr>
      <w:r w:rsidRPr="00DF0E69">
        <w:rPr>
          <w:rFonts w:ascii="Arial" w:hAnsi="Arial" w:cs="Arial"/>
          <w:sz w:val="24"/>
          <w:szCs w:val="24"/>
        </w:rPr>
        <w:t xml:space="preserve"> En definitiva, los factores 1 y 3 explican la relación entre las dos variables, ya que en ellos se encuentran las preguntas más relevantes, mientras que en los factores 2, 4 y 5 solamente están presentes preguntas que corresponden a la CO pero que son de carácter significativo para el análisis, ya que se encuentran dentro de los rangos superiores a 0.60 que se encuentran detallados en la tabla 5.</w:t>
      </w:r>
      <w:bookmarkStart w:id="17" w:name="_Toc111066784"/>
    </w:p>
    <w:p w14:paraId="442A341E" w14:textId="6EFB7280" w:rsidR="0049340B" w:rsidRPr="0049340B" w:rsidRDefault="0049340B" w:rsidP="0049340B">
      <w:pPr>
        <w:spacing w:line="240" w:lineRule="auto"/>
        <w:rPr>
          <w:rFonts w:ascii="Arial" w:hAnsi="Arial" w:cs="Arial"/>
          <w:sz w:val="20"/>
          <w:szCs w:val="20"/>
        </w:rPr>
      </w:pPr>
      <w:r w:rsidRPr="0049340B">
        <w:rPr>
          <w:rFonts w:ascii="Arial" w:hAnsi="Arial" w:cs="Arial"/>
          <w:b/>
          <w:bCs/>
          <w:sz w:val="20"/>
          <w:szCs w:val="20"/>
        </w:rPr>
        <w:t xml:space="preserve">Tabla </w:t>
      </w:r>
      <w:r w:rsidRPr="0049340B">
        <w:rPr>
          <w:rFonts w:ascii="Arial" w:hAnsi="Arial" w:cs="Arial"/>
          <w:b/>
          <w:bCs/>
          <w:sz w:val="20"/>
          <w:szCs w:val="20"/>
        </w:rPr>
        <w:fldChar w:fldCharType="begin"/>
      </w:r>
      <w:r w:rsidRPr="0049340B">
        <w:rPr>
          <w:rFonts w:ascii="Arial" w:hAnsi="Arial" w:cs="Arial"/>
          <w:b/>
          <w:bCs/>
          <w:sz w:val="20"/>
          <w:szCs w:val="20"/>
        </w:rPr>
        <w:instrText xml:space="preserve"> SEQ Tabla \* ARABIC </w:instrText>
      </w:r>
      <w:r w:rsidRPr="0049340B">
        <w:rPr>
          <w:rFonts w:ascii="Arial" w:hAnsi="Arial" w:cs="Arial"/>
          <w:b/>
          <w:bCs/>
          <w:sz w:val="20"/>
          <w:szCs w:val="20"/>
        </w:rPr>
        <w:fldChar w:fldCharType="separate"/>
      </w:r>
      <w:r w:rsidRPr="0049340B">
        <w:rPr>
          <w:rFonts w:ascii="Arial" w:hAnsi="Arial" w:cs="Arial"/>
          <w:b/>
          <w:bCs/>
          <w:noProof/>
          <w:sz w:val="20"/>
          <w:szCs w:val="20"/>
        </w:rPr>
        <w:t>5</w:t>
      </w:r>
      <w:r w:rsidRPr="0049340B">
        <w:rPr>
          <w:rFonts w:ascii="Arial" w:hAnsi="Arial" w:cs="Arial"/>
          <w:b/>
          <w:bCs/>
          <w:sz w:val="20"/>
          <w:szCs w:val="20"/>
        </w:rPr>
        <w:fldChar w:fldCharType="end"/>
      </w:r>
      <w:r w:rsidRPr="0049340B">
        <w:rPr>
          <w:rFonts w:ascii="Arial" w:hAnsi="Arial" w:cs="Arial"/>
          <w:sz w:val="20"/>
          <w:szCs w:val="20"/>
        </w:rPr>
        <w:t xml:space="preserve">. </w:t>
      </w:r>
      <w:r w:rsidRPr="0049340B">
        <w:rPr>
          <w:rFonts w:ascii="Arial" w:hAnsi="Arial" w:cs="Arial"/>
          <w:iCs/>
          <w:sz w:val="20"/>
          <w:szCs w:val="20"/>
        </w:rPr>
        <w:t>Matriz de componentes o factores</w:t>
      </w:r>
      <w:bookmarkEnd w:id="17"/>
    </w:p>
    <w:tbl>
      <w:tblPr>
        <w:tblStyle w:val="EstilotablaAPA"/>
        <w:tblW w:w="7200" w:type="dxa"/>
        <w:jc w:val="center"/>
        <w:tblLook w:val="04A0" w:firstRow="1" w:lastRow="0" w:firstColumn="1" w:lastColumn="0" w:noHBand="0" w:noVBand="1"/>
      </w:tblPr>
      <w:tblGrid>
        <w:gridCol w:w="1200"/>
        <w:gridCol w:w="1200"/>
        <w:gridCol w:w="1200"/>
        <w:gridCol w:w="1200"/>
        <w:gridCol w:w="1200"/>
        <w:gridCol w:w="1200"/>
      </w:tblGrid>
      <w:tr w:rsidR="0049340B" w:rsidRPr="0049340B" w14:paraId="11CDEEFA" w14:textId="77777777" w:rsidTr="00A86509">
        <w:trPr>
          <w:cnfStyle w:val="100000000000" w:firstRow="1" w:lastRow="0" w:firstColumn="0" w:lastColumn="0" w:oddVBand="0" w:evenVBand="0" w:oddHBand="0" w:evenHBand="0" w:firstRowFirstColumn="0" w:firstRowLastColumn="0" w:lastRowFirstColumn="0" w:lastRowLastColumn="0"/>
          <w:trHeight w:val="315"/>
          <w:jc w:val="center"/>
        </w:trPr>
        <w:tc>
          <w:tcPr>
            <w:tcW w:w="1200" w:type="dxa"/>
            <w:vMerge w:val="restart"/>
            <w:hideMark/>
          </w:tcPr>
          <w:p w14:paraId="221E431C"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w:t>
            </w:r>
          </w:p>
        </w:tc>
        <w:tc>
          <w:tcPr>
            <w:tcW w:w="6000" w:type="dxa"/>
            <w:gridSpan w:val="5"/>
            <w:hideMark/>
          </w:tcPr>
          <w:p w14:paraId="7E014556" w14:textId="77777777" w:rsidR="0049340B" w:rsidRPr="0049340B" w:rsidRDefault="0049340B" w:rsidP="00A86509">
            <w:pPr>
              <w:spacing w:line="240" w:lineRule="auto"/>
              <w:jc w:val="center"/>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Componente o factores </w:t>
            </w:r>
          </w:p>
        </w:tc>
      </w:tr>
      <w:tr w:rsidR="0049340B" w:rsidRPr="0049340B" w14:paraId="67F599AD" w14:textId="77777777" w:rsidTr="00A86509">
        <w:trPr>
          <w:trHeight w:val="315"/>
          <w:jc w:val="center"/>
        </w:trPr>
        <w:tc>
          <w:tcPr>
            <w:tcW w:w="1200" w:type="dxa"/>
            <w:vMerge/>
            <w:hideMark/>
          </w:tcPr>
          <w:p w14:paraId="2455B4AE" w14:textId="77777777" w:rsidR="0049340B" w:rsidRPr="0049340B" w:rsidRDefault="0049340B" w:rsidP="00A86509">
            <w:pPr>
              <w:spacing w:line="240" w:lineRule="auto"/>
              <w:rPr>
                <w:rFonts w:ascii="Arial" w:hAnsi="Arial" w:cs="Arial"/>
                <w:color w:val="000000"/>
                <w:sz w:val="20"/>
                <w:szCs w:val="20"/>
                <w:lang w:val="es-MX" w:eastAsia="es-MX"/>
              </w:rPr>
            </w:pPr>
          </w:p>
        </w:tc>
        <w:tc>
          <w:tcPr>
            <w:tcW w:w="1200" w:type="dxa"/>
            <w:noWrap/>
            <w:hideMark/>
          </w:tcPr>
          <w:p w14:paraId="0701321C" w14:textId="77777777" w:rsidR="0049340B" w:rsidRPr="0049340B" w:rsidRDefault="0049340B" w:rsidP="00A86509">
            <w:pPr>
              <w:spacing w:line="240" w:lineRule="auto"/>
              <w:jc w:val="center"/>
              <w:rPr>
                <w:rFonts w:ascii="Arial" w:hAnsi="Arial" w:cs="Arial"/>
                <w:color w:val="000000"/>
                <w:sz w:val="20"/>
                <w:szCs w:val="20"/>
                <w:lang w:val="es-MX" w:eastAsia="es-MX"/>
              </w:rPr>
            </w:pPr>
            <w:r w:rsidRPr="0049340B">
              <w:rPr>
                <w:rFonts w:ascii="Arial" w:hAnsi="Arial" w:cs="Arial"/>
                <w:color w:val="000000"/>
                <w:sz w:val="20"/>
                <w:szCs w:val="20"/>
                <w:lang w:val="es-MX" w:eastAsia="es-MX"/>
              </w:rPr>
              <w:t>1</w:t>
            </w:r>
          </w:p>
        </w:tc>
        <w:tc>
          <w:tcPr>
            <w:tcW w:w="1200" w:type="dxa"/>
            <w:noWrap/>
            <w:hideMark/>
          </w:tcPr>
          <w:p w14:paraId="53EC06CE" w14:textId="77777777" w:rsidR="0049340B" w:rsidRPr="0049340B" w:rsidRDefault="0049340B" w:rsidP="00A86509">
            <w:pPr>
              <w:spacing w:line="240" w:lineRule="auto"/>
              <w:jc w:val="center"/>
              <w:rPr>
                <w:rFonts w:ascii="Arial" w:hAnsi="Arial" w:cs="Arial"/>
                <w:color w:val="000000"/>
                <w:sz w:val="20"/>
                <w:szCs w:val="20"/>
                <w:lang w:val="es-MX" w:eastAsia="es-MX"/>
              </w:rPr>
            </w:pPr>
            <w:r w:rsidRPr="0049340B">
              <w:rPr>
                <w:rFonts w:ascii="Arial" w:hAnsi="Arial" w:cs="Arial"/>
                <w:color w:val="000000"/>
                <w:sz w:val="20"/>
                <w:szCs w:val="20"/>
                <w:lang w:val="es-MX" w:eastAsia="es-MX"/>
              </w:rPr>
              <w:t>2</w:t>
            </w:r>
          </w:p>
        </w:tc>
        <w:tc>
          <w:tcPr>
            <w:tcW w:w="1200" w:type="dxa"/>
            <w:noWrap/>
            <w:hideMark/>
          </w:tcPr>
          <w:p w14:paraId="20CDF43D" w14:textId="77777777" w:rsidR="0049340B" w:rsidRPr="0049340B" w:rsidRDefault="0049340B" w:rsidP="00A86509">
            <w:pPr>
              <w:spacing w:line="240" w:lineRule="auto"/>
              <w:jc w:val="center"/>
              <w:rPr>
                <w:rFonts w:ascii="Arial" w:hAnsi="Arial" w:cs="Arial"/>
                <w:color w:val="000000"/>
                <w:sz w:val="20"/>
                <w:szCs w:val="20"/>
                <w:lang w:val="es-MX" w:eastAsia="es-MX"/>
              </w:rPr>
            </w:pPr>
            <w:r w:rsidRPr="0049340B">
              <w:rPr>
                <w:rFonts w:ascii="Arial" w:hAnsi="Arial" w:cs="Arial"/>
                <w:color w:val="000000"/>
                <w:sz w:val="20"/>
                <w:szCs w:val="20"/>
                <w:lang w:val="es-MX" w:eastAsia="es-MX"/>
              </w:rPr>
              <w:t>3</w:t>
            </w:r>
          </w:p>
        </w:tc>
        <w:tc>
          <w:tcPr>
            <w:tcW w:w="1200" w:type="dxa"/>
            <w:noWrap/>
            <w:hideMark/>
          </w:tcPr>
          <w:p w14:paraId="181F951D" w14:textId="77777777" w:rsidR="0049340B" w:rsidRPr="0049340B" w:rsidRDefault="0049340B" w:rsidP="00A86509">
            <w:pPr>
              <w:spacing w:line="240" w:lineRule="auto"/>
              <w:jc w:val="center"/>
              <w:rPr>
                <w:rFonts w:ascii="Arial" w:hAnsi="Arial" w:cs="Arial"/>
                <w:color w:val="000000"/>
                <w:sz w:val="20"/>
                <w:szCs w:val="20"/>
                <w:lang w:val="es-MX" w:eastAsia="es-MX"/>
              </w:rPr>
            </w:pPr>
            <w:r w:rsidRPr="0049340B">
              <w:rPr>
                <w:rFonts w:ascii="Arial" w:hAnsi="Arial" w:cs="Arial"/>
                <w:color w:val="000000"/>
                <w:sz w:val="20"/>
                <w:szCs w:val="20"/>
                <w:lang w:val="es-MX" w:eastAsia="es-MX"/>
              </w:rPr>
              <w:t>4</w:t>
            </w:r>
          </w:p>
        </w:tc>
        <w:tc>
          <w:tcPr>
            <w:tcW w:w="1200" w:type="dxa"/>
            <w:noWrap/>
            <w:hideMark/>
          </w:tcPr>
          <w:p w14:paraId="0EA841EB" w14:textId="77777777" w:rsidR="0049340B" w:rsidRPr="0049340B" w:rsidRDefault="0049340B" w:rsidP="00A86509">
            <w:pPr>
              <w:spacing w:line="240" w:lineRule="auto"/>
              <w:jc w:val="center"/>
              <w:rPr>
                <w:rFonts w:ascii="Arial" w:hAnsi="Arial" w:cs="Arial"/>
                <w:color w:val="000000"/>
                <w:sz w:val="20"/>
                <w:szCs w:val="20"/>
                <w:lang w:val="es-MX" w:eastAsia="es-MX"/>
              </w:rPr>
            </w:pPr>
            <w:r w:rsidRPr="0049340B">
              <w:rPr>
                <w:rFonts w:ascii="Arial" w:hAnsi="Arial" w:cs="Arial"/>
                <w:color w:val="000000"/>
                <w:sz w:val="20"/>
                <w:szCs w:val="20"/>
                <w:lang w:val="es-MX" w:eastAsia="es-MX"/>
              </w:rPr>
              <w:t>5</w:t>
            </w:r>
          </w:p>
        </w:tc>
      </w:tr>
      <w:tr w:rsidR="0049340B" w:rsidRPr="0049340B" w14:paraId="1C130CE8" w14:textId="77777777" w:rsidTr="00A86509">
        <w:trPr>
          <w:trHeight w:val="315"/>
          <w:jc w:val="center"/>
        </w:trPr>
        <w:tc>
          <w:tcPr>
            <w:tcW w:w="1200" w:type="dxa"/>
            <w:hideMark/>
          </w:tcPr>
          <w:p w14:paraId="541582B9"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CO_52</w:t>
            </w:r>
          </w:p>
        </w:tc>
        <w:tc>
          <w:tcPr>
            <w:tcW w:w="1200" w:type="dxa"/>
            <w:shd w:val="clear" w:color="auto" w:fill="FFFFFF" w:themeFill="background1"/>
            <w:noWrap/>
            <w:hideMark/>
          </w:tcPr>
          <w:p w14:paraId="5844DD3B"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FFFF00"/>
                <w:lang w:val="es-MX" w:eastAsia="es-MX"/>
              </w:rPr>
              <w:t>681</w:t>
            </w:r>
          </w:p>
        </w:tc>
        <w:tc>
          <w:tcPr>
            <w:tcW w:w="1200" w:type="dxa"/>
            <w:noWrap/>
            <w:hideMark/>
          </w:tcPr>
          <w:p w14:paraId="64E7FB18"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.093</w:t>
            </w:r>
          </w:p>
        </w:tc>
        <w:tc>
          <w:tcPr>
            <w:tcW w:w="1200" w:type="dxa"/>
            <w:noWrap/>
            <w:hideMark/>
          </w:tcPr>
          <w:p w14:paraId="3298BFAE"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.103</w:t>
            </w:r>
          </w:p>
        </w:tc>
        <w:tc>
          <w:tcPr>
            <w:tcW w:w="1200" w:type="dxa"/>
            <w:noWrap/>
            <w:hideMark/>
          </w:tcPr>
          <w:p w14:paraId="28FE48A2"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.160</w:t>
            </w:r>
          </w:p>
        </w:tc>
        <w:tc>
          <w:tcPr>
            <w:tcW w:w="1200" w:type="dxa"/>
            <w:noWrap/>
            <w:hideMark/>
          </w:tcPr>
          <w:p w14:paraId="3E354133"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.237</w:t>
            </w:r>
          </w:p>
        </w:tc>
      </w:tr>
      <w:tr w:rsidR="0049340B" w:rsidRPr="0049340B" w14:paraId="33220FF5" w14:textId="77777777" w:rsidTr="00A86509">
        <w:trPr>
          <w:trHeight w:val="300"/>
          <w:jc w:val="center"/>
        </w:trPr>
        <w:tc>
          <w:tcPr>
            <w:tcW w:w="1200" w:type="dxa"/>
            <w:hideMark/>
          </w:tcPr>
          <w:p w14:paraId="21E2EFC8"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ISO_11</w:t>
            </w:r>
          </w:p>
        </w:tc>
        <w:tc>
          <w:tcPr>
            <w:tcW w:w="1200" w:type="dxa"/>
            <w:shd w:val="clear" w:color="auto" w:fill="FFFFFF" w:themeFill="background1"/>
            <w:noWrap/>
            <w:hideMark/>
          </w:tcPr>
          <w:p w14:paraId="1A159AC8"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FFFF00"/>
                <w:lang w:val="es-MX" w:eastAsia="es-MX"/>
              </w:rPr>
              <w:t>673</w:t>
            </w:r>
          </w:p>
        </w:tc>
        <w:tc>
          <w:tcPr>
            <w:tcW w:w="1200" w:type="dxa"/>
            <w:noWrap/>
            <w:hideMark/>
          </w:tcPr>
          <w:p w14:paraId="49DFBD4D"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.046</w:t>
            </w:r>
          </w:p>
        </w:tc>
        <w:tc>
          <w:tcPr>
            <w:tcW w:w="1200" w:type="dxa"/>
            <w:noWrap/>
            <w:hideMark/>
          </w:tcPr>
          <w:p w14:paraId="276E1A3A"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-.134</w:t>
            </w:r>
          </w:p>
        </w:tc>
        <w:tc>
          <w:tcPr>
            <w:tcW w:w="1200" w:type="dxa"/>
            <w:noWrap/>
            <w:hideMark/>
          </w:tcPr>
          <w:p w14:paraId="45F0E216"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.010</w:t>
            </w:r>
          </w:p>
        </w:tc>
        <w:tc>
          <w:tcPr>
            <w:tcW w:w="1200" w:type="dxa"/>
            <w:noWrap/>
            <w:hideMark/>
          </w:tcPr>
          <w:p w14:paraId="451E369D"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-.438</w:t>
            </w:r>
          </w:p>
        </w:tc>
      </w:tr>
      <w:tr w:rsidR="0049340B" w:rsidRPr="0049340B" w14:paraId="33573840" w14:textId="77777777" w:rsidTr="00A86509">
        <w:trPr>
          <w:trHeight w:val="300"/>
          <w:jc w:val="center"/>
        </w:trPr>
        <w:tc>
          <w:tcPr>
            <w:tcW w:w="1200" w:type="dxa"/>
            <w:hideMark/>
          </w:tcPr>
          <w:p w14:paraId="3CCB0B90"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CO_50</w:t>
            </w:r>
          </w:p>
        </w:tc>
        <w:tc>
          <w:tcPr>
            <w:tcW w:w="1200" w:type="dxa"/>
            <w:shd w:val="clear" w:color="auto" w:fill="FFFFFF" w:themeFill="background1"/>
            <w:noWrap/>
            <w:hideMark/>
          </w:tcPr>
          <w:p w14:paraId="548759D2"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FFFF00"/>
                <w:lang w:val="es-MX" w:eastAsia="es-MX"/>
              </w:rPr>
              <w:t>526</w:t>
            </w:r>
          </w:p>
        </w:tc>
        <w:tc>
          <w:tcPr>
            <w:tcW w:w="1200" w:type="dxa"/>
            <w:noWrap/>
            <w:hideMark/>
          </w:tcPr>
          <w:p w14:paraId="678DA434"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.363</w:t>
            </w:r>
          </w:p>
        </w:tc>
        <w:tc>
          <w:tcPr>
            <w:tcW w:w="1200" w:type="dxa"/>
            <w:noWrap/>
            <w:hideMark/>
          </w:tcPr>
          <w:p w14:paraId="3FE153B4"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-.159</w:t>
            </w:r>
          </w:p>
        </w:tc>
        <w:tc>
          <w:tcPr>
            <w:tcW w:w="1200" w:type="dxa"/>
            <w:noWrap/>
            <w:hideMark/>
          </w:tcPr>
          <w:p w14:paraId="4255010C"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-.147</w:t>
            </w:r>
          </w:p>
        </w:tc>
        <w:tc>
          <w:tcPr>
            <w:tcW w:w="1200" w:type="dxa"/>
            <w:noWrap/>
            <w:hideMark/>
          </w:tcPr>
          <w:p w14:paraId="52160F56"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.205</w:t>
            </w:r>
          </w:p>
        </w:tc>
      </w:tr>
      <w:tr w:rsidR="0049340B" w:rsidRPr="0049340B" w14:paraId="551D1A9E" w14:textId="77777777" w:rsidTr="00A86509">
        <w:trPr>
          <w:trHeight w:val="300"/>
          <w:jc w:val="center"/>
        </w:trPr>
        <w:tc>
          <w:tcPr>
            <w:tcW w:w="1200" w:type="dxa"/>
            <w:hideMark/>
          </w:tcPr>
          <w:p w14:paraId="3415B935"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CO_19</w:t>
            </w:r>
          </w:p>
        </w:tc>
        <w:tc>
          <w:tcPr>
            <w:tcW w:w="1200" w:type="dxa"/>
            <w:shd w:val="clear" w:color="auto" w:fill="FFFFFF" w:themeFill="background1"/>
            <w:noWrap/>
            <w:hideMark/>
          </w:tcPr>
          <w:p w14:paraId="406EE472"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FFFF00"/>
                <w:lang w:val="es-MX" w:eastAsia="es-MX"/>
              </w:rPr>
              <w:t>510</w:t>
            </w:r>
          </w:p>
        </w:tc>
        <w:tc>
          <w:tcPr>
            <w:tcW w:w="1200" w:type="dxa"/>
            <w:noWrap/>
            <w:hideMark/>
          </w:tcPr>
          <w:p w14:paraId="793EBA1C"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.195</w:t>
            </w:r>
          </w:p>
        </w:tc>
        <w:tc>
          <w:tcPr>
            <w:tcW w:w="1200" w:type="dxa"/>
            <w:noWrap/>
            <w:hideMark/>
          </w:tcPr>
          <w:p w14:paraId="7676B60F"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.499</w:t>
            </w:r>
          </w:p>
        </w:tc>
        <w:tc>
          <w:tcPr>
            <w:tcW w:w="1200" w:type="dxa"/>
            <w:noWrap/>
            <w:hideMark/>
          </w:tcPr>
          <w:p w14:paraId="43336140"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.170</w:t>
            </w:r>
          </w:p>
        </w:tc>
        <w:tc>
          <w:tcPr>
            <w:tcW w:w="1200" w:type="dxa"/>
            <w:noWrap/>
            <w:hideMark/>
          </w:tcPr>
          <w:p w14:paraId="25269B36"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.004</w:t>
            </w:r>
          </w:p>
        </w:tc>
      </w:tr>
      <w:tr w:rsidR="0049340B" w:rsidRPr="0049340B" w14:paraId="1E5B479F" w14:textId="77777777" w:rsidTr="00A86509">
        <w:trPr>
          <w:trHeight w:val="300"/>
          <w:jc w:val="center"/>
        </w:trPr>
        <w:tc>
          <w:tcPr>
            <w:tcW w:w="1200" w:type="dxa"/>
            <w:hideMark/>
          </w:tcPr>
          <w:p w14:paraId="5892FB7C"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CO_53</w:t>
            </w:r>
          </w:p>
        </w:tc>
        <w:tc>
          <w:tcPr>
            <w:tcW w:w="1200" w:type="dxa"/>
            <w:shd w:val="clear" w:color="auto" w:fill="FFFFFF" w:themeFill="background1"/>
            <w:noWrap/>
            <w:hideMark/>
          </w:tcPr>
          <w:p w14:paraId="19C6A6F4"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FFFF00"/>
                <w:lang w:val="es-MX" w:eastAsia="es-MX"/>
              </w:rPr>
              <w:t>475</w:t>
            </w:r>
          </w:p>
        </w:tc>
        <w:tc>
          <w:tcPr>
            <w:tcW w:w="1200" w:type="dxa"/>
            <w:noWrap/>
            <w:hideMark/>
          </w:tcPr>
          <w:p w14:paraId="74FFAF7C"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.240</w:t>
            </w:r>
          </w:p>
        </w:tc>
        <w:tc>
          <w:tcPr>
            <w:tcW w:w="1200" w:type="dxa"/>
            <w:noWrap/>
            <w:hideMark/>
          </w:tcPr>
          <w:p w14:paraId="0FFC27E1"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.129</w:t>
            </w:r>
          </w:p>
        </w:tc>
        <w:tc>
          <w:tcPr>
            <w:tcW w:w="1200" w:type="dxa"/>
            <w:noWrap/>
            <w:hideMark/>
          </w:tcPr>
          <w:p w14:paraId="579291B8"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.260</w:t>
            </w:r>
          </w:p>
        </w:tc>
        <w:tc>
          <w:tcPr>
            <w:tcW w:w="1200" w:type="dxa"/>
            <w:noWrap/>
            <w:hideMark/>
          </w:tcPr>
          <w:p w14:paraId="2CED156A"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.158</w:t>
            </w:r>
          </w:p>
        </w:tc>
      </w:tr>
      <w:tr w:rsidR="0049340B" w:rsidRPr="0049340B" w14:paraId="6EFB6901" w14:textId="77777777" w:rsidTr="00A86509">
        <w:trPr>
          <w:trHeight w:val="300"/>
          <w:jc w:val="center"/>
        </w:trPr>
        <w:tc>
          <w:tcPr>
            <w:tcW w:w="1200" w:type="dxa"/>
            <w:hideMark/>
          </w:tcPr>
          <w:p w14:paraId="2ED75682"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CO_24</w:t>
            </w:r>
          </w:p>
        </w:tc>
        <w:tc>
          <w:tcPr>
            <w:tcW w:w="1200" w:type="dxa"/>
            <w:noWrap/>
            <w:hideMark/>
          </w:tcPr>
          <w:p w14:paraId="161E9877"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.255</w:t>
            </w:r>
          </w:p>
        </w:tc>
        <w:tc>
          <w:tcPr>
            <w:tcW w:w="1200" w:type="dxa"/>
            <w:shd w:val="clear" w:color="auto" w:fill="FFFFFF" w:themeFill="background1"/>
            <w:noWrap/>
            <w:hideMark/>
          </w:tcPr>
          <w:p w14:paraId="2ECBBB8A"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FFC000"/>
                <w:lang w:val="es-MX" w:eastAsia="es-MX"/>
              </w:rPr>
              <w:t>794</w:t>
            </w:r>
          </w:p>
        </w:tc>
        <w:tc>
          <w:tcPr>
            <w:tcW w:w="1200" w:type="dxa"/>
            <w:noWrap/>
            <w:hideMark/>
          </w:tcPr>
          <w:p w14:paraId="58E65A59"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.107</w:t>
            </w:r>
          </w:p>
        </w:tc>
        <w:tc>
          <w:tcPr>
            <w:tcW w:w="1200" w:type="dxa"/>
            <w:noWrap/>
            <w:hideMark/>
          </w:tcPr>
          <w:p w14:paraId="1824F189"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.011</w:t>
            </w:r>
          </w:p>
        </w:tc>
        <w:tc>
          <w:tcPr>
            <w:tcW w:w="1200" w:type="dxa"/>
            <w:noWrap/>
            <w:hideMark/>
          </w:tcPr>
          <w:p w14:paraId="5C52C925"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.097</w:t>
            </w:r>
          </w:p>
        </w:tc>
      </w:tr>
      <w:tr w:rsidR="0049340B" w:rsidRPr="0049340B" w14:paraId="02B7E49B" w14:textId="77777777" w:rsidTr="00A86509">
        <w:trPr>
          <w:trHeight w:val="300"/>
          <w:jc w:val="center"/>
        </w:trPr>
        <w:tc>
          <w:tcPr>
            <w:tcW w:w="1200" w:type="dxa"/>
            <w:hideMark/>
          </w:tcPr>
          <w:p w14:paraId="3DF84007"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CO_32</w:t>
            </w:r>
          </w:p>
        </w:tc>
        <w:tc>
          <w:tcPr>
            <w:tcW w:w="1200" w:type="dxa"/>
            <w:noWrap/>
            <w:hideMark/>
          </w:tcPr>
          <w:p w14:paraId="77BD1F56"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.008</w:t>
            </w:r>
          </w:p>
        </w:tc>
        <w:tc>
          <w:tcPr>
            <w:tcW w:w="1200" w:type="dxa"/>
            <w:shd w:val="clear" w:color="auto" w:fill="FFFFFF" w:themeFill="background1"/>
            <w:noWrap/>
            <w:hideMark/>
          </w:tcPr>
          <w:p w14:paraId="2D681B6E"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FFC000"/>
                <w:lang w:val="es-MX" w:eastAsia="es-MX"/>
              </w:rPr>
              <w:t>775</w:t>
            </w:r>
          </w:p>
        </w:tc>
        <w:tc>
          <w:tcPr>
            <w:tcW w:w="1200" w:type="dxa"/>
            <w:noWrap/>
            <w:hideMark/>
          </w:tcPr>
          <w:p w14:paraId="0DF1281A"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.053</w:t>
            </w:r>
          </w:p>
        </w:tc>
        <w:tc>
          <w:tcPr>
            <w:tcW w:w="1200" w:type="dxa"/>
            <w:noWrap/>
            <w:hideMark/>
          </w:tcPr>
          <w:p w14:paraId="779C1873"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.271</w:t>
            </w:r>
          </w:p>
        </w:tc>
        <w:tc>
          <w:tcPr>
            <w:tcW w:w="1200" w:type="dxa"/>
            <w:noWrap/>
            <w:hideMark/>
          </w:tcPr>
          <w:p w14:paraId="3A62FE05"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.077</w:t>
            </w:r>
          </w:p>
        </w:tc>
      </w:tr>
      <w:tr w:rsidR="0049340B" w:rsidRPr="0049340B" w14:paraId="59F7398B" w14:textId="77777777" w:rsidTr="00A86509">
        <w:trPr>
          <w:trHeight w:val="300"/>
          <w:jc w:val="center"/>
        </w:trPr>
        <w:tc>
          <w:tcPr>
            <w:tcW w:w="1200" w:type="dxa"/>
            <w:hideMark/>
          </w:tcPr>
          <w:p w14:paraId="63C9B92A"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ISO_18</w:t>
            </w:r>
          </w:p>
        </w:tc>
        <w:tc>
          <w:tcPr>
            <w:tcW w:w="1200" w:type="dxa"/>
            <w:noWrap/>
            <w:hideMark/>
          </w:tcPr>
          <w:p w14:paraId="4CD17C91"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.077</w:t>
            </w:r>
          </w:p>
        </w:tc>
        <w:tc>
          <w:tcPr>
            <w:tcW w:w="1200" w:type="dxa"/>
            <w:noWrap/>
            <w:hideMark/>
          </w:tcPr>
          <w:p w14:paraId="1BA49E45"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-.226</w:t>
            </w:r>
          </w:p>
        </w:tc>
        <w:tc>
          <w:tcPr>
            <w:tcW w:w="1200" w:type="dxa"/>
            <w:shd w:val="clear" w:color="auto" w:fill="FFFFFF" w:themeFill="background1"/>
            <w:noWrap/>
            <w:hideMark/>
          </w:tcPr>
          <w:p w14:paraId="15587D82"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00B050"/>
                <w:lang w:val="es-MX" w:eastAsia="es-MX"/>
              </w:rPr>
              <w:t>687</w:t>
            </w:r>
          </w:p>
        </w:tc>
        <w:tc>
          <w:tcPr>
            <w:tcW w:w="1200" w:type="dxa"/>
            <w:noWrap/>
            <w:hideMark/>
          </w:tcPr>
          <w:p w14:paraId="7ED39FCB"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.249</w:t>
            </w:r>
          </w:p>
        </w:tc>
        <w:tc>
          <w:tcPr>
            <w:tcW w:w="1200" w:type="dxa"/>
            <w:noWrap/>
            <w:hideMark/>
          </w:tcPr>
          <w:p w14:paraId="17A61819"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.122</w:t>
            </w:r>
          </w:p>
        </w:tc>
      </w:tr>
      <w:tr w:rsidR="0049340B" w:rsidRPr="0049340B" w14:paraId="5AB8BC20" w14:textId="77777777" w:rsidTr="00A86509">
        <w:trPr>
          <w:trHeight w:val="300"/>
          <w:jc w:val="center"/>
        </w:trPr>
        <w:tc>
          <w:tcPr>
            <w:tcW w:w="1200" w:type="dxa"/>
            <w:hideMark/>
          </w:tcPr>
          <w:p w14:paraId="7C6767C1"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ISO_2</w:t>
            </w:r>
          </w:p>
        </w:tc>
        <w:tc>
          <w:tcPr>
            <w:tcW w:w="1200" w:type="dxa"/>
            <w:noWrap/>
            <w:hideMark/>
          </w:tcPr>
          <w:p w14:paraId="26044449"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-.050</w:t>
            </w:r>
          </w:p>
        </w:tc>
        <w:tc>
          <w:tcPr>
            <w:tcW w:w="1200" w:type="dxa"/>
            <w:noWrap/>
            <w:hideMark/>
          </w:tcPr>
          <w:p w14:paraId="0CBC7106"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.289</w:t>
            </w:r>
          </w:p>
        </w:tc>
        <w:tc>
          <w:tcPr>
            <w:tcW w:w="1200" w:type="dxa"/>
            <w:shd w:val="clear" w:color="auto" w:fill="FFFFFF" w:themeFill="background1"/>
            <w:noWrap/>
            <w:hideMark/>
          </w:tcPr>
          <w:p w14:paraId="3448B81D"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00B050"/>
                <w:lang w:val="es-MX" w:eastAsia="es-MX"/>
              </w:rPr>
              <w:t>642</w:t>
            </w:r>
          </w:p>
        </w:tc>
        <w:tc>
          <w:tcPr>
            <w:tcW w:w="1200" w:type="dxa"/>
            <w:noWrap/>
            <w:hideMark/>
          </w:tcPr>
          <w:p w14:paraId="64CC0E91"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-.017</w:t>
            </w:r>
          </w:p>
        </w:tc>
        <w:tc>
          <w:tcPr>
            <w:tcW w:w="1200" w:type="dxa"/>
            <w:noWrap/>
            <w:hideMark/>
          </w:tcPr>
          <w:p w14:paraId="0357CF4F"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.003</w:t>
            </w:r>
          </w:p>
        </w:tc>
      </w:tr>
      <w:tr w:rsidR="0049340B" w:rsidRPr="0049340B" w14:paraId="080A47D3" w14:textId="77777777" w:rsidTr="00A86509">
        <w:trPr>
          <w:trHeight w:val="300"/>
          <w:jc w:val="center"/>
        </w:trPr>
        <w:tc>
          <w:tcPr>
            <w:tcW w:w="1200" w:type="dxa"/>
            <w:hideMark/>
          </w:tcPr>
          <w:p w14:paraId="7C15FAD4"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CO_36</w:t>
            </w:r>
          </w:p>
        </w:tc>
        <w:tc>
          <w:tcPr>
            <w:tcW w:w="1200" w:type="dxa"/>
            <w:noWrap/>
            <w:hideMark/>
          </w:tcPr>
          <w:p w14:paraId="724483BC"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.338</w:t>
            </w:r>
          </w:p>
        </w:tc>
        <w:tc>
          <w:tcPr>
            <w:tcW w:w="1200" w:type="dxa"/>
            <w:noWrap/>
            <w:hideMark/>
          </w:tcPr>
          <w:p w14:paraId="497EB2B7"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.355</w:t>
            </w:r>
          </w:p>
        </w:tc>
        <w:tc>
          <w:tcPr>
            <w:tcW w:w="1200" w:type="dxa"/>
            <w:shd w:val="clear" w:color="auto" w:fill="FFFFFF" w:themeFill="background1"/>
            <w:noWrap/>
            <w:hideMark/>
          </w:tcPr>
          <w:p w14:paraId="1C9AF438"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00B050"/>
                <w:lang w:val="es-MX" w:eastAsia="es-MX"/>
              </w:rPr>
              <w:t>420</w:t>
            </w:r>
          </w:p>
        </w:tc>
        <w:tc>
          <w:tcPr>
            <w:tcW w:w="1200" w:type="dxa"/>
            <w:noWrap/>
            <w:hideMark/>
          </w:tcPr>
          <w:p w14:paraId="7F97C4BB"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-.023</w:t>
            </w:r>
          </w:p>
        </w:tc>
        <w:tc>
          <w:tcPr>
            <w:tcW w:w="1200" w:type="dxa"/>
            <w:noWrap/>
            <w:hideMark/>
          </w:tcPr>
          <w:p w14:paraId="7C634991"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.004</w:t>
            </w:r>
          </w:p>
        </w:tc>
      </w:tr>
      <w:tr w:rsidR="0049340B" w:rsidRPr="0049340B" w14:paraId="2722EDF6" w14:textId="77777777" w:rsidTr="00A86509">
        <w:trPr>
          <w:trHeight w:val="300"/>
          <w:jc w:val="center"/>
        </w:trPr>
        <w:tc>
          <w:tcPr>
            <w:tcW w:w="1200" w:type="dxa"/>
            <w:hideMark/>
          </w:tcPr>
          <w:p w14:paraId="0D721EC8"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lastRenderedPageBreak/>
              <w:t xml:space="preserve"> CO_46</w:t>
            </w:r>
          </w:p>
        </w:tc>
        <w:tc>
          <w:tcPr>
            <w:tcW w:w="1200" w:type="dxa"/>
            <w:noWrap/>
            <w:hideMark/>
          </w:tcPr>
          <w:p w14:paraId="6E1389D0"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.079</w:t>
            </w:r>
          </w:p>
        </w:tc>
        <w:tc>
          <w:tcPr>
            <w:tcW w:w="1200" w:type="dxa"/>
            <w:noWrap/>
            <w:hideMark/>
          </w:tcPr>
          <w:p w14:paraId="7E9AE260"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.119</w:t>
            </w:r>
          </w:p>
        </w:tc>
        <w:tc>
          <w:tcPr>
            <w:tcW w:w="1200" w:type="dxa"/>
            <w:noWrap/>
            <w:hideMark/>
          </w:tcPr>
          <w:p w14:paraId="16EB79C9"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.070</w:t>
            </w:r>
          </w:p>
        </w:tc>
        <w:tc>
          <w:tcPr>
            <w:tcW w:w="1200" w:type="dxa"/>
            <w:noWrap/>
            <w:hideMark/>
          </w:tcPr>
          <w:p w14:paraId="62ABBFB3"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7030A0"/>
                <w:lang w:val="es-MX" w:eastAsia="es-MX"/>
              </w:rPr>
              <w:t>744</w:t>
            </w:r>
          </w:p>
        </w:tc>
        <w:tc>
          <w:tcPr>
            <w:tcW w:w="1200" w:type="dxa"/>
            <w:noWrap/>
            <w:hideMark/>
          </w:tcPr>
          <w:p w14:paraId="71E63241"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-.316</w:t>
            </w:r>
          </w:p>
        </w:tc>
      </w:tr>
      <w:tr w:rsidR="0049340B" w:rsidRPr="0049340B" w14:paraId="317502A6" w14:textId="77777777" w:rsidTr="00A86509">
        <w:trPr>
          <w:trHeight w:val="300"/>
          <w:jc w:val="center"/>
        </w:trPr>
        <w:tc>
          <w:tcPr>
            <w:tcW w:w="1200" w:type="dxa"/>
            <w:hideMark/>
          </w:tcPr>
          <w:p w14:paraId="020FC412"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CO_45</w:t>
            </w:r>
          </w:p>
        </w:tc>
        <w:tc>
          <w:tcPr>
            <w:tcW w:w="1200" w:type="dxa"/>
            <w:noWrap/>
            <w:hideMark/>
          </w:tcPr>
          <w:p w14:paraId="31E1A7E1"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.213</w:t>
            </w:r>
          </w:p>
        </w:tc>
        <w:tc>
          <w:tcPr>
            <w:tcW w:w="1200" w:type="dxa"/>
            <w:noWrap/>
            <w:hideMark/>
          </w:tcPr>
          <w:p w14:paraId="38F22534"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.117</w:t>
            </w:r>
          </w:p>
        </w:tc>
        <w:tc>
          <w:tcPr>
            <w:tcW w:w="1200" w:type="dxa"/>
            <w:noWrap/>
            <w:hideMark/>
          </w:tcPr>
          <w:p w14:paraId="3C8A0ACA"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.083</w:t>
            </w:r>
          </w:p>
        </w:tc>
        <w:tc>
          <w:tcPr>
            <w:tcW w:w="1200" w:type="dxa"/>
            <w:noWrap/>
            <w:hideMark/>
          </w:tcPr>
          <w:p w14:paraId="16CCCB7D"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7030A0"/>
                <w:lang w:val="es-MX" w:eastAsia="es-MX"/>
              </w:rPr>
              <w:t>666</w:t>
            </w:r>
          </w:p>
        </w:tc>
        <w:tc>
          <w:tcPr>
            <w:tcW w:w="1200" w:type="dxa"/>
            <w:noWrap/>
            <w:hideMark/>
          </w:tcPr>
          <w:p w14:paraId="49A747A9"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.250</w:t>
            </w:r>
          </w:p>
        </w:tc>
      </w:tr>
      <w:tr w:rsidR="0049340B" w:rsidRPr="0049340B" w14:paraId="7CA8D282" w14:textId="77777777" w:rsidTr="00A86509">
        <w:trPr>
          <w:trHeight w:val="300"/>
          <w:jc w:val="center"/>
        </w:trPr>
        <w:tc>
          <w:tcPr>
            <w:tcW w:w="1200" w:type="dxa"/>
            <w:hideMark/>
          </w:tcPr>
          <w:p w14:paraId="70F3757D"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CO_44</w:t>
            </w:r>
          </w:p>
        </w:tc>
        <w:tc>
          <w:tcPr>
            <w:tcW w:w="1200" w:type="dxa"/>
            <w:noWrap/>
            <w:hideMark/>
          </w:tcPr>
          <w:p w14:paraId="46EF3EC9"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.161</w:t>
            </w:r>
          </w:p>
        </w:tc>
        <w:tc>
          <w:tcPr>
            <w:tcW w:w="1200" w:type="dxa"/>
            <w:noWrap/>
            <w:hideMark/>
          </w:tcPr>
          <w:p w14:paraId="634880F4"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.104</w:t>
            </w:r>
          </w:p>
        </w:tc>
        <w:tc>
          <w:tcPr>
            <w:tcW w:w="1200" w:type="dxa"/>
            <w:noWrap/>
            <w:hideMark/>
          </w:tcPr>
          <w:p w14:paraId="6F880BF8"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.138</w:t>
            </w:r>
          </w:p>
        </w:tc>
        <w:tc>
          <w:tcPr>
            <w:tcW w:w="1200" w:type="dxa"/>
            <w:noWrap/>
            <w:hideMark/>
          </w:tcPr>
          <w:p w14:paraId="5140288C"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-.086</w:t>
            </w:r>
          </w:p>
        </w:tc>
        <w:tc>
          <w:tcPr>
            <w:tcW w:w="1200" w:type="dxa"/>
            <w:noWrap/>
            <w:hideMark/>
          </w:tcPr>
          <w:p w14:paraId="25605BA7"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E36C0A" w:themeFill="accent6" w:themeFillShade="BF"/>
                <w:lang w:val="es-MX" w:eastAsia="es-MX"/>
              </w:rPr>
              <w:t>791</w:t>
            </w:r>
          </w:p>
        </w:tc>
      </w:tr>
      <w:tr w:rsidR="0049340B" w:rsidRPr="0049340B" w14:paraId="2255F24F" w14:textId="77777777" w:rsidTr="00A86509">
        <w:trPr>
          <w:trHeight w:val="315"/>
          <w:jc w:val="center"/>
        </w:trPr>
        <w:tc>
          <w:tcPr>
            <w:tcW w:w="1200" w:type="dxa"/>
            <w:hideMark/>
          </w:tcPr>
          <w:p w14:paraId="73A0B1F2" w14:textId="77777777" w:rsidR="0049340B" w:rsidRPr="0049340B" w:rsidRDefault="0049340B" w:rsidP="00A86509">
            <w:pPr>
              <w:spacing w:line="240" w:lineRule="auto"/>
              <w:rPr>
                <w:rFonts w:ascii="Arial" w:hAnsi="Arial" w:cs="Arial"/>
                <w:color w:val="000000"/>
                <w:sz w:val="20"/>
                <w:szCs w:val="20"/>
                <w:lang w:val="es-MX" w:eastAsia="es-MX"/>
              </w:rPr>
            </w:pPr>
            <w:r w:rsidRPr="0049340B">
              <w:rPr>
                <w:rFonts w:ascii="Arial" w:hAnsi="Arial" w:cs="Arial"/>
                <w:color w:val="000000"/>
                <w:sz w:val="20"/>
                <w:szCs w:val="20"/>
                <w:lang w:val="es-MX" w:eastAsia="es-MX"/>
              </w:rPr>
              <w:t xml:space="preserve"> CO_14</w:t>
            </w:r>
          </w:p>
        </w:tc>
        <w:tc>
          <w:tcPr>
            <w:tcW w:w="1200" w:type="dxa"/>
            <w:noWrap/>
            <w:hideMark/>
          </w:tcPr>
          <w:p w14:paraId="76D78054"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-.083</w:t>
            </w:r>
          </w:p>
        </w:tc>
        <w:tc>
          <w:tcPr>
            <w:tcW w:w="1200" w:type="dxa"/>
            <w:noWrap/>
            <w:hideMark/>
          </w:tcPr>
          <w:p w14:paraId="44631A9D"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-.225</w:t>
            </w:r>
          </w:p>
        </w:tc>
        <w:tc>
          <w:tcPr>
            <w:tcW w:w="1200" w:type="dxa"/>
            <w:noWrap/>
            <w:hideMark/>
          </w:tcPr>
          <w:p w14:paraId="2900DBDE"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w:t>
            </w:r>
            <w:r w:rsidRPr="0049340B">
              <w:rPr>
                <w:rFonts w:ascii="Arial" w:hAnsi="Arial" w:cs="Arial"/>
                <w:color w:val="000000"/>
                <w:sz w:val="20"/>
                <w:szCs w:val="20"/>
                <w:shd w:val="clear" w:color="auto" w:fill="00B050"/>
                <w:lang w:val="es-MX" w:eastAsia="es-MX"/>
              </w:rPr>
              <w:t>428</w:t>
            </w:r>
          </w:p>
        </w:tc>
        <w:tc>
          <w:tcPr>
            <w:tcW w:w="1200" w:type="dxa"/>
            <w:noWrap/>
            <w:hideMark/>
          </w:tcPr>
          <w:p w14:paraId="20FF9D88"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-.351</w:t>
            </w:r>
          </w:p>
        </w:tc>
        <w:tc>
          <w:tcPr>
            <w:tcW w:w="1200" w:type="dxa"/>
            <w:noWrap/>
            <w:hideMark/>
          </w:tcPr>
          <w:p w14:paraId="094B21A2" w14:textId="77777777" w:rsidR="0049340B" w:rsidRPr="0049340B" w:rsidRDefault="0049340B" w:rsidP="00A86509">
            <w:pPr>
              <w:spacing w:line="240" w:lineRule="auto"/>
              <w:jc w:val="right"/>
              <w:rPr>
                <w:rFonts w:ascii="Arial" w:hAnsi="Arial" w:cs="Arial"/>
                <w:color w:val="000000"/>
                <w:sz w:val="20"/>
                <w:szCs w:val="20"/>
                <w:lang w:val="es-MX" w:eastAsia="es-MX"/>
              </w:rPr>
            </w:pPr>
            <w:r w:rsidRPr="0049340B">
              <w:rPr>
                <w:rFonts w:ascii="Arial" w:hAnsi="Arial" w:cs="Arial"/>
                <w:color w:val="000000"/>
                <w:sz w:val="20"/>
                <w:szCs w:val="20"/>
                <w:lang w:val="es-MX" w:eastAsia="es-MX"/>
              </w:rPr>
              <w:t>-.539</w:t>
            </w:r>
          </w:p>
        </w:tc>
      </w:tr>
    </w:tbl>
    <w:p w14:paraId="362F49D9" w14:textId="77777777" w:rsidR="00A95877" w:rsidRDefault="00A95877" w:rsidP="001F0DDF">
      <w:pPr>
        <w:spacing w:after="0" w:line="240" w:lineRule="auto"/>
        <w:jc w:val="both"/>
        <w:rPr>
          <w:rFonts w:ascii="Arial" w:eastAsia="Calibri" w:hAnsi="Arial" w:cs="Arial"/>
          <w:sz w:val="24"/>
          <w:szCs w:val="24"/>
        </w:rPr>
      </w:pPr>
    </w:p>
    <w:p w14:paraId="4918A21F" w14:textId="4B937106" w:rsidR="001F0DDF" w:rsidRDefault="001F0DDF" w:rsidP="001F0DDF">
      <w:pPr>
        <w:spacing w:after="0" w:line="240" w:lineRule="auto"/>
        <w:jc w:val="both"/>
        <w:rPr>
          <w:rFonts w:ascii="Arial" w:eastAsia="Calibri" w:hAnsi="Arial" w:cs="Arial"/>
          <w:sz w:val="24"/>
          <w:szCs w:val="24"/>
        </w:rPr>
      </w:pPr>
      <w:r w:rsidRPr="001F0DDF">
        <w:rPr>
          <w:rFonts w:ascii="Arial" w:eastAsia="Calibri" w:hAnsi="Arial" w:cs="Arial"/>
          <w:sz w:val="24"/>
          <w:szCs w:val="24"/>
        </w:rPr>
        <w:t>Los resultados presentan claramente los logros del estudio. En la discusión se contextualizan los resultados en el área disciplinar y se comparan con investigaciones anteriores, destacando los avances alcanzados o rectificando conceptos ya utilizados por otros autores.</w:t>
      </w:r>
    </w:p>
    <w:p w14:paraId="7263C42D" w14:textId="77777777" w:rsidR="0049340B" w:rsidRPr="00F75AB1" w:rsidRDefault="0049340B" w:rsidP="001F0DDF">
      <w:pPr>
        <w:spacing w:after="0" w:line="240" w:lineRule="auto"/>
        <w:jc w:val="both"/>
        <w:rPr>
          <w:rFonts w:ascii="Arial" w:eastAsia="Calibri" w:hAnsi="Arial" w:cs="Arial"/>
          <w:b/>
          <w:bCs/>
          <w:sz w:val="24"/>
          <w:szCs w:val="24"/>
        </w:rPr>
      </w:pPr>
    </w:p>
    <w:p w14:paraId="210CBA3F" w14:textId="77777777" w:rsidR="0049340B" w:rsidRDefault="0049340B" w:rsidP="0049340B">
      <w:pPr>
        <w:pStyle w:val="Ttulo1"/>
        <w:jc w:val="left"/>
        <w:rPr>
          <w:rFonts w:ascii="Arial" w:hAnsi="Arial" w:cs="Arial"/>
        </w:rPr>
      </w:pPr>
      <w:r>
        <w:rPr>
          <w:rFonts w:ascii="Arial" w:hAnsi="Arial" w:cs="Arial"/>
          <w:sz w:val="24"/>
          <w:szCs w:val="24"/>
        </w:rPr>
        <w:t xml:space="preserve"> </w:t>
      </w:r>
      <w:r w:rsidRPr="00D77F49">
        <w:rPr>
          <w:rFonts w:ascii="Arial" w:hAnsi="Arial" w:cs="Arial"/>
        </w:rPr>
        <w:t xml:space="preserve">Discusión </w:t>
      </w:r>
    </w:p>
    <w:p w14:paraId="0051BD43" w14:textId="77777777" w:rsidR="0049340B" w:rsidRPr="00DF0E69" w:rsidRDefault="0049340B" w:rsidP="0049340B">
      <w:pPr>
        <w:pStyle w:val="Ttulo1"/>
        <w:spacing w:line="240" w:lineRule="auto"/>
        <w:rPr>
          <w:rFonts w:ascii="Arial" w:hAnsi="Arial" w:cs="Arial"/>
          <w:sz w:val="24"/>
          <w:szCs w:val="24"/>
        </w:rPr>
      </w:pPr>
    </w:p>
    <w:p w14:paraId="5AD6538F" w14:textId="77777777" w:rsidR="0049340B" w:rsidRPr="00DF0E69" w:rsidRDefault="0049340B" w:rsidP="0049340B">
      <w:pPr>
        <w:pStyle w:val="Textoindependiente"/>
        <w:spacing w:line="240" w:lineRule="auto"/>
        <w:ind w:left="104" w:right="108" w:firstLine="716"/>
        <w:jc w:val="both"/>
        <w:rPr>
          <w:rFonts w:ascii="Arial" w:hAnsi="Arial" w:cs="Arial"/>
          <w:sz w:val="24"/>
          <w:szCs w:val="24"/>
          <w:lang w:val="es-MX"/>
        </w:rPr>
      </w:pPr>
      <w:r w:rsidRPr="00DF0E69">
        <w:rPr>
          <w:rFonts w:ascii="Arial" w:hAnsi="Arial" w:cs="Arial"/>
          <w:sz w:val="24"/>
          <w:szCs w:val="24"/>
        </w:rPr>
        <w:t>De acuerdo con la tabla de componentes o factores, se determinó que las preguntas 19, 50, 52 y 53 de CO, y la pregunta 11 de ISO 9001:2015 muestran ser las más relevantes y corresponden al primer factor, donde todas ellas tienen en común ser preguntas orientadas a conseguir las metas de la empresa en base a un código ético y continuo progreso que busca mejorar la atención al cliente. Estos hallazgos concuerdan con los encontrados por Areskoug et al.,</w:t>
      </w:r>
      <w:r w:rsidRPr="00DF0E69">
        <w:rPr>
          <w:rFonts w:ascii="Arial" w:hAnsi="Arial" w:cs="Arial"/>
          <w:spacing w:val="1"/>
          <w:sz w:val="24"/>
          <w:szCs w:val="24"/>
        </w:rPr>
        <w:t xml:space="preserve"> </w:t>
      </w:r>
      <w:r w:rsidRPr="00DF0E69">
        <w:rPr>
          <w:rFonts w:ascii="Arial" w:hAnsi="Arial" w:cs="Arial"/>
          <w:sz w:val="24"/>
          <w:szCs w:val="24"/>
        </w:rPr>
        <w:t>(2018) donde se observó que los enfoques útiles para un ambiente de trabajo saludable pueden</w:t>
      </w:r>
      <w:r w:rsidRPr="00DF0E69">
        <w:rPr>
          <w:rFonts w:ascii="Arial" w:hAnsi="Arial" w:cs="Arial"/>
          <w:spacing w:val="1"/>
          <w:sz w:val="24"/>
          <w:szCs w:val="24"/>
        </w:rPr>
        <w:t xml:space="preserve"> </w:t>
      </w:r>
      <w:r w:rsidRPr="00DF0E69">
        <w:rPr>
          <w:rFonts w:ascii="Arial" w:hAnsi="Arial" w:cs="Arial"/>
          <w:sz w:val="24"/>
          <w:szCs w:val="24"/>
        </w:rPr>
        <w:t>abordarse desde perspectivas de virtud organizacional, compromiso de los empleados y</w:t>
      </w:r>
      <w:r w:rsidRPr="00DF0E69">
        <w:rPr>
          <w:rFonts w:ascii="Arial" w:hAnsi="Arial" w:cs="Arial"/>
          <w:spacing w:val="1"/>
          <w:sz w:val="24"/>
          <w:szCs w:val="24"/>
        </w:rPr>
        <w:t xml:space="preserve"> </w:t>
      </w:r>
      <w:r w:rsidRPr="00DF0E69">
        <w:rPr>
          <w:rFonts w:ascii="Arial" w:hAnsi="Arial" w:cs="Arial"/>
          <w:sz w:val="24"/>
          <w:szCs w:val="24"/>
        </w:rPr>
        <w:t>sinergia en el trabajo, por otra parte de acuerdo con la tabla de varianza, el primer factor indica que el 15.85% de la varianza total explicada, tiene relación entre la CO y la ISO 9001:2015 y está asociado a la consecución de metas y objetivos de la empresa, en base a un conjunto de prácticas realistas donde se agrupan preguntas como: “existe un código ético que guía nuestro comportamiento y nos ayuda a distinguir lo correcto”, “existe un amplio acuerdo sobre las metas a conseguir”, “compara continuamente el progreso con los objetivos fijados”, “las personas de esta organización comprenden lo que hay que hacer para tener éxito a largo plazo”, los cuales miden de manera positiva la cultura organizacional en la empresa su relación con los requisitos de la norma así también los enfatiza (</w:t>
      </w:r>
      <w:r w:rsidRPr="00DF0E69">
        <w:rPr>
          <w:rFonts w:ascii="Arial" w:hAnsi="Arial" w:cs="Arial"/>
          <w:sz w:val="24"/>
          <w:szCs w:val="24"/>
          <w:lang w:val="es-MX"/>
        </w:rPr>
        <w:t>Holbeche, 2019).</w:t>
      </w:r>
    </w:p>
    <w:p w14:paraId="6B5072D5" w14:textId="296DFBB0" w:rsidR="0049340B" w:rsidRPr="00DF0E69" w:rsidRDefault="0049340B" w:rsidP="0049340B">
      <w:pPr>
        <w:pStyle w:val="Textoindependiente"/>
        <w:spacing w:line="240" w:lineRule="auto"/>
        <w:ind w:left="104" w:right="108" w:firstLine="716"/>
        <w:jc w:val="both"/>
        <w:rPr>
          <w:rFonts w:ascii="Arial" w:hAnsi="Arial" w:cs="Arial"/>
          <w:sz w:val="24"/>
          <w:szCs w:val="24"/>
        </w:rPr>
      </w:pPr>
      <w:r w:rsidRPr="00DF0E69">
        <w:rPr>
          <w:rFonts w:ascii="Arial" w:hAnsi="Arial" w:cs="Arial"/>
          <w:sz w:val="24"/>
          <w:szCs w:val="24"/>
        </w:rPr>
        <w:t xml:space="preserve"> Algo similar ocurre en los hallazgos de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{"citationID":"NhruKW9v","properties":{"formattedCitation":"(Ogbonnaya et\\uc0\\u160{}al., 2018)","plainCitation":"(Ogbonnaya et al., 2018)","noteIndex":0},"citationItems":[{"id":12399,"uris":["http://zotero.org/users/9225740/items/FKUT3QHQ"],"itemData":{"id":12399,"type":"article-journal","abstract":"This study uses organizational support theory to examine how health care employees’ perceptions of teamwork influence patient satisfaction through a serial mediation involving employee well-being and intention to remain. The study also examines the extent to which the training that employees receive might enhance these relationships. Hypothesized assumptions are tested by multilevel analysis using data from 66,930 employees nested within 162 organizations from the British National Health Service (NHS). Our findings indicate that teamwork has a positive indirect association with patient satisfaction through employee well-being (i.e., job satisfaction and work engagement) and intention to remain, in sequence. The strength of this indirect relationship is also enhanced by training provided to employees by the organization.","container-title":"Group &amp; Organization Management","DOI":"10.1177/1059601118767244","ISSN":"1059-6011","issue":"3","journalAbbreviation":"Group &amp; Organization Management","language":"en","note":"publisher: SAGE Publications Inc","page":"475-503","source":"SAGE Journals","title":"Perceived Organizational Support in Health Care: The Importance of Teamwork and Training for Employee Well-Being and Patient Satisfaction","title-short":"Perceived Organizational Support in Health Care","volume":"43","author":[{"family":"Ogbonnaya","given":"Chidiebere"},{"family":"Tillman","given":"C. Justice"},{"family":"Gonzalez","given":"Katerina"}],"issued":{"date-parts":[["2018",6,1]]}}}],"schema":"https://github.com/citation-style-language/schema/raw/master/csl-citation.json"}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Ogbonnaya et al., (2018)</w:t>
      </w:r>
      <w:r w:rsidRPr="00DF0E69">
        <w:rPr>
          <w:rFonts w:ascii="Arial" w:hAnsi="Arial" w:cs="Arial"/>
          <w:sz w:val="24"/>
          <w:szCs w:val="24"/>
        </w:rPr>
        <w:fldChar w:fldCharType="end"/>
      </w:r>
      <w:r w:rsidRPr="00DF0E69">
        <w:rPr>
          <w:rFonts w:ascii="Arial" w:hAnsi="Arial" w:cs="Arial"/>
          <w:sz w:val="24"/>
          <w:szCs w:val="24"/>
        </w:rPr>
        <w:t xml:space="preserve"> donde la ISO 9001: 2015 favorece el </w:t>
      </w:r>
      <w:r w:rsidRPr="00DF0E69">
        <w:rPr>
          <w:rFonts w:ascii="Arial" w:hAnsi="Arial" w:cs="Arial"/>
          <w:spacing w:val="1"/>
          <w:sz w:val="24"/>
          <w:szCs w:val="24"/>
        </w:rPr>
        <w:t xml:space="preserve"> </w:t>
      </w:r>
      <w:r w:rsidRPr="00DF0E69">
        <w:rPr>
          <w:rFonts w:ascii="Arial" w:hAnsi="Arial" w:cs="Arial"/>
          <w:sz w:val="24"/>
          <w:szCs w:val="24"/>
        </w:rPr>
        <w:t>clima laboral y hace que la experiencia de cada empleado impacte en los objetivos trasados y en la</w:t>
      </w:r>
      <w:r w:rsidRPr="00DF0E69">
        <w:rPr>
          <w:rFonts w:ascii="Arial" w:hAnsi="Arial" w:cs="Arial"/>
          <w:spacing w:val="1"/>
          <w:sz w:val="24"/>
          <w:szCs w:val="24"/>
        </w:rPr>
        <w:t xml:space="preserve"> </w:t>
      </w:r>
      <w:r w:rsidRPr="00DF0E69">
        <w:rPr>
          <w:rFonts w:ascii="Arial" w:hAnsi="Arial" w:cs="Arial"/>
          <w:sz w:val="24"/>
          <w:szCs w:val="24"/>
        </w:rPr>
        <w:t>satisfacción de los usuarios,</w:t>
      </w:r>
      <w:r w:rsidRPr="00DF0E69">
        <w:rPr>
          <w:rFonts w:ascii="Arial" w:hAnsi="Arial" w:cs="Arial"/>
          <w:spacing w:val="-4"/>
          <w:sz w:val="24"/>
          <w:szCs w:val="24"/>
        </w:rPr>
        <w:t xml:space="preserve"> </w:t>
      </w:r>
      <w:r w:rsidRPr="00DF0E69">
        <w:rPr>
          <w:rFonts w:ascii="Arial" w:hAnsi="Arial" w:cs="Arial"/>
          <w:sz w:val="24"/>
          <w:szCs w:val="24"/>
        </w:rPr>
        <w:t>creado</w:t>
      </w:r>
      <w:r w:rsidRPr="00DF0E69">
        <w:rPr>
          <w:rFonts w:ascii="Arial" w:hAnsi="Arial" w:cs="Arial"/>
          <w:spacing w:val="-6"/>
          <w:sz w:val="24"/>
          <w:szCs w:val="24"/>
        </w:rPr>
        <w:t xml:space="preserve"> </w:t>
      </w:r>
      <w:r w:rsidRPr="00DF0E69">
        <w:rPr>
          <w:rFonts w:ascii="Arial" w:hAnsi="Arial" w:cs="Arial"/>
          <w:sz w:val="24"/>
          <w:szCs w:val="24"/>
        </w:rPr>
        <w:t>por</w:t>
      </w:r>
      <w:r w:rsidRPr="00DF0E69">
        <w:rPr>
          <w:rFonts w:ascii="Arial" w:hAnsi="Arial" w:cs="Arial"/>
          <w:spacing w:val="-6"/>
          <w:sz w:val="24"/>
          <w:szCs w:val="24"/>
        </w:rPr>
        <w:t xml:space="preserve"> </w:t>
      </w:r>
      <w:r w:rsidRPr="00DF0E69">
        <w:rPr>
          <w:rFonts w:ascii="Arial" w:hAnsi="Arial" w:cs="Arial"/>
          <w:sz w:val="24"/>
          <w:szCs w:val="24"/>
        </w:rPr>
        <w:t>las</w:t>
      </w:r>
      <w:r w:rsidRPr="00DF0E69">
        <w:rPr>
          <w:rFonts w:ascii="Arial" w:hAnsi="Arial" w:cs="Arial"/>
          <w:spacing w:val="-10"/>
          <w:sz w:val="24"/>
          <w:szCs w:val="24"/>
        </w:rPr>
        <w:t xml:space="preserve"> </w:t>
      </w:r>
      <w:r w:rsidRPr="00DF0E69">
        <w:rPr>
          <w:rFonts w:ascii="Arial" w:hAnsi="Arial" w:cs="Arial"/>
          <w:sz w:val="24"/>
          <w:szCs w:val="24"/>
        </w:rPr>
        <w:t>interacciones</w:t>
      </w:r>
      <w:r w:rsidRPr="00DF0E69">
        <w:rPr>
          <w:rFonts w:ascii="Arial" w:hAnsi="Arial" w:cs="Arial"/>
          <w:spacing w:val="-6"/>
          <w:sz w:val="24"/>
          <w:szCs w:val="24"/>
        </w:rPr>
        <w:t xml:space="preserve"> </w:t>
      </w:r>
      <w:r w:rsidRPr="00DF0E69">
        <w:rPr>
          <w:rFonts w:ascii="Arial" w:hAnsi="Arial" w:cs="Arial"/>
          <w:sz w:val="24"/>
          <w:szCs w:val="24"/>
        </w:rPr>
        <w:t>entre</w:t>
      </w:r>
      <w:r w:rsidRPr="00DF0E69">
        <w:rPr>
          <w:rFonts w:ascii="Arial" w:hAnsi="Arial" w:cs="Arial"/>
          <w:spacing w:val="-7"/>
          <w:sz w:val="24"/>
          <w:szCs w:val="24"/>
        </w:rPr>
        <w:t xml:space="preserve"> </w:t>
      </w:r>
      <w:r w:rsidRPr="00DF0E69">
        <w:rPr>
          <w:rFonts w:ascii="Arial" w:hAnsi="Arial" w:cs="Arial"/>
          <w:sz w:val="24"/>
          <w:szCs w:val="24"/>
        </w:rPr>
        <w:t>ellos, además  los encuestados están de acuerdo que existe una percepción positiva de</w:t>
      </w:r>
      <w:r w:rsidRPr="00DF0E69">
        <w:rPr>
          <w:rFonts w:ascii="Arial" w:hAnsi="Arial" w:cs="Arial"/>
          <w:spacing w:val="1"/>
          <w:sz w:val="24"/>
          <w:szCs w:val="24"/>
        </w:rPr>
        <w:t xml:space="preserve"> </w:t>
      </w:r>
      <w:r w:rsidRPr="00DF0E69">
        <w:rPr>
          <w:rFonts w:ascii="Arial" w:hAnsi="Arial" w:cs="Arial"/>
          <w:sz w:val="24"/>
          <w:szCs w:val="24"/>
        </w:rPr>
        <w:t>los clientes en cuanto a la atención y solución de sus requerimientos, similar a lo que afirma</w:t>
      </w:r>
      <w:r w:rsidRPr="00DF0E69">
        <w:rPr>
          <w:rFonts w:ascii="Arial" w:hAnsi="Arial" w:cs="Arial"/>
          <w:spacing w:val="-57"/>
          <w:sz w:val="24"/>
          <w:szCs w:val="24"/>
        </w:rPr>
        <w:t xml:space="preserve"> </w:t>
      </w:r>
      <w:r w:rsidR="0000067A">
        <w:rPr>
          <w:rFonts w:ascii="Arial" w:hAnsi="Arial" w:cs="Arial"/>
          <w:spacing w:val="-57"/>
          <w:sz w:val="24"/>
          <w:szCs w:val="24"/>
        </w:rPr>
        <w:t xml:space="preserve">    </w:t>
      </w:r>
      <w:r w:rsidR="009F3C3A">
        <w:rPr>
          <w:rFonts w:ascii="Arial" w:hAnsi="Arial" w:cs="Arial"/>
          <w:spacing w:val="-57"/>
          <w:sz w:val="24"/>
          <w:szCs w:val="24"/>
        </w:rPr>
        <w:t xml:space="preserve">      </w:t>
      </w:r>
      <w:r w:rsidRPr="00DF0E69">
        <w:rPr>
          <w:rFonts w:ascii="Arial" w:hAnsi="Arial" w:cs="Arial"/>
          <w:sz w:val="24"/>
          <w:szCs w:val="24"/>
        </w:rPr>
        <w:t>Fida et al., (2020) en donde mostraron una relación positiva entre la calidad del servicio,</w:t>
      </w:r>
      <w:r w:rsidRPr="00DF0E69">
        <w:rPr>
          <w:rFonts w:ascii="Arial" w:hAnsi="Arial" w:cs="Arial"/>
          <w:spacing w:val="1"/>
          <w:sz w:val="24"/>
          <w:szCs w:val="24"/>
        </w:rPr>
        <w:t xml:space="preserve"> </w:t>
      </w:r>
      <w:r w:rsidRPr="00DF0E69">
        <w:rPr>
          <w:rFonts w:ascii="Arial" w:hAnsi="Arial" w:cs="Arial"/>
          <w:sz w:val="24"/>
          <w:szCs w:val="24"/>
        </w:rPr>
        <w:t>satisfacción del cliente y atención del cliente. Los resultados también evidencian que en la empresa si se fomenta el contacto directo entre</w:t>
      </w:r>
      <w:r w:rsidRPr="00DF0E69">
        <w:rPr>
          <w:rFonts w:ascii="Arial" w:hAnsi="Arial" w:cs="Arial"/>
          <w:spacing w:val="1"/>
          <w:sz w:val="24"/>
          <w:szCs w:val="24"/>
        </w:rPr>
        <w:t xml:space="preserve"> </w:t>
      </w:r>
      <w:r w:rsidRPr="00DF0E69">
        <w:rPr>
          <w:rFonts w:ascii="Arial" w:hAnsi="Arial" w:cs="Arial"/>
          <w:sz w:val="24"/>
          <w:szCs w:val="24"/>
        </w:rPr>
        <w:t>el</w:t>
      </w:r>
      <w:r w:rsidRPr="00DF0E69">
        <w:rPr>
          <w:rFonts w:ascii="Arial" w:hAnsi="Arial" w:cs="Arial"/>
          <w:spacing w:val="26"/>
          <w:sz w:val="24"/>
          <w:szCs w:val="24"/>
        </w:rPr>
        <w:t xml:space="preserve"> </w:t>
      </w:r>
      <w:r w:rsidRPr="00DF0E69">
        <w:rPr>
          <w:rFonts w:ascii="Arial" w:hAnsi="Arial" w:cs="Arial"/>
          <w:sz w:val="24"/>
          <w:szCs w:val="24"/>
        </w:rPr>
        <w:t>personal</w:t>
      </w:r>
      <w:r w:rsidRPr="00DF0E69">
        <w:rPr>
          <w:rFonts w:ascii="Arial" w:hAnsi="Arial" w:cs="Arial"/>
          <w:spacing w:val="28"/>
          <w:sz w:val="24"/>
          <w:szCs w:val="24"/>
        </w:rPr>
        <w:t xml:space="preserve"> </w:t>
      </w:r>
      <w:r w:rsidRPr="00DF0E69">
        <w:rPr>
          <w:rFonts w:ascii="Arial" w:hAnsi="Arial" w:cs="Arial"/>
          <w:sz w:val="24"/>
          <w:szCs w:val="24"/>
        </w:rPr>
        <w:t>y</w:t>
      </w:r>
      <w:r w:rsidRPr="00DF0E69">
        <w:rPr>
          <w:rFonts w:ascii="Arial" w:hAnsi="Arial" w:cs="Arial"/>
          <w:spacing w:val="22"/>
          <w:sz w:val="24"/>
          <w:szCs w:val="24"/>
        </w:rPr>
        <w:t xml:space="preserve"> </w:t>
      </w:r>
      <w:r w:rsidRPr="00DF0E69">
        <w:rPr>
          <w:rFonts w:ascii="Arial" w:hAnsi="Arial" w:cs="Arial"/>
          <w:sz w:val="24"/>
          <w:szCs w:val="24"/>
        </w:rPr>
        <w:t>los</w:t>
      </w:r>
      <w:r w:rsidRPr="00DF0E69">
        <w:rPr>
          <w:rFonts w:ascii="Arial" w:hAnsi="Arial" w:cs="Arial"/>
          <w:spacing w:val="24"/>
          <w:sz w:val="24"/>
          <w:szCs w:val="24"/>
        </w:rPr>
        <w:t xml:space="preserve"> </w:t>
      </w:r>
      <w:r w:rsidRPr="00DF0E69">
        <w:rPr>
          <w:rFonts w:ascii="Arial" w:hAnsi="Arial" w:cs="Arial"/>
          <w:sz w:val="24"/>
          <w:szCs w:val="24"/>
        </w:rPr>
        <w:t>clientes</w:t>
      </w:r>
      <w:r w:rsidRPr="00DF0E69">
        <w:rPr>
          <w:rFonts w:ascii="Arial" w:hAnsi="Arial" w:cs="Arial"/>
          <w:spacing w:val="30"/>
          <w:sz w:val="24"/>
          <w:szCs w:val="24"/>
        </w:rPr>
        <w:t xml:space="preserve"> </w:t>
      </w:r>
      <w:r w:rsidRPr="00DF0E69">
        <w:rPr>
          <w:rFonts w:ascii="Arial" w:hAnsi="Arial" w:cs="Arial"/>
          <w:sz w:val="24"/>
          <w:szCs w:val="24"/>
        </w:rPr>
        <w:t>para</w:t>
      </w:r>
      <w:r w:rsidRPr="00DF0E69">
        <w:rPr>
          <w:rFonts w:ascii="Arial" w:hAnsi="Arial" w:cs="Arial"/>
          <w:spacing w:val="23"/>
          <w:sz w:val="24"/>
          <w:szCs w:val="24"/>
        </w:rPr>
        <w:t xml:space="preserve"> </w:t>
      </w:r>
      <w:r w:rsidRPr="00DF0E69">
        <w:rPr>
          <w:rFonts w:ascii="Arial" w:hAnsi="Arial" w:cs="Arial"/>
          <w:sz w:val="24"/>
          <w:szCs w:val="24"/>
        </w:rPr>
        <w:t>cubrir</w:t>
      </w:r>
      <w:r w:rsidRPr="00DF0E69">
        <w:rPr>
          <w:rFonts w:ascii="Arial" w:hAnsi="Arial" w:cs="Arial"/>
          <w:spacing w:val="26"/>
          <w:sz w:val="24"/>
          <w:szCs w:val="24"/>
        </w:rPr>
        <w:t xml:space="preserve"> </w:t>
      </w:r>
      <w:r w:rsidRPr="00DF0E69">
        <w:rPr>
          <w:rFonts w:ascii="Arial" w:hAnsi="Arial" w:cs="Arial"/>
          <w:sz w:val="24"/>
          <w:szCs w:val="24"/>
        </w:rPr>
        <w:t>sus</w:t>
      </w:r>
      <w:r w:rsidRPr="00DF0E69">
        <w:rPr>
          <w:rFonts w:ascii="Arial" w:hAnsi="Arial" w:cs="Arial"/>
          <w:spacing w:val="24"/>
          <w:sz w:val="24"/>
          <w:szCs w:val="24"/>
        </w:rPr>
        <w:t xml:space="preserve"> </w:t>
      </w:r>
      <w:r w:rsidRPr="00DF0E69">
        <w:rPr>
          <w:rFonts w:ascii="Arial" w:hAnsi="Arial" w:cs="Arial"/>
          <w:sz w:val="24"/>
          <w:szCs w:val="24"/>
        </w:rPr>
        <w:t>requerimientos.</w:t>
      </w:r>
      <w:r w:rsidRPr="00DF0E69">
        <w:rPr>
          <w:rFonts w:ascii="Arial" w:hAnsi="Arial" w:cs="Arial"/>
          <w:spacing w:val="28"/>
          <w:sz w:val="24"/>
          <w:szCs w:val="24"/>
        </w:rPr>
        <w:t xml:space="preserve"> </w:t>
      </w:r>
      <w:r w:rsidRPr="00DF0E69">
        <w:rPr>
          <w:rFonts w:ascii="Arial" w:hAnsi="Arial" w:cs="Arial"/>
          <w:sz w:val="24"/>
          <w:szCs w:val="24"/>
        </w:rPr>
        <w:t>Esto</w:t>
      </w:r>
      <w:r w:rsidRPr="00DF0E69">
        <w:rPr>
          <w:rFonts w:ascii="Arial" w:hAnsi="Arial" w:cs="Arial"/>
          <w:spacing w:val="26"/>
          <w:sz w:val="24"/>
          <w:szCs w:val="24"/>
        </w:rPr>
        <w:t xml:space="preserve"> </w:t>
      </w:r>
      <w:r w:rsidRPr="00DF0E69">
        <w:rPr>
          <w:rFonts w:ascii="Arial" w:hAnsi="Arial" w:cs="Arial"/>
          <w:sz w:val="24"/>
          <w:szCs w:val="24"/>
        </w:rPr>
        <w:t>genera</w:t>
      </w:r>
      <w:r w:rsidRPr="00DF0E69">
        <w:rPr>
          <w:rFonts w:ascii="Arial" w:hAnsi="Arial" w:cs="Arial"/>
          <w:spacing w:val="28"/>
          <w:sz w:val="24"/>
          <w:szCs w:val="24"/>
        </w:rPr>
        <w:t xml:space="preserve"> </w:t>
      </w:r>
      <w:r w:rsidRPr="00DF0E69">
        <w:rPr>
          <w:rFonts w:ascii="Arial" w:hAnsi="Arial" w:cs="Arial"/>
          <w:sz w:val="24"/>
          <w:szCs w:val="24"/>
        </w:rPr>
        <w:t>que</w:t>
      </w:r>
      <w:r w:rsidRPr="00DF0E69">
        <w:rPr>
          <w:rFonts w:ascii="Arial" w:hAnsi="Arial" w:cs="Arial"/>
          <w:spacing w:val="26"/>
          <w:sz w:val="24"/>
          <w:szCs w:val="24"/>
        </w:rPr>
        <w:t xml:space="preserve"> </w:t>
      </w:r>
      <w:r w:rsidRPr="00DF0E69">
        <w:rPr>
          <w:rFonts w:ascii="Arial" w:hAnsi="Arial" w:cs="Arial"/>
          <w:sz w:val="24"/>
          <w:szCs w:val="24"/>
        </w:rPr>
        <w:t>la</w:t>
      </w:r>
      <w:r w:rsidRPr="00DF0E69">
        <w:rPr>
          <w:rFonts w:ascii="Arial" w:hAnsi="Arial" w:cs="Arial"/>
          <w:spacing w:val="27"/>
          <w:sz w:val="24"/>
          <w:szCs w:val="24"/>
        </w:rPr>
        <w:t xml:space="preserve"> </w:t>
      </w:r>
      <w:r w:rsidRPr="00DF0E69">
        <w:rPr>
          <w:rFonts w:ascii="Arial" w:hAnsi="Arial" w:cs="Arial"/>
          <w:sz w:val="24"/>
          <w:szCs w:val="24"/>
        </w:rPr>
        <w:t>demanda</w:t>
      </w:r>
      <w:r w:rsidRPr="00DF0E69">
        <w:rPr>
          <w:rFonts w:ascii="Arial" w:hAnsi="Arial" w:cs="Arial"/>
          <w:spacing w:val="28"/>
          <w:sz w:val="24"/>
          <w:szCs w:val="24"/>
        </w:rPr>
        <w:t xml:space="preserve"> </w:t>
      </w:r>
      <w:r w:rsidRPr="00DF0E69">
        <w:rPr>
          <w:rFonts w:ascii="Arial" w:hAnsi="Arial" w:cs="Arial"/>
          <w:sz w:val="24"/>
          <w:szCs w:val="24"/>
        </w:rPr>
        <w:t>de productos de los clientes influya sobre las decisiones gerenciales de la empresa, dado que se</w:t>
      </w:r>
      <w:r w:rsidRPr="00DF0E69">
        <w:rPr>
          <w:rFonts w:ascii="Arial" w:hAnsi="Arial" w:cs="Arial"/>
          <w:spacing w:val="-57"/>
          <w:sz w:val="24"/>
          <w:szCs w:val="24"/>
        </w:rPr>
        <w:t xml:space="preserve"> </w:t>
      </w:r>
      <w:r w:rsidRPr="00DF0E69">
        <w:rPr>
          <w:rFonts w:ascii="Arial" w:hAnsi="Arial" w:cs="Arial"/>
          <w:sz w:val="24"/>
          <w:szCs w:val="24"/>
        </w:rPr>
        <w:t>toma en cuenta los comentarios y recomendaciones de los clientes para mejorar su atención.</w:t>
      </w:r>
      <w:r w:rsidRPr="00DF0E69">
        <w:rPr>
          <w:rFonts w:ascii="Arial" w:hAnsi="Arial" w:cs="Arial"/>
          <w:spacing w:val="-57"/>
          <w:sz w:val="24"/>
          <w:szCs w:val="24"/>
        </w:rPr>
        <w:t xml:space="preserve"> </w:t>
      </w:r>
      <w:r w:rsidRPr="00DF0E69">
        <w:rPr>
          <w:rFonts w:ascii="Arial" w:hAnsi="Arial" w:cs="Arial"/>
          <w:sz w:val="24"/>
          <w:szCs w:val="24"/>
        </w:rPr>
        <w:t>Estos</w:t>
      </w:r>
      <w:r w:rsidRPr="00DF0E69">
        <w:rPr>
          <w:rFonts w:ascii="Arial" w:hAnsi="Arial" w:cs="Arial"/>
          <w:spacing w:val="-10"/>
          <w:sz w:val="24"/>
          <w:szCs w:val="24"/>
        </w:rPr>
        <w:t xml:space="preserve"> resultados</w:t>
      </w:r>
      <w:r w:rsidRPr="00DF0E69">
        <w:rPr>
          <w:rFonts w:ascii="Arial" w:hAnsi="Arial" w:cs="Arial"/>
          <w:spacing w:val="-9"/>
          <w:sz w:val="24"/>
          <w:szCs w:val="24"/>
        </w:rPr>
        <w:t xml:space="preserve"> </w:t>
      </w:r>
      <w:r w:rsidRPr="00DF0E69">
        <w:rPr>
          <w:rFonts w:ascii="Arial" w:hAnsi="Arial" w:cs="Arial"/>
          <w:sz w:val="24"/>
          <w:szCs w:val="24"/>
        </w:rPr>
        <w:t>van</w:t>
      </w:r>
      <w:r w:rsidRPr="00DF0E69">
        <w:rPr>
          <w:rFonts w:ascii="Arial" w:hAnsi="Arial" w:cs="Arial"/>
          <w:spacing w:val="-9"/>
          <w:sz w:val="24"/>
          <w:szCs w:val="24"/>
        </w:rPr>
        <w:t xml:space="preserve"> </w:t>
      </w:r>
      <w:r w:rsidRPr="00DF0E69">
        <w:rPr>
          <w:rFonts w:ascii="Arial" w:hAnsi="Arial" w:cs="Arial"/>
          <w:sz w:val="24"/>
          <w:szCs w:val="24"/>
        </w:rPr>
        <w:t>en</w:t>
      </w:r>
      <w:r w:rsidRPr="00DF0E69">
        <w:rPr>
          <w:rFonts w:ascii="Arial" w:hAnsi="Arial" w:cs="Arial"/>
          <w:spacing w:val="-9"/>
          <w:sz w:val="24"/>
          <w:szCs w:val="24"/>
        </w:rPr>
        <w:t xml:space="preserve"> </w:t>
      </w:r>
      <w:r w:rsidRPr="00DF0E69">
        <w:rPr>
          <w:rFonts w:ascii="Arial" w:hAnsi="Arial" w:cs="Arial"/>
          <w:sz w:val="24"/>
          <w:szCs w:val="24"/>
        </w:rPr>
        <w:t>línea</w:t>
      </w:r>
      <w:r w:rsidRPr="00DF0E69">
        <w:rPr>
          <w:rFonts w:ascii="Arial" w:hAnsi="Arial" w:cs="Arial"/>
          <w:spacing w:val="-6"/>
          <w:sz w:val="24"/>
          <w:szCs w:val="24"/>
        </w:rPr>
        <w:t xml:space="preserve"> </w:t>
      </w:r>
      <w:r w:rsidRPr="00DF0E69">
        <w:rPr>
          <w:rFonts w:ascii="Arial" w:hAnsi="Arial" w:cs="Arial"/>
          <w:sz w:val="24"/>
          <w:szCs w:val="24"/>
        </w:rPr>
        <w:t>con</w:t>
      </w:r>
      <w:r w:rsidRPr="00DF0E69">
        <w:rPr>
          <w:rFonts w:ascii="Arial" w:hAnsi="Arial" w:cs="Arial"/>
          <w:spacing w:val="-13"/>
          <w:sz w:val="24"/>
          <w:szCs w:val="24"/>
        </w:rPr>
        <w:t xml:space="preserve"> </w:t>
      </w:r>
      <w:r w:rsidRPr="00DF0E69">
        <w:rPr>
          <w:rFonts w:ascii="Arial" w:hAnsi="Arial" w:cs="Arial"/>
          <w:sz w:val="24"/>
          <w:szCs w:val="24"/>
        </w:rPr>
        <w:t>lo</w:t>
      </w:r>
      <w:r w:rsidRPr="00DF0E69">
        <w:rPr>
          <w:rFonts w:ascii="Arial" w:hAnsi="Arial" w:cs="Arial"/>
          <w:spacing w:val="-13"/>
          <w:sz w:val="24"/>
          <w:szCs w:val="24"/>
        </w:rPr>
        <w:t xml:space="preserve"> </w:t>
      </w:r>
      <w:r w:rsidRPr="00DF0E69">
        <w:rPr>
          <w:rFonts w:ascii="Arial" w:hAnsi="Arial" w:cs="Arial"/>
          <w:sz w:val="24"/>
          <w:szCs w:val="24"/>
        </w:rPr>
        <w:t>investigado</w:t>
      </w:r>
      <w:r w:rsidRPr="00DF0E69">
        <w:rPr>
          <w:rFonts w:ascii="Arial" w:hAnsi="Arial" w:cs="Arial"/>
          <w:spacing w:val="-8"/>
          <w:sz w:val="24"/>
          <w:szCs w:val="24"/>
        </w:rPr>
        <w:t xml:space="preserve"> </w:t>
      </w:r>
      <w:r w:rsidRPr="00DF0E69">
        <w:rPr>
          <w:rFonts w:ascii="Arial" w:hAnsi="Arial" w:cs="Arial"/>
          <w:sz w:val="24"/>
          <w:szCs w:val="24"/>
        </w:rPr>
        <w:t>por</w:t>
      </w:r>
      <w:r w:rsidRPr="00DF0E69">
        <w:rPr>
          <w:rFonts w:ascii="Arial" w:hAnsi="Arial" w:cs="Arial"/>
          <w:spacing w:val="-9"/>
          <w:sz w:val="24"/>
          <w:szCs w:val="24"/>
        </w:rPr>
        <w:t xml:space="preserve"> </w:t>
      </w:r>
      <w:r w:rsidRPr="00DF0E69">
        <w:rPr>
          <w:rFonts w:ascii="Arial" w:hAnsi="Arial" w:cs="Arial"/>
          <w:spacing w:val="-9"/>
          <w:sz w:val="24"/>
          <w:szCs w:val="24"/>
        </w:rPr>
        <w:fldChar w:fldCharType="begin"/>
      </w:r>
      <w:r w:rsidRPr="00DF0E69">
        <w:rPr>
          <w:rFonts w:ascii="Arial" w:hAnsi="Arial" w:cs="Arial"/>
          <w:spacing w:val="-9"/>
          <w:sz w:val="24"/>
          <w:szCs w:val="24"/>
        </w:rPr>
        <w:instrText xml:space="preserve"> ADDIN ZOTERO_ITEM CSL_CITATION {"citationID":"jprjjhRU","properties":{"formattedCitation":"(Wikhamn, 2019)","plainCitation":"(Wikhamn, 2019)","noteIndex":0},"citationItems":[{"id":12387,"uris":["http://zotero.org/users/9225740/items/YC2GWTLL"],"itemData":{"id":12387,"type":"article-journal","abstract":"The purpose of this paper is to explore how sustainable human resource management (HRM) practices impact the innovation-customer satisfaction relationship in Swedish hotels. Responding hotels were profiled into four groups based on their involvement in two sustainable HR practices. The findings indicate the relationship between innovation and customer satisfaction is dependent on sustainable HR practices in the organization. Although innovation and sustainable HR practices impact customer satisfaction positively, their interaction suggests that the one can substitute the other to achieve superior customer satisfaction. The study concludes that sustainable HR practices enhance a hotel’s capability to innovate and to have satisfied customers. The relationship between sustainable HR practices and innovation is discussed.","container-title":"International Journal of Hospitality Management","DOI":"10.1016/j.ijhm.2018.04.009","ISSN":"0278-4319","journalAbbreviation":"International Journal of Hospitality Management","language":"en","page":"102-110","source":"ScienceDirect","title":"Innovation, sustainable HRM and customer satisfaction","volume":"76","author":[{"family":"Wikhamn","given":"Wajda"}],"issued":{"date-parts":[["2019",1,1]]}}}],"schema":"https://github.com/citation-style-language/schema/raw/master/csl-citation.json"} </w:instrText>
      </w:r>
      <w:r w:rsidRPr="00DF0E69">
        <w:rPr>
          <w:rFonts w:ascii="Arial" w:hAnsi="Arial" w:cs="Arial"/>
          <w:spacing w:val="-9"/>
          <w:sz w:val="24"/>
          <w:szCs w:val="24"/>
        </w:rPr>
        <w:fldChar w:fldCharType="separate"/>
      </w:r>
      <w:r w:rsidRPr="00DF0E69">
        <w:rPr>
          <w:rFonts w:ascii="Arial" w:hAnsi="Arial" w:cs="Arial"/>
          <w:sz w:val="24"/>
          <w:szCs w:val="24"/>
        </w:rPr>
        <w:t>Wikhamn, (2019)</w:t>
      </w:r>
      <w:r w:rsidRPr="00DF0E69">
        <w:rPr>
          <w:rFonts w:ascii="Arial" w:hAnsi="Arial" w:cs="Arial"/>
          <w:spacing w:val="-9"/>
          <w:sz w:val="24"/>
          <w:szCs w:val="24"/>
        </w:rPr>
        <w:fldChar w:fldCharType="end"/>
      </w:r>
      <w:r w:rsidR="0000067A">
        <w:rPr>
          <w:rFonts w:ascii="Arial" w:hAnsi="Arial" w:cs="Arial"/>
          <w:spacing w:val="-9"/>
          <w:sz w:val="24"/>
          <w:szCs w:val="24"/>
        </w:rPr>
        <w:t xml:space="preserve"> </w:t>
      </w:r>
      <w:r w:rsidRPr="00DF0E69">
        <w:rPr>
          <w:rFonts w:ascii="Arial" w:hAnsi="Arial" w:cs="Arial"/>
          <w:sz w:val="24"/>
          <w:szCs w:val="24"/>
        </w:rPr>
        <w:t>en cual</w:t>
      </w:r>
      <w:r w:rsidRPr="00DF0E69">
        <w:rPr>
          <w:rFonts w:ascii="Arial" w:hAnsi="Arial" w:cs="Arial"/>
          <w:spacing w:val="-7"/>
          <w:sz w:val="24"/>
          <w:szCs w:val="24"/>
        </w:rPr>
        <w:t xml:space="preserve"> </w:t>
      </w:r>
      <w:r w:rsidRPr="00DF0E69">
        <w:rPr>
          <w:rFonts w:ascii="Arial" w:hAnsi="Arial" w:cs="Arial"/>
          <w:sz w:val="24"/>
          <w:szCs w:val="24"/>
        </w:rPr>
        <w:t xml:space="preserve">consideran </w:t>
      </w:r>
      <w:r w:rsidRPr="00DF0E69">
        <w:rPr>
          <w:rFonts w:ascii="Arial" w:hAnsi="Arial" w:cs="Arial"/>
          <w:spacing w:val="-58"/>
          <w:sz w:val="24"/>
          <w:szCs w:val="24"/>
        </w:rPr>
        <w:t xml:space="preserve">  </w:t>
      </w:r>
      <w:r w:rsidRPr="00DF0E69">
        <w:rPr>
          <w:rFonts w:ascii="Arial" w:hAnsi="Arial" w:cs="Arial"/>
          <w:sz w:val="24"/>
          <w:szCs w:val="24"/>
        </w:rPr>
        <w:t>que tanto los empleados como clientes internos y externos, deberían incluirlos en diversas</w:t>
      </w:r>
      <w:r w:rsidRPr="00DF0E69">
        <w:rPr>
          <w:rFonts w:ascii="Arial" w:hAnsi="Arial" w:cs="Arial"/>
          <w:spacing w:val="1"/>
          <w:sz w:val="24"/>
          <w:szCs w:val="24"/>
        </w:rPr>
        <w:t xml:space="preserve"> </w:t>
      </w:r>
      <w:r w:rsidRPr="00DF0E69">
        <w:rPr>
          <w:rFonts w:ascii="Arial" w:hAnsi="Arial" w:cs="Arial"/>
          <w:sz w:val="24"/>
          <w:szCs w:val="24"/>
        </w:rPr>
        <w:t>iniciativas de marketing y prácticas de recursos humanos orientadas a la satisfacción del</w:t>
      </w:r>
      <w:r w:rsidRPr="00DF0E69">
        <w:rPr>
          <w:rFonts w:ascii="Arial" w:hAnsi="Arial" w:cs="Arial"/>
          <w:spacing w:val="1"/>
          <w:sz w:val="24"/>
          <w:szCs w:val="24"/>
        </w:rPr>
        <w:t xml:space="preserve"> </w:t>
      </w:r>
      <w:r w:rsidRPr="00DF0E69">
        <w:rPr>
          <w:rFonts w:ascii="Arial" w:hAnsi="Arial" w:cs="Arial"/>
          <w:sz w:val="24"/>
          <w:szCs w:val="24"/>
        </w:rPr>
        <w:t xml:space="preserve">cliente. Cabe destacar que la influencia de estos aspectos es de vital importancia en la norma ISO 9001:2015 ya que la misma establece los </w:t>
      </w:r>
      <w:r w:rsidRPr="00DF0E69">
        <w:rPr>
          <w:rFonts w:ascii="Arial" w:hAnsi="Arial" w:cs="Arial"/>
          <w:sz w:val="24"/>
          <w:szCs w:val="24"/>
        </w:rPr>
        <w:lastRenderedPageBreak/>
        <w:t>controles oportunos en el producto, influyendo positivamente en la liberación y venta de este.</w:t>
      </w:r>
    </w:p>
    <w:p w14:paraId="08525476" w14:textId="77777777" w:rsidR="0049340B" w:rsidRPr="00DF0E69" w:rsidRDefault="0049340B" w:rsidP="0049340B">
      <w:pPr>
        <w:pStyle w:val="Textoindependiente"/>
        <w:spacing w:line="240" w:lineRule="auto"/>
        <w:ind w:left="102" w:right="108" w:firstLine="720"/>
        <w:jc w:val="both"/>
        <w:rPr>
          <w:rFonts w:ascii="Arial" w:hAnsi="Arial" w:cs="Arial"/>
          <w:sz w:val="24"/>
          <w:szCs w:val="24"/>
        </w:rPr>
      </w:pPr>
      <w:r w:rsidRPr="00DF0E69">
        <w:rPr>
          <w:rFonts w:ascii="Arial" w:hAnsi="Arial" w:cs="Arial"/>
          <w:sz w:val="24"/>
          <w:szCs w:val="24"/>
        </w:rPr>
        <w:t xml:space="preserve">Con respecto a las preguntas o ítems utilizadas, cuentan con una rotación que disponen de cargas en su mayoría superiores a los valores de KMO mayores a 0,775 que verifica tanto el número de factores definidos como la composición de cada uno de ellos, también la concordancia del modelo factorial con los datos recopilados de las encuestas permiten reforzar la utilización del análisis factorial exploratorio, así lo mencionan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{"citationID":"ELbkDdQB","properties":{"formattedCitation":"(Ledesma et\\uc0\\u160{}al., 2019)","plainCitation":"(Ledesma et al., 2019)","noteIndex":0},"citationItems":[{"id":12364,"uris":["http://zotero.org/users/9225740/items/YSDC2Q5U"],"itemData":{"id":12364,"type":"article-journal","abstract":"Autorías: Rubén Daniel Ledesma, Pere Joan Ferrando Piera, Jeremías David Tosi.\nLocalización: Revista iberoamericana de diagnóstico y evaluación psicológica. Nº 52, 2019.\nArtículo de Revista en Dialnet.","container-title":"Revista iberoamericana de diagnóstico y evaluación psicológica","ISSN":"1135-3848","issue":"52","language":"spa","note":"publisher: Asociación Iberoamericana de Diagnóstico y Evaluación\nsection: Revista iberoamericana de diagnóstico y evaluación psicológica","page":"173-181","source":"dialnet.unirioja.es","title":"Uso del Análisis Factorial Exploratorio en RIDEP. Recomendaciones para Autores y Revisores","volume":"3","author":[{"family":"Ledesma","given":"Rubén Daniel"},{"family":"Piera","given":"Pere Joan Ferrando"},{"family":"Tosi","given":"Jeremías David"}],"issued":{"date-parts":[["2019"]]}}}],"schema":"https://github.com/citation-style-language/schema/raw/master/csl-citation.json"}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Ledesma et al., (2019)</w:t>
      </w:r>
      <w:r w:rsidRPr="00DF0E69">
        <w:rPr>
          <w:rFonts w:ascii="Arial" w:hAnsi="Arial" w:cs="Arial"/>
          <w:sz w:val="24"/>
          <w:szCs w:val="24"/>
        </w:rPr>
        <w:fldChar w:fldCharType="end"/>
      </w:r>
      <w:r w:rsidRPr="00DF0E69">
        <w:rPr>
          <w:rFonts w:ascii="Arial" w:hAnsi="Arial" w:cs="Arial"/>
          <w:sz w:val="24"/>
          <w:szCs w:val="24"/>
        </w:rPr>
        <w:t xml:space="preserve">. En cuanto al criterio de Kaiser se utiliza para la selección de la cantidad final de factores lo expresa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{"citationID":"AZrVxq95","properties":{"formattedCitation":"(Guti\\uc0\\u233{}rrez et\\uc0\\u160{}al., 2021)","plainCitation":"(Gutiérrez et al., 2021)","noteIndex":0},"citationItems":[{"id":12346,"uris":["http://zotero.org/users/9225740/items/YAQI58ZF"],"itemData":{"id":12346,"type":"article-journal","abstract":"La Revista de Métodos Cuantitativos para la Economía y la Empresa pretende ser un medio de comunicación útil para todos los que investigan en técnicas matemáticas, estadísticas o econométricas y sus posibles aplicaciones al ámbito económico o empresarial.","archive_location":"2006-","container-title":"Revista de Métodos Cuantitativos para la Economía y la Empresa","DOI":"10.46661/revmetodoscuanteconempresa.4425","ISSN":"1886-516X","language":"es","license":"Derechos de autor 2021","note":"publisher: Universidad Pablo de Olavide","page":"13-28","source":"upo.es","title":"Análisis de las relaciones de los procesos logísticos de un grupo de micro, pequeñas y medianas empresas manufactureras colombianas","volume":"32","author":[{"family":"Gutiérrez","given":"Mateo Márquez"},{"family":"González","given":"Guillermo León Carmona"},{"family":"Zuluaga","given":"Carlos Alberto Castro"}],"issued":{"date-parts":[["2021",12,1]]}}}],"schema":"https://github.com/citation-style-language/schema/raw/master/csl-citation.json"}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Gutiérrez et al., (2021)</w:t>
      </w:r>
      <w:r w:rsidRPr="00DF0E69">
        <w:rPr>
          <w:rFonts w:ascii="Arial" w:hAnsi="Arial" w:cs="Arial"/>
          <w:sz w:val="24"/>
          <w:szCs w:val="24"/>
        </w:rPr>
        <w:fldChar w:fldCharType="end"/>
      </w:r>
      <w:r w:rsidRPr="00DF0E69">
        <w:rPr>
          <w:rFonts w:ascii="Arial" w:hAnsi="Arial" w:cs="Arial"/>
          <w:sz w:val="24"/>
          <w:szCs w:val="24"/>
        </w:rPr>
        <w:t xml:space="preserve">, por lo que en el presente estudio se explicó que el 59.3% está entre los cinco primeros componentes asociados a consecución de metas y objetivos. Asimismo, se puede indicar que se han encontrado estudios de factores sobre cultural organizacional y la utilización de técnicas para medir la misma.  Es el caso de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{"citationID":"1Xi53JML","properties":{"formattedCitation":"(Robles Acosta et\\uc0\\u160{}al., 2018)","plainCitation":"(Robles Acosta et al., 2018)","dontUpdate":true,"noteIndex":0},"citationItems":[{"id":12356,"uris":["http://zotero.org/users/9225740/items/ISU28XZL"],"itemData":{"id":12356,"type":"article-journal","container-title":"Nova scientia","DOI":"10.21640/ns.v10i21.1453","ISSN":"2007-0705","issue":"21","language":"es","note":"publisher: Universidad de La Salle Bajío A. C., Coordinación de Investigación","page":"552-575","source":"SciELO","title":"Diseño y validación de un instrumento de cultura organizacional para empresas medianas","volume":"10","author":[{"family":"Robles Acosta","given":"Carlos"},{"family":"Montes Leyva","given":"Jonathan"},{"family":"Rodríguez Granados","given":"Angélica"},{"family":"Ortega Reyes","given":"Antonio Oswaldo"},{"family":"Robles Acosta","given":"Carlos"},{"family":"Montes Leyva","given":"Jonathan"},{"family":"Rodríguez Granados","given":"Angélica"},{"family":"Ortega Reyes","given":"Antonio Oswaldo"}],"issued":{"date-parts":[["2018"]]}}}],"schema":"https://github.com/citation-style-language/schema/raw/master/csl-citation.json"}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Robles et al., (2018)</w:t>
      </w:r>
      <w:r w:rsidRPr="00DF0E69">
        <w:rPr>
          <w:rFonts w:ascii="Arial" w:hAnsi="Arial" w:cs="Arial"/>
          <w:sz w:val="24"/>
          <w:szCs w:val="24"/>
        </w:rPr>
        <w:fldChar w:fldCharType="end"/>
      </w:r>
      <w:r w:rsidRPr="00DF0E69">
        <w:rPr>
          <w:rFonts w:ascii="Arial" w:hAnsi="Arial" w:cs="Arial"/>
          <w:sz w:val="24"/>
          <w:szCs w:val="24"/>
        </w:rPr>
        <w:t xml:space="preserve">, donde se utilizó un análisis factorial para evaluar la CO en cinco empresas, arrojando seis factores clave, o de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{"citationID":"sDjhILKg","properties":{"formattedCitation":"(Cueva &amp; G\\uc0\\u243{}mez, 2018)","plainCitation":"(Cueva &amp; Gómez, 2018)","dontUpdate":true,"noteIndex":0},"citationItems":[{"id":12361,"uris":["http://zotero.org/users/9225740/items/6YXLM9YV"],"itemData":{"id":12361,"type":"article-journal","abstract":"En este trabajo se pretende demostrar el proceso para analizar cuestionarios diseñados con preguntas de tipo cualitativasordinales, como son el cuestionario Denison Organizational Culture Survey, el cual es útil para identificar las característicasde la cultura organizacional de las empresas. Los objetivos de este trabajo son, por una parte, señalar el tratamiento parael tipo de cuestionarios con preguntas de tipo Likert, y por otra, tras la aplicación de estos, hacer un diagnóstico sobre lascaracterísticas de la cultura organizacional que permitan identificar las áreas de mejora de una empresa.","container-title":"REVISTA DE INVESTIGACIÓN SIGMA","DOI":"10.24133/sigma.v5i01.1204","ISSN":"2631-2603","issue":"01","language":"es","license":"Derechos de autor 2018 REVISTA DE INVESTIGACIÓN SIGMA","note":"number: 01","page":"59-86","source":"journal.espe.edu.ec","title":"Aplicación de los Cuestionarios de Denison para determinar las características de la Cultura Organizacional","volume":"5","author":[{"family":"Cueva","given":"Angélica Beatriz Contreras"},{"family":"Gómez","given":"Amparo Gómez"}],"issued":{"date-parts":[["2018",6,29]]}}}],"schema":"https://github.com/citation-style-language/schema/raw/master/csl-citation.json"}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Cueva y Gómez, (2018)</w:t>
      </w:r>
      <w:r w:rsidRPr="00DF0E69">
        <w:rPr>
          <w:rFonts w:ascii="Arial" w:hAnsi="Arial" w:cs="Arial"/>
          <w:sz w:val="24"/>
          <w:szCs w:val="24"/>
        </w:rPr>
        <w:fldChar w:fldCharType="end"/>
      </w:r>
      <w:r w:rsidRPr="00DF0E69">
        <w:rPr>
          <w:rFonts w:ascii="Arial" w:hAnsi="Arial" w:cs="Arial"/>
          <w:sz w:val="24"/>
          <w:szCs w:val="24"/>
        </w:rPr>
        <w:t xml:space="preserve">, quien manifiesta que analizar cuestionarios diseñados con preguntas de tipo cualitativas ordinales, son útiles para identificar características de la CO en las empresas.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{"citationID":"W4RDuEs0","properties":{"formattedCitation":"(Ledesma et\\uc0\\u160{}al., 2019)","plainCitation":"(Ledesma et al., 2019)","dontUpdate":true,"noteIndex":0},"citationItems":[{"id":12364,"uris":["http://zotero.org/users/9225740/items/YSDC2Q5U"],"itemData":{"id":12364,"type":"article-journal","abstract":"Autorías: Rubén Daniel Ledesma, Pere Joan Ferrando Piera, Jeremías David Tosi.\nLocalización: Revista iberoamericana de diagnóstico y evaluación psicológica. Nº 52, 2019.\nArtículo de Revista en Dialnet.","container-title":"Revista iberoamericana de diagnóstico y evaluación psicológica","ISSN":"1135-3848","issue":"52","language":"spa","note":"publisher: Asociación Iberoamericana de Diagnóstico y Evaluación\nsection: Revista iberoamericana de diagnóstico y evaluación psicológica","page":"173-181","source":"dialnet.unirioja.es","title":"Uso del Análisis Factorial Exploratorio en RIDEP. Recomendaciones para Autores y Revisores","volume":"3","author":[{"family":"Ledesma","given":"Rubén Daniel"},{"family":"Piera","given":"Pere Joan Ferrando"},{"family":"Tosi","given":"Jeremías David"}],"issued":{"date-parts":[["2019"]]}}}],"schema":"https://github.com/citation-style-language/schema/raw/master/csl-citation.json"}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Ledesma et al. (2019)</w:t>
      </w:r>
      <w:r w:rsidRPr="00DF0E69">
        <w:rPr>
          <w:rFonts w:ascii="Arial" w:hAnsi="Arial" w:cs="Arial"/>
          <w:sz w:val="24"/>
          <w:szCs w:val="24"/>
        </w:rPr>
        <w:fldChar w:fldCharType="end"/>
      </w:r>
      <w:r w:rsidRPr="00DF0E69">
        <w:rPr>
          <w:rFonts w:ascii="Arial" w:hAnsi="Arial" w:cs="Arial"/>
          <w:sz w:val="24"/>
          <w:szCs w:val="24"/>
        </w:rPr>
        <w:t xml:space="preserve"> sugieren utilizar tanto el criterio de Kaiser como el de la varianza total explicada entre las técnicas tradicionales generalmente aceptadas. Estos métodos para determinar el número de factores son apropiados porque permiten encontrar un número mucho menor de factores que se ajustaban bastante bien a los datos y a las variables.</w:t>
      </w:r>
    </w:p>
    <w:p w14:paraId="597EE8BD" w14:textId="77777777" w:rsidR="0049340B" w:rsidRPr="00DF0E69" w:rsidRDefault="0049340B" w:rsidP="0049340B">
      <w:pPr>
        <w:pStyle w:val="Textoindependiente"/>
        <w:spacing w:line="240" w:lineRule="auto"/>
        <w:ind w:left="104" w:right="105" w:firstLine="716"/>
        <w:jc w:val="both"/>
        <w:rPr>
          <w:rFonts w:ascii="Arial" w:hAnsi="Arial" w:cs="Arial"/>
          <w:sz w:val="24"/>
          <w:szCs w:val="24"/>
        </w:rPr>
      </w:pPr>
      <w:r w:rsidRPr="00DF0E69">
        <w:rPr>
          <w:rFonts w:ascii="Arial" w:hAnsi="Arial" w:cs="Arial"/>
          <w:sz w:val="24"/>
          <w:szCs w:val="24"/>
        </w:rPr>
        <w:t xml:space="preserve">El resultado del AFE, y AFC permitieron determinar que el factor 1 y 3 compuesto por cuatro preguntas de CO, y una de ISO 9001:2015 para el primero, para el tercero dos interrogantes de ISO y una de CO respectivamente, explican la integración existente entre las variables. </w:t>
      </w:r>
      <w:r w:rsidRPr="00DF0E69">
        <w:rPr>
          <w:rFonts w:ascii="Arial" w:hAnsi="Arial" w:cs="Arial"/>
          <w:spacing w:val="-12"/>
          <w:sz w:val="24"/>
          <w:szCs w:val="24"/>
        </w:rPr>
        <w:t>De este modo</w:t>
      </w:r>
      <w:r w:rsidRPr="00DF0E69">
        <w:rPr>
          <w:rFonts w:ascii="Arial" w:hAnsi="Arial" w:cs="Arial"/>
          <w:sz w:val="24"/>
          <w:szCs w:val="24"/>
        </w:rPr>
        <w:t xml:space="preserve"> el</w:t>
      </w:r>
      <w:r w:rsidRPr="00DF0E69">
        <w:rPr>
          <w:rFonts w:ascii="Arial" w:hAnsi="Arial" w:cs="Arial"/>
          <w:spacing w:val="-7"/>
          <w:sz w:val="24"/>
          <w:szCs w:val="24"/>
        </w:rPr>
        <w:t xml:space="preserve"> </w:t>
      </w:r>
      <w:r w:rsidRPr="00DF0E69">
        <w:rPr>
          <w:rFonts w:ascii="Arial" w:hAnsi="Arial" w:cs="Arial"/>
          <w:sz w:val="24"/>
          <w:szCs w:val="24"/>
        </w:rPr>
        <w:t>personal</w:t>
      </w:r>
      <w:r w:rsidRPr="00DF0E69">
        <w:rPr>
          <w:rFonts w:ascii="Arial" w:hAnsi="Arial" w:cs="Arial"/>
          <w:spacing w:val="-11"/>
          <w:sz w:val="24"/>
          <w:szCs w:val="24"/>
        </w:rPr>
        <w:t xml:space="preserve"> </w:t>
      </w:r>
      <w:r w:rsidRPr="00DF0E69">
        <w:rPr>
          <w:rFonts w:ascii="Arial" w:hAnsi="Arial" w:cs="Arial"/>
          <w:sz w:val="24"/>
          <w:szCs w:val="24"/>
        </w:rPr>
        <w:t>consideró</w:t>
      </w:r>
      <w:r w:rsidRPr="00DF0E69">
        <w:rPr>
          <w:rFonts w:ascii="Arial" w:hAnsi="Arial" w:cs="Arial"/>
          <w:spacing w:val="-57"/>
          <w:sz w:val="24"/>
          <w:szCs w:val="24"/>
        </w:rPr>
        <w:t xml:space="preserve"> </w:t>
      </w:r>
      <w:r w:rsidRPr="00DF0E69">
        <w:rPr>
          <w:rFonts w:ascii="Arial" w:hAnsi="Arial" w:cs="Arial"/>
          <w:sz w:val="24"/>
          <w:szCs w:val="24"/>
        </w:rPr>
        <w:t>que</w:t>
      </w:r>
      <w:r w:rsidRPr="00DF0E69">
        <w:rPr>
          <w:rFonts w:ascii="Arial" w:hAnsi="Arial" w:cs="Arial"/>
          <w:spacing w:val="-1"/>
          <w:sz w:val="24"/>
          <w:szCs w:val="24"/>
        </w:rPr>
        <w:t xml:space="preserve"> </w:t>
      </w:r>
      <w:r w:rsidRPr="00DF0E69">
        <w:rPr>
          <w:rFonts w:ascii="Arial" w:hAnsi="Arial" w:cs="Arial"/>
          <w:sz w:val="24"/>
          <w:szCs w:val="24"/>
        </w:rPr>
        <w:t>la CO</w:t>
      </w:r>
      <w:r w:rsidRPr="00DF0E69">
        <w:rPr>
          <w:rFonts w:ascii="Arial" w:hAnsi="Arial" w:cs="Arial"/>
          <w:spacing w:val="-3"/>
          <w:sz w:val="24"/>
          <w:szCs w:val="24"/>
        </w:rPr>
        <w:t xml:space="preserve"> </w:t>
      </w:r>
      <w:r w:rsidRPr="00DF0E69">
        <w:rPr>
          <w:rFonts w:ascii="Arial" w:hAnsi="Arial" w:cs="Arial"/>
          <w:sz w:val="24"/>
          <w:szCs w:val="24"/>
        </w:rPr>
        <w:t>es</w:t>
      </w:r>
      <w:r w:rsidRPr="00DF0E69">
        <w:rPr>
          <w:rFonts w:ascii="Arial" w:hAnsi="Arial" w:cs="Arial"/>
          <w:spacing w:val="-7"/>
          <w:sz w:val="24"/>
          <w:szCs w:val="24"/>
        </w:rPr>
        <w:t xml:space="preserve"> </w:t>
      </w:r>
      <w:r w:rsidRPr="00DF0E69">
        <w:rPr>
          <w:rFonts w:ascii="Arial" w:hAnsi="Arial" w:cs="Arial"/>
          <w:sz w:val="24"/>
          <w:szCs w:val="24"/>
        </w:rPr>
        <w:t>un</w:t>
      </w:r>
      <w:r w:rsidRPr="00DF0E69">
        <w:rPr>
          <w:rFonts w:ascii="Arial" w:hAnsi="Arial" w:cs="Arial"/>
          <w:spacing w:val="-5"/>
          <w:sz w:val="24"/>
          <w:szCs w:val="24"/>
        </w:rPr>
        <w:t xml:space="preserve"> </w:t>
      </w:r>
      <w:r w:rsidRPr="00DF0E69">
        <w:rPr>
          <w:rFonts w:ascii="Arial" w:hAnsi="Arial" w:cs="Arial"/>
          <w:sz w:val="24"/>
          <w:szCs w:val="24"/>
        </w:rPr>
        <w:t>pilar</w:t>
      </w:r>
      <w:r w:rsidRPr="00DF0E69">
        <w:rPr>
          <w:rFonts w:ascii="Arial" w:hAnsi="Arial" w:cs="Arial"/>
          <w:spacing w:val="-4"/>
          <w:sz w:val="24"/>
          <w:szCs w:val="24"/>
        </w:rPr>
        <w:t xml:space="preserve"> </w:t>
      </w:r>
      <w:r w:rsidRPr="00DF0E69">
        <w:rPr>
          <w:rFonts w:ascii="Arial" w:hAnsi="Arial" w:cs="Arial"/>
          <w:sz w:val="24"/>
          <w:szCs w:val="24"/>
        </w:rPr>
        <w:t>fundamental</w:t>
      </w:r>
      <w:r w:rsidRPr="00DF0E69">
        <w:rPr>
          <w:rFonts w:ascii="Arial" w:hAnsi="Arial" w:cs="Arial"/>
          <w:spacing w:val="2"/>
          <w:sz w:val="24"/>
          <w:szCs w:val="24"/>
        </w:rPr>
        <w:t xml:space="preserve"> </w:t>
      </w:r>
      <w:r w:rsidRPr="00DF0E69">
        <w:rPr>
          <w:rFonts w:ascii="Arial" w:hAnsi="Arial" w:cs="Arial"/>
          <w:sz w:val="24"/>
          <w:szCs w:val="24"/>
        </w:rPr>
        <w:t>para</w:t>
      </w:r>
      <w:r w:rsidRPr="00DF0E69">
        <w:rPr>
          <w:rFonts w:ascii="Arial" w:hAnsi="Arial" w:cs="Arial"/>
          <w:spacing w:val="-5"/>
          <w:sz w:val="24"/>
          <w:szCs w:val="24"/>
        </w:rPr>
        <w:t xml:space="preserve"> </w:t>
      </w:r>
      <w:r w:rsidRPr="00DF0E69">
        <w:rPr>
          <w:rFonts w:ascii="Arial" w:hAnsi="Arial" w:cs="Arial"/>
          <w:sz w:val="24"/>
          <w:szCs w:val="24"/>
        </w:rPr>
        <w:t>la</w:t>
      </w:r>
      <w:r w:rsidRPr="00DF0E69">
        <w:rPr>
          <w:rFonts w:ascii="Arial" w:hAnsi="Arial" w:cs="Arial"/>
          <w:spacing w:val="-4"/>
          <w:sz w:val="24"/>
          <w:szCs w:val="24"/>
        </w:rPr>
        <w:t xml:space="preserve"> </w:t>
      </w:r>
      <w:r w:rsidRPr="00DF0E69">
        <w:rPr>
          <w:rFonts w:ascii="Arial" w:hAnsi="Arial" w:cs="Arial"/>
          <w:sz w:val="24"/>
          <w:szCs w:val="24"/>
        </w:rPr>
        <w:t>implementación</w:t>
      </w:r>
      <w:r w:rsidRPr="00DF0E69">
        <w:rPr>
          <w:rFonts w:ascii="Arial" w:hAnsi="Arial" w:cs="Arial"/>
          <w:spacing w:val="-1"/>
          <w:sz w:val="24"/>
          <w:szCs w:val="24"/>
        </w:rPr>
        <w:t xml:space="preserve"> </w:t>
      </w:r>
      <w:r w:rsidRPr="00DF0E69">
        <w:rPr>
          <w:rFonts w:ascii="Arial" w:hAnsi="Arial" w:cs="Arial"/>
          <w:sz w:val="24"/>
          <w:szCs w:val="24"/>
        </w:rPr>
        <w:t>de</w:t>
      </w:r>
      <w:r w:rsidRPr="00DF0E69">
        <w:rPr>
          <w:rFonts w:ascii="Arial" w:hAnsi="Arial" w:cs="Arial"/>
          <w:spacing w:val="-4"/>
          <w:sz w:val="24"/>
          <w:szCs w:val="24"/>
        </w:rPr>
        <w:t xml:space="preserve"> </w:t>
      </w:r>
      <w:r w:rsidRPr="00DF0E69">
        <w:rPr>
          <w:rFonts w:ascii="Arial" w:hAnsi="Arial" w:cs="Arial"/>
          <w:sz w:val="24"/>
          <w:szCs w:val="24"/>
        </w:rPr>
        <w:t>la</w:t>
      </w:r>
      <w:r w:rsidRPr="00DF0E69">
        <w:rPr>
          <w:rFonts w:ascii="Arial" w:hAnsi="Arial" w:cs="Arial"/>
          <w:spacing w:val="-5"/>
          <w:sz w:val="24"/>
          <w:szCs w:val="24"/>
        </w:rPr>
        <w:t xml:space="preserve"> </w:t>
      </w:r>
      <w:r w:rsidRPr="00DF0E69">
        <w:rPr>
          <w:rFonts w:ascii="Arial" w:hAnsi="Arial" w:cs="Arial"/>
          <w:sz w:val="24"/>
          <w:szCs w:val="24"/>
        </w:rPr>
        <w:t>norma,</w:t>
      </w:r>
      <w:r w:rsidRPr="00DF0E69">
        <w:rPr>
          <w:rFonts w:ascii="Arial" w:hAnsi="Arial" w:cs="Arial"/>
          <w:spacing w:val="-4"/>
          <w:sz w:val="24"/>
          <w:szCs w:val="24"/>
        </w:rPr>
        <w:t xml:space="preserve"> </w:t>
      </w:r>
      <w:r w:rsidRPr="00DF0E69">
        <w:rPr>
          <w:rFonts w:ascii="Arial" w:hAnsi="Arial" w:cs="Arial"/>
          <w:sz w:val="24"/>
          <w:szCs w:val="24"/>
        </w:rPr>
        <w:t>algo</w:t>
      </w:r>
      <w:r w:rsidRPr="00DF0E69">
        <w:rPr>
          <w:rFonts w:ascii="Arial" w:hAnsi="Arial" w:cs="Arial"/>
          <w:spacing w:val="-5"/>
          <w:sz w:val="24"/>
          <w:szCs w:val="24"/>
        </w:rPr>
        <w:t xml:space="preserve"> </w:t>
      </w:r>
      <w:r w:rsidRPr="00DF0E69">
        <w:rPr>
          <w:rFonts w:ascii="Arial" w:hAnsi="Arial" w:cs="Arial"/>
          <w:sz w:val="24"/>
          <w:szCs w:val="24"/>
        </w:rPr>
        <w:t>semejante</w:t>
      </w:r>
      <w:r w:rsidRPr="00DF0E69">
        <w:rPr>
          <w:rFonts w:ascii="Arial" w:hAnsi="Arial" w:cs="Arial"/>
          <w:spacing w:val="-4"/>
          <w:sz w:val="24"/>
          <w:szCs w:val="24"/>
        </w:rPr>
        <w:t xml:space="preserve"> </w:t>
      </w:r>
      <w:r w:rsidRPr="00DF0E69">
        <w:rPr>
          <w:rFonts w:ascii="Arial" w:hAnsi="Arial" w:cs="Arial"/>
          <w:sz w:val="24"/>
          <w:szCs w:val="24"/>
        </w:rPr>
        <w:t>ocurre</w:t>
      </w:r>
      <w:r w:rsidRPr="00DF0E69">
        <w:rPr>
          <w:rFonts w:ascii="Arial" w:hAnsi="Arial" w:cs="Arial"/>
          <w:spacing w:val="-3"/>
          <w:sz w:val="24"/>
          <w:szCs w:val="24"/>
        </w:rPr>
        <w:t xml:space="preserve"> </w:t>
      </w:r>
      <w:r w:rsidRPr="00DF0E69">
        <w:rPr>
          <w:rFonts w:ascii="Arial" w:hAnsi="Arial" w:cs="Arial"/>
          <w:sz w:val="24"/>
          <w:szCs w:val="24"/>
        </w:rPr>
        <w:t>con</w:t>
      </w:r>
      <w:r w:rsidRPr="00DF0E69">
        <w:rPr>
          <w:rFonts w:ascii="Arial" w:hAnsi="Arial" w:cs="Arial"/>
          <w:spacing w:val="-5"/>
          <w:sz w:val="24"/>
          <w:szCs w:val="24"/>
        </w:rPr>
        <w:t xml:space="preserve"> </w:t>
      </w:r>
      <w:r w:rsidRPr="00DF0E69">
        <w:rPr>
          <w:rFonts w:ascii="Arial" w:hAnsi="Arial" w:cs="Arial"/>
          <w:sz w:val="24"/>
          <w:szCs w:val="24"/>
        </w:rPr>
        <w:t>lo</w:t>
      </w:r>
      <w:r w:rsidRPr="00DF0E69">
        <w:rPr>
          <w:rFonts w:ascii="Arial" w:hAnsi="Arial" w:cs="Arial"/>
          <w:spacing w:val="-58"/>
          <w:sz w:val="24"/>
          <w:szCs w:val="24"/>
        </w:rPr>
        <w:t xml:space="preserve"> </w:t>
      </w:r>
      <w:r w:rsidRPr="00DF0E69">
        <w:rPr>
          <w:rFonts w:ascii="Arial" w:hAnsi="Arial" w:cs="Arial"/>
          <w:sz w:val="24"/>
          <w:szCs w:val="24"/>
        </w:rPr>
        <w:t>que menciona Alzate, (2018) en su estudio, la implementación de la norma ISO 9001:2015</w:t>
      </w:r>
      <w:r w:rsidRPr="00DF0E69">
        <w:rPr>
          <w:rFonts w:ascii="Arial" w:hAnsi="Arial" w:cs="Arial"/>
          <w:spacing w:val="1"/>
          <w:sz w:val="24"/>
          <w:szCs w:val="24"/>
        </w:rPr>
        <w:t xml:space="preserve"> </w:t>
      </w:r>
      <w:r w:rsidRPr="00DF0E69">
        <w:rPr>
          <w:rFonts w:ascii="Arial" w:hAnsi="Arial" w:cs="Arial"/>
          <w:sz w:val="24"/>
          <w:szCs w:val="24"/>
        </w:rPr>
        <w:t>como herramienta estratégica, el mismo tiene la capacidad de generar un aporte a la sostenibilidad de</w:t>
      </w:r>
      <w:r w:rsidRPr="00DF0E69">
        <w:rPr>
          <w:rFonts w:ascii="Arial" w:hAnsi="Arial" w:cs="Arial"/>
          <w:spacing w:val="1"/>
          <w:sz w:val="24"/>
          <w:szCs w:val="24"/>
        </w:rPr>
        <w:t xml:space="preserve"> </w:t>
      </w:r>
      <w:r w:rsidRPr="00DF0E69">
        <w:rPr>
          <w:rFonts w:ascii="Arial" w:hAnsi="Arial" w:cs="Arial"/>
          <w:sz w:val="24"/>
          <w:szCs w:val="24"/>
        </w:rPr>
        <w:t>las</w:t>
      </w:r>
      <w:r w:rsidRPr="00DF0E69">
        <w:rPr>
          <w:rFonts w:ascii="Arial" w:hAnsi="Arial" w:cs="Arial"/>
          <w:spacing w:val="-3"/>
          <w:sz w:val="24"/>
          <w:szCs w:val="24"/>
        </w:rPr>
        <w:t xml:space="preserve"> </w:t>
      </w:r>
      <w:r w:rsidRPr="00DF0E69">
        <w:rPr>
          <w:rFonts w:ascii="Arial" w:hAnsi="Arial" w:cs="Arial"/>
          <w:sz w:val="24"/>
          <w:szCs w:val="24"/>
        </w:rPr>
        <w:t>empresas</w:t>
      </w:r>
      <w:r w:rsidRPr="00DF0E69">
        <w:rPr>
          <w:rFonts w:ascii="Arial" w:hAnsi="Arial" w:cs="Arial"/>
          <w:spacing w:val="-1"/>
          <w:sz w:val="24"/>
          <w:szCs w:val="24"/>
        </w:rPr>
        <w:t xml:space="preserve"> </w:t>
      </w:r>
      <w:r w:rsidRPr="00DF0E69">
        <w:rPr>
          <w:rFonts w:ascii="Arial" w:hAnsi="Arial" w:cs="Arial"/>
          <w:sz w:val="24"/>
          <w:szCs w:val="24"/>
        </w:rPr>
        <w:t>y</w:t>
      </w:r>
      <w:r w:rsidRPr="00DF0E69">
        <w:rPr>
          <w:rFonts w:ascii="Arial" w:hAnsi="Arial" w:cs="Arial"/>
          <w:spacing w:val="-1"/>
          <w:sz w:val="24"/>
          <w:szCs w:val="24"/>
        </w:rPr>
        <w:t xml:space="preserve"> </w:t>
      </w:r>
      <w:r w:rsidRPr="00DF0E69">
        <w:rPr>
          <w:rFonts w:ascii="Arial" w:hAnsi="Arial" w:cs="Arial"/>
          <w:sz w:val="24"/>
          <w:szCs w:val="24"/>
        </w:rPr>
        <w:t>organizaciones,</w:t>
      </w:r>
      <w:r w:rsidRPr="00DF0E69">
        <w:rPr>
          <w:rFonts w:ascii="Arial" w:hAnsi="Arial" w:cs="Arial"/>
          <w:spacing w:val="1"/>
          <w:sz w:val="24"/>
          <w:szCs w:val="24"/>
        </w:rPr>
        <w:t xml:space="preserve"> </w:t>
      </w:r>
      <w:r w:rsidRPr="00DF0E69">
        <w:rPr>
          <w:rFonts w:ascii="Arial" w:hAnsi="Arial" w:cs="Arial"/>
          <w:sz w:val="24"/>
          <w:szCs w:val="24"/>
        </w:rPr>
        <w:t>como</w:t>
      </w:r>
      <w:r w:rsidRPr="00DF0E69">
        <w:rPr>
          <w:rFonts w:ascii="Arial" w:hAnsi="Arial" w:cs="Arial"/>
          <w:spacing w:val="-1"/>
          <w:sz w:val="24"/>
          <w:szCs w:val="24"/>
        </w:rPr>
        <w:t xml:space="preserve"> </w:t>
      </w:r>
      <w:r w:rsidRPr="00DF0E69">
        <w:rPr>
          <w:rFonts w:ascii="Arial" w:hAnsi="Arial" w:cs="Arial"/>
          <w:sz w:val="24"/>
          <w:szCs w:val="24"/>
        </w:rPr>
        <w:t>una iniciativa de</w:t>
      </w:r>
      <w:r w:rsidRPr="00DF0E69">
        <w:rPr>
          <w:rFonts w:ascii="Arial" w:hAnsi="Arial" w:cs="Arial"/>
          <w:spacing w:val="5"/>
          <w:sz w:val="24"/>
          <w:szCs w:val="24"/>
        </w:rPr>
        <w:t xml:space="preserve"> </w:t>
      </w:r>
      <w:r w:rsidRPr="00DF0E69">
        <w:rPr>
          <w:rFonts w:ascii="Arial" w:hAnsi="Arial" w:cs="Arial"/>
          <w:sz w:val="24"/>
          <w:szCs w:val="24"/>
        </w:rPr>
        <w:t>desarrollo sostenible. En igual forma los autores de Indonesia Prakash &amp; Srivastava, (2018) mostraron que</w:t>
      </w:r>
      <w:r w:rsidRPr="00DF0E69">
        <w:rPr>
          <w:rFonts w:ascii="Arial" w:hAnsi="Arial" w:cs="Arial"/>
          <w:spacing w:val="1"/>
          <w:sz w:val="24"/>
          <w:szCs w:val="24"/>
        </w:rPr>
        <w:t xml:space="preserve"> </w:t>
      </w:r>
      <w:r w:rsidRPr="00DF0E69">
        <w:rPr>
          <w:rFonts w:ascii="Arial" w:hAnsi="Arial" w:cs="Arial"/>
          <w:sz w:val="24"/>
          <w:szCs w:val="24"/>
        </w:rPr>
        <w:t>la implantación de la ISO 9001:2015 tiene un efecto positivo en el personal y consideran que la cultura</w:t>
      </w:r>
      <w:r w:rsidRPr="00DF0E69">
        <w:rPr>
          <w:rFonts w:ascii="Arial" w:hAnsi="Arial" w:cs="Arial"/>
          <w:spacing w:val="1"/>
          <w:sz w:val="24"/>
          <w:szCs w:val="24"/>
        </w:rPr>
        <w:t xml:space="preserve"> </w:t>
      </w:r>
      <w:r w:rsidRPr="00DF0E69">
        <w:rPr>
          <w:rFonts w:ascii="Arial" w:hAnsi="Arial" w:cs="Arial"/>
          <w:sz w:val="24"/>
          <w:szCs w:val="24"/>
        </w:rPr>
        <w:t>organizacional es una variable mediadora que puede mejorar el rendimiento del equipo de</w:t>
      </w:r>
      <w:r w:rsidRPr="00DF0E69">
        <w:rPr>
          <w:rFonts w:ascii="Arial" w:hAnsi="Arial" w:cs="Arial"/>
          <w:spacing w:val="1"/>
          <w:sz w:val="24"/>
          <w:szCs w:val="24"/>
        </w:rPr>
        <w:t xml:space="preserve"> </w:t>
      </w:r>
      <w:r w:rsidRPr="00DF0E69">
        <w:rPr>
          <w:rFonts w:ascii="Arial" w:hAnsi="Arial" w:cs="Arial"/>
          <w:sz w:val="24"/>
          <w:szCs w:val="24"/>
        </w:rPr>
        <w:t>trabajo.</w:t>
      </w:r>
    </w:p>
    <w:p w14:paraId="74B38B80" w14:textId="77777777" w:rsidR="0049340B" w:rsidRPr="00DF0E69" w:rsidRDefault="0049340B" w:rsidP="0049340B">
      <w:pPr>
        <w:pStyle w:val="Textoindependiente"/>
        <w:spacing w:line="240" w:lineRule="auto"/>
        <w:ind w:left="104" w:right="106" w:firstLine="616"/>
        <w:jc w:val="both"/>
        <w:rPr>
          <w:rFonts w:ascii="Arial" w:hAnsi="Arial" w:cs="Arial"/>
          <w:sz w:val="24"/>
          <w:szCs w:val="24"/>
        </w:rPr>
      </w:pPr>
      <w:r w:rsidRPr="00DF0E69">
        <w:rPr>
          <w:rFonts w:ascii="Arial" w:hAnsi="Arial" w:cs="Arial"/>
          <w:sz w:val="24"/>
          <w:szCs w:val="24"/>
        </w:rPr>
        <w:t xml:space="preserve"> Con relación a los factores anteriormente indicados, y con el propósito de argumentar la disminución de preguntas que para la elaboración del AFC de este estudio, se ha encontrado una investigación realizada por </w:t>
      </w:r>
      <w:r w:rsidRPr="00DF0E69">
        <w:rPr>
          <w:rFonts w:ascii="Arial" w:hAnsi="Arial" w:cs="Arial"/>
          <w:sz w:val="24"/>
          <w:szCs w:val="24"/>
        </w:rPr>
        <w:fldChar w:fldCharType="begin"/>
      </w:r>
      <w:r w:rsidRPr="00DF0E69">
        <w:rPr>
          <w:rFonts w:ascii="Arial" w:hAnsi="Arial" w:cs="Arial"/>
          <w:sz w:val="24"/>
          <w:szCs w:val="24"/>
        </w:rPr>
        <w:instrText xml:space="preserve"> ADDIN ZOTERO_ITEM CSL_CITATION {"citationID":"PTxHZIPY","properties":{"formattedCitation":"(Arellano Alarc\\uc0\\u243{}n, 2020)","plainCitation":"(Arellano Alarcón, 2020)","noteIndex":0},"citationItems":[{"id":12401,"uris":["http://zotero.org/users/9225740/items/ZV754KIV"],"itemData":{"id":12401,"type":"article-journal","abstract":"La presente investigación, tuvo como objetivo identificar las propiedades psicométricas del Inventario de Personalidad Narcisista NPI en estudiantes universitarios, 2020. Se empleó, la metodología de tipo psicométrico en una muestra de 312 universitarios. El muestreo fue no probabilístico del tipo bola de nieve. Entorno a la validez de contenido, se evidenció mediante el juicio de 7 expertos, mientras que la validez de constructo se llevó acabo con el análisis factorial confirmatorio (AFC) y exploratorio (AFE), donde se realizó el análisis paralelo (AP) para obtener una solución factorial óptima. El AP identificó 3 factores que constituyen el instrumento. Se realizó el AFE con un método de extracción de mínimos cuadrados no ponderados robustos (RULS) y rotación Varimax normalizada, obteniendo 23 ítems en 3 factores con cargas factoriales entre 0.40 y 0.66. El AFC se hizo en una matriz tetracórica con índices: X²/gl= 2.59, SRMR= 0.08, GFI= 0.94, TLI= 0.94, CFI= 0.95, RMSEA= 0.06, lo cual indica un modelo estructural admisibles. La fiabilidad se hizo a través del informe de ítems de la Teoría de Respuesta al Ítem (TRI) con el método de Estimación a Priori (EAP), obteniendo valores de 0.90, 0.88 y 0.90 en los tres factores respectivamente.","container-title":"Repositorio Institucional - UCV","language":"spa","license":"info:eu-repo/semantics/openAccess","note":"Accepted: 2020-10-30T23:33:32Z\npublisher: Universidad César Vallejo","source":"repositorio.ucv.edu.pe","title":"Propiedades psicométricas del Inventario de Personalidad Narcisista NPI en estudiantes universitarios, 2020","URL":"https://repositorio.ucv.edu.pe/handle/20.500.12692/48332","author":[{"family":"Arellano Alarcón","given":"Roy Fredy"}],"accessed":{"date-parts":[["2022",8,6]]},"issued":{"date-parts":[["2020"]]}}}],"schema":"https://github.com/citation-style-language/schema/raw/master/csl-citation.json"} </w:instrText>
      </w:r>
      <w:r w:rsidRPr="00DF0E69">
        <w:rPr>
          <w:rFonts w:ascii="Arial" w:hAnsi="Arial" w:cs="Arial"/>
          <w:sz w:val="24"/>
          <w:szCs w:val="24"/>
        </w:rPr>
        <w:fldChar w:fldCharType="separate"/>
      </w:r>
      <w:r w:rsidRPr="00DF0E69">
        <w:rPr>
          <w:rFonts w:ascii="Arial" w:hAnsi="Arial" w:cs="Arial"/>
          <w:sz w:val="24"/>
          <w:szCs w:val="24"/>
        </w:rPr>
        <w:t>Arellano, (2020)</w:t>
      </w:r>
      <w:r w:rsidRPr="00DF0E69">
        <w:rPr>
          <w:rFonts w:ascii="Arial" w:hAnsi="Arial" w:cs="Arial"/>
          <w:sz w:val="24"/>
          <w:szCs w:val="24"/>
        </w:rPr>
        <w:fldChar w:fldCharType="end"/>
      </w:r>
      <w:r w:rsidRPr="00DF0E69">
        <w:rPr>
          <w:rFonts w:ascii="Arial" w:hAnsi="Arial" w:cs="Arial"/>
          <w:sz w:val="24"/>
          <w:szCs w:val="24"/>
        </w:rPr>
        <w:t xml:space="preserve">, que determinó como resultado de un AFE, el número de 14 factores, superando así el inventario original en 10 factores, así mismo en sus resultados se observó la agrupación de ítems en 19 factores. Los cuales se exceden debido a ciertos ítems que no fueron comprendidos adecuadamente por la población de estudio o tienen un bajo nivel de significación, esto debido a la pertenencia a un grupo sociocultural muy diferente al de la población mencionada indica </w:t>
      </w:r>
      <w:r w:rsidRPr="00DF0E69">
        <w:rPr>
          <w:rFonts w:ascii="Arial" w:hAnsi="Arial" w:cs="Arial"/>
          <w:sz w:val="24"/>
          <w:szCs w:val="24"/>
          <w:lang w:val="es-MX"/>
        </w:rPr>
        <w:t xml:space="preserve">Mesías, (2018). </w:t>
      </w:r>
      <w:r w:rsidRPr="00DF0E69">
        <w:rPr>
          <w:rFonts w:ascii="Arial" w:hAnsi="Arial" w:cs="Arial"/>
          <w:sz w:val="24"/>
          <w:szCs w:val="24"/>
        </w:rPr>
        <w:t xml:space="preserve"> En tal sentido el autor Arellano elimino varios ítems y creo nuevos factores, lo que permitió un mayor ajuste a 4 dimensiones que facilitaron la ejecución de su AFC.</w:t>
      </w:r>
    </w:p>
    <w:p w14:paraId="0AD22FAC" w14:textId="19070477" w:rsidR="00DF0E69" w:rsidRDefault="00DF0E69" w:rsidP="0049340B">
      <w:pPr>
        <w:pStyle w:val="Textoindependiente"/>
        <w:spacing w:line="240" w:lineRule="auto"/>
        <w:ind w:left="104" w:right="106" w:firstLine="616"/>
        <w:jc w:val="both"/>
        <w:rPr>
          <w:rFonts w:ascii="Arial" w:hAnsi="Arial" w:cs="Arial"/>
          <w:sz w:val="24"/>
          <w:szCs w:val="24"/>
        </w:rPr>
      </w:pPr>
    </w:p>
    <w:p w14:paraId="3D430A32" w14:textId="77777777" w:rsidR="009F3C3A" w:rsidRPr="00DF0E69" w:rsidRDefault="009F3C3A" w:rsidP="0049340B">
      <w:pPr>
        <w:pStyle w:val="Textoindependiente"/>
        <w:spacing w:line="240" w:lineRule="auto"/>
        <w:ind w:left="104" w:right="106" w:firstLine="616"/>
        <w:jc w:val="both"/>
        <w:rPr>
          <w:rFonts w:ascii="Arial" w:hAnsi="Arial" w:cs="Arial"/>
          <w:sz w:val="24"/>
          <w:szCs w:val="24"/>
        </w:rPr>
      </w:pPr>
    </w:p>
    <w:p w14:paraId="49204D55" w14:textId="77777777" w:rsidR="0049340B" w:rsidRPr="00DF0E69" w:rsidRDefault="0049340B" w:rsidP="0049340B">
      <w:pPr>
        <w:pStyle w:val="Ttulo1"/>
        <w:jc w:val="left"/>
        <w:rPr>
          <w:rFonts w:ascii="Arial" w:hAnsi="Arial" w:cs="Arial"/>
          <w:sz w:val="24"/>
          <w:szCs w:val="24"/>
        </w:rPr>
      </w:pPr>
      <w:r w:rsidRPr="00DF0E69">
        <w:rPr>
          <w:rFonts w:ascii="Arial" w:hAnsi="Arial" w:cs="Arial"/>
          <w:sz w:val="24"/>
          <w:szCs w:val="24"/>
        </w:rPr>
        <w:lastRenderedPageBreak/>
        <w:t>Conclusiones</w:t>
      </w:r>
    </w:p>
    <w:p w14:paraId="77438B72" w14:textId="77777777" w:rsidR="0049340B" w:rsidRPr="00DF0E69" w:rsidRDefault="0049340B" w:rsidP="0049340B">
      <w:pPr>
        <w:pStyle w:val="Ttulo1"/>
        <w:spacing w:line="240" w:lineRule="auto"/>
        <w:rPr>
          <w:rFonts w:ascii="Arial" w:hAnsi="Arial" w:cs="Arial"/>
          <w:sz w:val="24"/>
          <w:szCs w:val="24"/>
        </w:rPr>
      </w:pPr>
    </w:p>
    <w:p w14:paraId="75497EE2" w14:textId="77777777" w:rsidR="0049340B" w:rsidRPr="00DF0E69" w:rsidRDefault="0049340B" w:rsidP="0049340B">
      <w:pPr>
        <w:pStyle w:val="Textoindependiente"/>
        <w:spacing w:line="240" w:lineRule="auto"/>
        <w:ind w:left="104" w:right="105" w:firstLine="716"/>
        <w:jc w:val="both"/>
        <w:rPr>
          <w:rFonts w:ascii="Arial" w:hAnsi="Arial" w:cs="Arial"/>
          <w:sz w:val="24"/>
          <w:szCs w:val="24"/>
        </w:rPr>
      </w:pPr>
      <w:r w:rsidRPr="00DF0E69">
        <w:rPr>
          <w:rFonts w:ascii="Arial" w:hAnsi="Arial" w:cs="Arial"/>
          <w:sz w:val="24"/>
          <w:szCs w:val="24"/>
        </w:rPr>
        <w:t>En base a los resultados de la encuesta la mayoría del personal</w:t>
      </w:r>
      <w:r w:rsidRPr="00DF0E69">
        <w:rPr>
          <w:rFonts w:ascii="Arial" w:hAnsi="Arial" w:cs="Arial"/>
          <w:spacing w:val="1"/>
          <w:sz w:val="24"/>
          <w:szCs w:val="24"/>
        </w:rPr>
        <w:t xml:space="preserve"> </w:t>
      </w:r>
      <w:r w:rsidRPr="00DF0E69">
        <w:rPr>
          <w:rFonts w:ascii="Arial" w:hAnsi="Arial" w:cs="Arial"/>
          <w:sz w:val="24"/>
          <w:szCs w:val="24"/>
        </w:rPr>
        <w:t>consideraron que, las metas y objetivos de la empresa</w:t>
      </w:r>
      <w:r w:rsidRPr="00DF0E69">
        <w:rPr>
          <w:rFonts w:ascii="Arial" w:hAnsi="Arial" w:cs="Arial"/>
          <w:spacing w:val="1"/>
          <w:sz w:val="24"/>
          <w:szCs w:val="24"/>
        </w:rPr>
        <w:t xml:space="preserve"> </w:t>
      </w:r>
      <w:r w:rsidRPr="00DF0E69">
        <w:rPr>
          <w:rFonts w:ascii="Arial" w:hAnsi="Arial" w:cs="Arial"/>
          <w:sz w:val="24"/>
          <w:szCs w:val="24"/>
        </w:rPr>
        <w:t>inspiran</w:t>
      </w:r>
      <w:r w:rsidRPr="00DF0E69">
        <w:rPr>
          <w:rFonts w:ascii="Arial" w:hAnsi="Arial" w:cs="Arial"/>
          <w:spacing w:val="1"/>
          <w:sz w:val="24"/>
          <w:szCs w:val="24"/>
        </w:rPr>
        <w:t xml:space="preserve"> </w:t>
      </w:r>
      <w:r w:rsidRPr="00DF0E69">
        <w:rPr>
          <w:rFonts w:ascii="Arial" w:hAnsi="Arial" w:cs="Arial"/>
          <w:sz w:val="24"/>
          <w:szCs w:val="24"/>
        </w:rPr>
        <w:t>a</w:t>
      </w:r>
      <w:r w:rsidRPr="00DF0E69">
        <w:rPr>
          <w:rFonts w:ascii="Arial" w:hAnsi="Arial" w:cs="Arial"/>
          <w:spacing w:val="1"/>
          <w:sz w:val="24"/>
          <w:szCs w:val="24"/>
        </w:rPr>
        <w:t xml:space="preserve"> </w:t>
      </w:r>
      <w:r w:rsidRPr="00DF0E69">
        <w:rPr>
          <w:rFonts w:ascii="Arial" w:hAnsi="Arial" w:cs="Arial"/>
          <w:sz w:val="24"/>
          <w:szCs w:val="24"/>
        </w:rPr>
        <w:t>cumplir</w:t>
      </w:r>
      <w:r w:rsidRPr="00DF0E69">
        <w:rPr>
          <w:rFonts w:ascii="Arial" w:hAnsi="Arial" w:cs="Arial"/>
          <w:spacing w:val="1"/>
          <w:sz w:val="24"/>
          <w:szCs w:val="24"/>
        </w:rPr>
        <w:t xml:space="preserve"> </w:t>
      </w:r>
      <w:r w:rsidRPr="00DF0E69">
        <w:rPr>
          <w:rFonts w:ascii="Arial" w:hAnsi="Arial" w:cs="Arial"/>
          <w:sz w:val="24"/>
          <w:szCs w:val="24"/>
        </w:rPr>
        <w:t>tanto</w:t>
      </w:r>
      <w:r w:rsidRPr="00DF0E69">
        <w:rPr>
          <w:rFonts w:ascii="Arial" w:hAnsi="Arial" w:cs="Arial"/>
          <w:spacing w:val="1"/>
          <w:sz w:val="24"/>
          <w:szCs w:val="24"/>
        </w:rPr>
        <w:t xml:space="preserve"> </w:t>
      </w:r>
      <w:r w:rsidRPr="00DF0E69">
        <w:rPr>
          <w:rFonts w:ascii="Arial" w:hAnsi="Arial" w:cs="Arial"/>
          <w:sz w:val="24"/>
          <w:szCs w:val="24"/>
        </w:rPr>
        <w:t>el</w:t>
      </w:r>
      <w:r w:rsidRPr="00DF0E69">
        <w:rPr>
          <w:rFonts w:ascii="Arial" w:hAnsi="Arial" w:cs="Arial"/>
          <w:spacing w:val="1"/>
          <w:sz w:val="24"/>
          <w:szCs w:val="24"/>
        </w:rPr>
        <w:t xml:space="preserve"> </w:t>
      </w:r>
      <w:r w:rsidRPr="00DF0E69">
        <w:rPr>
          <w:rFonts w:ascii="Arial" w:hAnsi="Arial" w:cs="Arial"/>
          <w:sz w:val="24"/>
          <w:szCs w:val="24"/>
        </w:rPr>
        <w:t>desarrollo</w:t>
      </w:r>
      <w:r w:rsidRPr="00DF0E69">
        <w:rPr>
          <w:rFonts w:ascii="Arial" w:hAnsi="Arial" w:cs="Arial"/>
          <w:spacing w:val="1"/>
          <w:sz w:val="24"/>
          <w:szCs w:val="24"/>
        </w:rPr>
        <w:t xml:space="preserve"> </w:t>
      </w:r>
      <w:r w:rsidRPr="00DF0E69">
        <w:rPr>
          <w:rFonts w:ascii="Arial" w:hAnsi="Arial" w:cs="Arial"/>
          <w:sz w:val="24"/>
          <w:szCs w:val="24"/>
        </w:rPr>
        <w:t>personal,</w:t>
      </w:r>
      <w:r w:rsidRPr="00DF0E69">
        <w:rPr>
          <w:rFonts w:ascii="Arial" w:hAnsi="Arial" w:cs="Arial"/>
          <w:spacing w:val="1"/>
          <w:sz w:val="24"/>
          <w:szCs w:val="24"/>
        </w:rPr>
        <w:t xml:space="preserve"> </w:t>
      </w:r>
      <w:r w:rsidRPr="00DF0E69">
        <w:rPr>
          <w:rFonts w:ascii="Arial" w:hAnsi="Arial" w:cs="Arial"/>
          <w:sz w:val="24"/>
          <w:szCs w:val="24"/>
        </w:rPr>
        <w:t>como</w:t>
      </w:r>
      <w:r w:rsidRPr="00DF0E69">
        <w:rPr>
          <w:rFonts w:ascii="Arial" w:hAnsi="Arial" w:cs="Arial"/>
          <w:spacing w:val="1"/>
          <w:sz w:val="24"/>
          <w:szCs w:val="24"/>
        </w:rPr>
        <w:t xml:space="preserve"> </w:t>
      </w:r>
      <w:r w:rsidRPr="00DF0E69">
        <w:rPr>
          <w:rFonts w:ascii="Arial" w:hAnsi="Arial" w:cs="Arial"/>
          <w:sz w:val="24"/>
          <w:szCs w:val="24"/>
        </w:rPr>
        <w:t>los</w:t>
      </w:r>
      <w:r w:rsidRPr="00DF0E69">
        <w:rPr>
          <w:rFonts w:ascii="Arial" w:hAnsi="Arial" w:cs="Arial"/>
          <w:spacing w:val="1"/>
          <w:sz w:val="24"/>
          <w:szCs w:val="24"/>
        </w:rPr>
        <w:t xml:space="preserve"> </w:t>
      </w:r>
      <w:r w:rsidRPr="00DF0E69">
        <w:rPr>
          <w:rFonts w:ascii="Arial" w:hAnsi="Arial" w:cs="Arial"/>
          <w:sz w:val="24"/>
          <w:szCs w:val="24"/>
        </w:rPr>
        <w:t>indicadores</w:t>
      </w:r>
      <w:r w:rsidRPr="00DF0E69">
        <w:rPr>
          <w:rFonts w:ascii="Arial" w:hAnsi="Arial" w:cs="Arial"/>
          <w:spacing w:val="1"/>
          <w:sz w:val="24"/>
          <w:szCs w:val="24"/>
        </w:rPr>
        <w:t xml:space="preserve"> </w:t>
      </w:r>
      <w:r w:rsidRPr="00DF0E69">
        <w:rPr>
          <w:rFonts w:ascii="Arial" w:hAnsi="Arial" w:cs="Arial"/>
          <w:sz w:val="24"/>
          <w:szCs w:val="24"/>
        </w:rPr>
        <w:t>corporativos,</w:t>
      </w:r>
      <w:r w:rsidRPr="00DF0E69">
        <w:rPr>
          <w:rFonts w:ascii="Arial" w:hAnsi="Arial" w:cs="Arial"/>
          <w:spacing w:val="1"/>
          <w:sz w:val="24"/>
          <w:szCs w:val="24"/>
        </w:rPr>
        <w:t xml:space="preserve"> </w:t>
      </w:r>
      <w:r w:rsidRPr="00DF0E69">
        <w:rPr>
          <w:rFonts w:ascii="Arial" w:hAnsi="Arial" w:cs="Arial"/>
          <w:sz w:val="24"/>
          <w:szCs w:val="24"/>
        </w:rPr>
        <w:t>manifestando</w:t>
      </w:r>
      <w:r w:rsidRPr="00DF0E69">
        <w:rPr>
          <w:rFonts w:ascii="Arial" w:hAnsi="Arial" w:cs="Arial"/>
          <w:spacing w:val="1"/>
          <w:sz w:val="24"/>
          <w:szCs w:val="24"/>
        </w:rPr>
        <w:t xml:space="preserve"> </w:t>
      </w:r>
      <w:r w:rsidRPr="00DF0E69">
        <w:rPr>
          <w:rFonts w:ascii="Arial" w:hAnsi="Arial" w:cs="Arial"/>
          <w:sz w:val="24"/>
          <w:szCs w:val="24"/>
        </w:rPr>
        <w:t>estar</w:t>
      </w:r>
      <w:r w:rsidRPr="00DF0E69">
        <w:rPr>
          <w:rFonts w:ascii="Arial" w:hAnsi="Arial" w:cs="Arial"/>
          <w:spacing w:val="1"/>
          <w:sz w:val="24"/>
          <w:szCs w:val="24"/>
        </w:rPr>
        <w:t xml:space="preserve"> </w:t>
      </w:r>
      <w:r w:rsidRPr="00DF0E69">
        <w:rPr>
          <w:rFonts w:ascii="Arial" w:hAnsi="Arial" w:cs="Arial"/>
          <w:sz w:val="24"/>
          <w:szCs w:val="24"/>
        </w:rPr>
        <w:t>comprometidos</w:t>
      </w:r>
      <w:r w:rsidRPr="00DF0E69">
        <w:rPr>
          <w:rFonts w:ascii="Arial" w:hAnsi="Arial" w:cs="Arial"/>
          <w:spacing w:val="1"/>
          <w:sz w:val="24"/>
          <w:szCs w:val="24"/>
        </w:rPr>
        <w:t xml:space="preserve"> </w:t>
      </w:r>
      <w:r w:rsidRPr="00DF0E69">
        <w:rPr>
          <w:rFonts w:ascii="Arial" w:hAnsi="Arial" w:cs="Arial"/>
          <w:sz w:val="24"/>
          <w:szCs w:val="24"/>
        </w:rPr>
        <w:t>con</w:t>
      </w:r>
      <w:r w:rsidRPr="00DF0E69">
        <w:rPr>
          <w:rFonts w:ascii="Arial" w:hAnsi="Arial" w:cs="Arial"/>
          <w:spacing w:val="1"/>
          <w:sz w:val="24"/>
          <w:szCs w:val="24"/>
        </w:rPr>
        <w:t xml:space="preserve"> </w:t>
      </w:r>
      <w:r w:rsidRPr="00DF0E69">
        <w:rPr>
          <w:rFonts w:ascii="Arial" w:hAnsi="Arial" w:cs="Arial"/>
          <w:sz w:val="24"/>
          <w:szCs w:val="24"/>
        </w:rPr>
        <w:t>la dirección estratégica.</w:t>
      </w:r>
      <w:r w:rsidRPr="00DF0E69">
        <w:rPr>
          <w:rFonts w:ascii="Arial" w:hAnsi="Arial" w:cs="Arial"/>
          <w:spacing w:val="1"/>
          <w:sz w:val="24"/>
          <w:szCs w:val="24"/>
        </w:rPr>
        <w:t xml:space="preserve"> </w:t>
      </w:r>
      <w:r w:rsidRPr="00DF0E69">
        <w:rPr>
          <w:rFonts w:ascii="Arial" w:hAnsi="Arial" w:cs="Arial"/>
          <w:sz w:val="24"/>
          <w:szCs w:val="24"/>
        </w:rPr>
        <w:t>Además,</w:t>
      </w:r>
      <w:r w:rsidRPr="00DF0E69">
        <w:rPr>
          <w:rFonts w:ascii="Arial" w:hAnsi="Arial" w:cs="Arial"/>
          <w:spacing w:val="1"/>
          <w:sz w:val="24"/>
          <w:szCs w:val="24"/>
        </w:rPr>
        <w:t xml:space="preserve"> </w:t>
      </w:r>
      <w:r w:rsidRPr="00DF0E69">
        <w:rPr>
          <w:rFonts w:ascii="Arial" w:hAnsi="Arial" w:cs="Arial"/>
          <w:sz w:val="24"/>
          <w:szCs w:val="24"/>
        </w:rPr>
        <w:t>consideran importante promover activamente el aprendizaje organizativo en los</w:t>
      </w:r>
      <w:r w:rsidRPr="00DF0E69">
        <w:rPr>
          <w:rFonts w:ascii="Arial" w:hAnsi="Arial" w:cs="Arial"/>
          <w:spacing w:val="1"/>
          <w:sz w:val="24"/>
          <w:szCs w:val="24"/>
        </w:rPr>
        <w:t xml:space="preserve"> </w:t>
      </w:r>
      <w:r w:rsidRPr="00DF0E69">
        <w:rPr>
          <w:rFonts w:ascii="Arial" w:hAnsi="Arial" w:cs="Arial"/>
          <w:sz w:val="24"/>
          <w:szCs w:val="24"/>
        </w:rPr>
        <w:t>diferentes grupos, con la finalidad de encontrar soluciones cuando existen</w:t>
      </w:r>
      <w:r w:rsidRPr="00DF0E69">
        <w:rPr>
          <w:rFonts w:ascii="Arial" w:hAnsi="Arial" w:cs="Arial"/>
          <w:spacing w:val="1"/>
          <w:sz w:val="24"/>
          <w:szCs w:val="24"/>
        </w:rPr>
        <w:t xml:space="preserve"> </w:t>
      </w:r>
      <w:r w:rsidRPr="00DF0E69">
        <w:rPr>
          <w:rFonts w:ascii="Arial" w:hAnsi="Arial" w:cs="Arial"/>
          <w:sz w:val="24"/>
          <w:szCs w:val="24"/>
        </w:rPr>
        <w:t>desacuerdos</w:t>
      </w:r>
      <w:r w:rsidRPr="00DF0E69">
        <w:rPr>
          <w:rFonts w:ascii="Arial" w:hAnsi="Arial" w:cs="Arial"/>
          <w:spacing w:val="-3"/>
          <w:sz w:val="24"/>
          <w:szCs w:val="24"/>
        </w:rPr>
        <w:t xml:space="preserve"> </w:t>
      </w:r>
      <w:r w:rsidRPr="00DF0E69">
        <w:rPr>
          <w:rFonts w:ascii="Arial" w:hAnsi="Arial" w:cs="Arial"/>
          <w:sz w:val="24"/>
          <w:szCs w:val="24"/>
        </w:rPr>
        <w:t>para mejorar</w:t>
      </w:r>
      <w:r w:rsidRPr="00DF0E69">
        <w:rPr>
          <w:rFonts w:ascii="Arial" w:hAnsi="Arial" w:cs="Arial"/>
          <w:spacing w:val="-8"/>
          <w:sz w:val="24"/>
          <w:szCs w:val="24"/>
        </w:rPr>
        <w:t xml:space="preserve"> </w:t>
      </w:r>
      <w:r w:rsidRPr="00DF0E69">
        <w:rPr>
          <w:rFonts w:ascii="Arial" w:hAnsi="Arial" w:cs="Arial"/>
          <w:sz w:val="24"/>
          <w:szCs w:val="24"/>
        </w:rPr>
        <w:t>el</w:t>
      </w:r>
      <w:r w:rsidRPr="00DF0E69">
        <w:rPr>
          <w:rFonts w:ascii="Arial" w:hAnsi="Arial" w:cs="Arial"/>
          <w:spacing w:val="-4"/>
          <w:sz w:val="24"/>
          <w:szCs w:val="24"/>
        </w:rPr>
        <w:t xml:space="preserve"> </w:t>
      </w:r>
      <w:r w:rsidRPr="00DF0E69">
        <w:rPr>
          <w:rFonts w:ascii="Arial" w:hAnsi="Arial" w:cs="Arial"/>
          <w:sz w:val="24"/>
          <w:szCs w:val="24"/>
        </w:rPr>
        <w:t>clima</w:t>
      </w:r>
      <w:r w:rsidRPr="00DF0E69">
        <w:rPr>
          <w:rFonts w:ascii="Arial" w:hAnsi="Arial" w:cs="Arial"/>
          <w:spacing w:val="-4"/>
          <w:sz w:val="24"/>
          <w:szCs w:val="24"/>
        </w:rPr>
        <w:t xml:space="preserve"> </w:t>
      </w:r>
      <w:r w:rsidRPr="00DF0E69">
        <w:rPr>
          <w:rFonts w:ascii="Arial" w:hAnsi="Arial" w:cs="Arial"/>
          <w:sz w:val="24"/>
          <w:szCs w:val="24"/>
        </w:rPr>
        <w:t>laboral</w:t>
      </w:r>
      <w:r w:rsidRPr="00DF0E69">
        <w:rPr>
          <w:rFonts w:ascii="Arial" w:hAnsi="Arial" w:cs="Arial"/>
          <w:spacing w:val="-3"/>
          <w:sz w:val="24"/>
          <w:szCs w:val="24"/>
        </w:rPr>
        <w:t xml:space="preserve"> </w:t>
      </w:r>
      <w:r w:rsidRPr="00DF0E69">
        <w:rPr>
          <w:rFonts w:ascii="Arial" w:hAnsi="Arial" w:cs="Arial"/>
          <w:sz w:val="24"/>
          <w:szCs w:val="24"/>
        </w:rPr>
        <w:t>y</w:t>
      </w:r>
      <w:r w:rsidRPr="00DF0E69">
        <w:rPr>
          <w:rFonts w:ascii="Arial" w:hAnsi="Arial" w:cs="Arial"/>
          <w:spacing w:val="-1"/>
          <w:sz w:val="24"/>
          <w:szCs w:val="24"/>
        </w:rPr>
        <w:t xml:space="preserve"> </w:t>
      </w:r>
      <w:r w:rsidRPr="00DF0E69">
        <w:rPr>
          <w:rFonts w:ascii="Arial" w:hAnsi="Arial" w:cs="Arial"/>
          <w:sz w:val="24"/>
          <w:szCs w:val="24"/>
        </w:rPr>
        <w:t>satisfacción</w:t>
      </w:r>
      <w:r w:rsidRPr="00DF0E69">
        <w:rPr>
          <w:rFonts w:ascii="Arial" w:hAnsi="Arial" w:cs="Arial"/>
          <w:spacing w:val="-3"/>
          <w:sz w:val="24"/>
          <w:szCs w:val="24"/>
        </w:rPr>
        <w:t xml:space="preserve"> </w:t>
      </w:r>
      <w:r w:rsidRPr="00DF0E69">
        <w:rPr>
          <w:rFonts w:ascii="Arial" w:hAnsi="Arial" w:cs="Arial"/>
          <w:sz w:val="24"/>
          <w:szCs w:val="24"/>
        </w:rPr>
        <w:t>de</w:t>
      </w:r>
      <w:r w:rsidRPr="00DF0E69">
        <w:rPr>
          <w:rFonts w:ascii="Arial" w:hAnsi="Arial" w:cs="Arial"/>
          <w:spacing w:val="1"/>
          <w:sz w:val="24"/>
          <w:szCs w:val="24"/>
        </w:rPr>
        <w:t xml:space="preserve"> </w:t>
      </w:r>
      <w:r w:rsidRPr="00DF0E69">
        <w:rPr>
          <w:rFonts w:ascii="Arial" w:hAnsi="Arial" w:cs="Arial"/>
          <w:sz w:val="24"/>
          <w:szCs w:val="24"/>
        </w:rPr>
        <w:t>los</w:t>
      </w:r>
      <w:r w:rsidRPr="00DF0E69">
        <w:rPr>
          <w:rFonts w:ascii="Arial" w:hAnsi="Arial" w:cs="Arial"/>
          <w:spacing w:val="-7"/>
          <w:sz w:val="24"/>
          <w:szCs w:val="24"/>
        </w:rPr>
        <w:t xml:space="preserve"> </w:t>
      </w:r>
      <w:r w:rsidRPr="00DF0E69">
        <w:rPr>
          <w:rFonts w:ascii="Arial" w:hAnsi="Arial" w:cs="Arial"/>
          <w:sz w:val="24"/>
          <w:szCs w:val="24"/>
        </w:rPr>
        <w:t>clientes, también se evidenció que se fomenta el contacto directo entre</w:t>
      </w:r>
      <w:r w:rsidRPr="00DF0E69">
        <w:rPr>
          <w:rFonts w:ascii="Arial" w:hAnsi="Arial" w:cs="Arial"/>
          <w:spacing w:val="1"/>
          <w:sz w:val="24"/>
          <w:szCs w:val="24"/>
        </w:rPr>
        <w:t xml:space="preserve"> </w:t>
      </w:r>
      <w:r w:rsidRPr="00DF0E69">
        <w:rPr>
          <w:rFonts w:ascii="Arial" w:hAnsi="Arial" w:cs="Arial"/>
          <w:sz w:val="24"/>
          <w:szCs w:val="24"/>
        </w:rPr>
        <w:t>el</w:t>
      </w:r>
      <w:r w:rsidRPr="00DF0E69">
        <w:rPr>
          <w:rFonts w:ascii="Arial" w:hAnsi="Arial" w:cs="Arial"/>
          <w:spacing w:val="-8"/>
          <w:sz w:val="24"/>
          <w:szCs w:val="24"/>
        </w:rPr>
        <w:t xml:space="preserve"> </w:t>
      </w:r>
      <w:r w:rsidRPr="00DF0E69">
        <w:rPr>
          <w:rFonts w:ascii="Arial" w:hAnsi="Arial" w:cs="Arial"/>
          <w:sz w:val="24"/>
          <w:szCs w:val="24"/>
        </w:rPr>
        <w:t>personal</w:t>
      </w:r>
      <w:r w:rsidRPr="00DF0E69">
        <w:rPr>
          <w:rFonts w:ascii="Arial" w:hAnsi="Arial" w:cs="Arial"/>
          <w:spacing w:val="-7"/>
          <w:sz w:val="24"/>
          <w:szCs w:val="24"/>
        </w:rPr>
        <w:t xml:space="preserve"> </w:t>
      </w:r>
      <w:r w:rsidRPr="00DF0E69">
        <w:rPr>
          <w:rFonts w:ascii="Arial" w:hAnsi="Arial" w:cs="Arial"/>
          <w:sz w:val="24"/>
          <w:szCs w:val="24"/>
        </w:rPr>
        <w:t>y</w:t>
      </w:r>
      <w:r w:rsidRPr="00DF0E69">
        <w:rPr>
          <w:rFonts w:ascii="Arial" w:hAnsi="Arial" w:cs="Arial"/>
          <w:spacing w:val="-9"/>
          <w:sz w:val="24"/>
          <w:szCs w:val="24"/>
        </w:rPr>
        <w:t xml:space="preserve"> </w:t>
      </w:r>
      <w:r w:rsidRPr="00DF0E69">
        <w:rPr>
          <w:rFonts w:ascii="Arial" w:hAnsi="Arial" w:cs="Arial"/>
          <w:sz w:val="24"/>
          <w:szCs w:val="24"/>
        </w:rPr>
        <w:t>los</w:t>
      </w:r>
      <w:r w:rsidRPr="00DF0E69">
        <w:rPr>
          <w:rFonts w:ascii="Arial" w:hAnsi="Arial" w:cs="Arial"/>
          <w:spacing w:val="-11"/>
          <w:sz w:val="24"/>
          <w:szCs w:val="24"/>
        </w:rPr>
        <w:t xml:space="preserve"> </w:t>
      </w:r>
      <w:r w:rsidRPr="00DF0E69">
        <w:rPr>
          <w:rFonts w:ascii="Arial" w:hAnsi="Arial" w:cs="Arial"/>
          <w:sz w:val="24"/>
          <w:szCs w:val="24"/>
        </w:rPr>
        <w:t>clientes, brindando una orientación a largo plazo</w:t>
      </w:r>
      <w:r w:rsidRPr="00DF0E69">
        <w:rPr>
          <w:rFonts w:ascii="Arial" w:hAnsi="Arial" w:cs="Arial"/>
          <w:spacing w:val="-7"/>
          <w:sz w:val="24"/>
          <w:szCs w:val="24"/>
        </w:rPr>
        <w:t xml:space="preserve"> </w:t>
      </w:r>
      <w:r w:rsidRPr="00DF0E69">
        <w:rPr>
          <w:rFonts w:ascii="Arial" w:hAnsi="Arial" w:cs="Arial"/>
          <w:sz w:val="24"/>
          <w:szCs w:val="24"/>
        </w:rPr>
        <w:t>que considera los</w:t>
      </w:r>
      <w:r w:rsidRPr="00DF0E69">
        <w:rPr>
          <w:rFonts w:ascii="Arial" w:hAnsi="Arial" w:cs="Arial"/>
          <w:spacing w:val="-11"/>
          <w:sz w:val="24"/>
          <w:szCs w:val="24"/>
        </w:rPr>
        <w:t xml:space="preserve"> </w:t>
      </w:r>
      <w:r w:rsidRPr="00DF0E69">
        <w:rPr>
          <w:rFonts w:ascii="Arial" w:hAnsi="Arial" w:cs="Arial"/>
          <w:sz w:val="24"/>
          <w:szCs w:val="24"/>
        </w:rPr>
        <w:t>comentarios</w:t>
      </w:r>
      <w:r w:rsidRPr="00DF0E69">
        <w:rPr>
          <w:rFonts w:ascii="Arial" w:hAnsi="Arial" w:cs="Arial"/>
          <w:spacing w:val="-7"/>
          <w:sz w:val="24"/>
          <w:szCs w:val="24"/>
        </w:rPr>
        <w:t xml:space="preserve"> </w:t>
      </w:r>
      <w:r w:rsidRPr="00DF0E69">
        <w:rPr>
          <w:rFonts w:ascii="Arial" w:hAnsi="Arial" w:cs="Arial"/>
          <w:sz w:val="24"/>
          <w:szCs w:val="24"/>
        </w:rPr>
        <w:t>y</w:t>
      </w:r>
      <w:r w:rsidRPr="00DF0E69">
        <w:rPr>
          <w:rFonts w:ascii="Arial" w:hAnsi="Arial" w:cs="Arial"/>
          <w:spacing w:val="-10"/>
          <w:sz w:val="24"/>
          <w:szCs w:val="24"/>
        </w:rPr>
        <w:t xml:space="preserve"> </w:t>
      </w:r>
      <w:r w:rsidRPr="00DF0E69">
        <w:rPr>
          <w:rFonts w:ascii="Arial" w:hAnsi="Arial" w:cs="Arial"/>
          <w:sz w:val="24"/>
          <w:szCs w:val="24"/>
        </w:rPr>
        <w:t>recomendaciones</w:t>
      </w:r>
      <w:r w:rsidRPr="00DF0E69">
        <w:rPr>
          <w:rFonts w:ascii="Arial" w:hAnsi="Arial" w:cs="Arial"/>
          <w:spacing w:val="-8"/>
          <w:sz w:val="24"/>
          <w:szCs w:val="24"/>
        </w:rPr>
        <w:t xml:space="preserve"> </w:t>
      </w:r>
      <w:r w:rsidRPr="00DF0E69">
        <w:rPr>
          <w:rFonts w:ascii="Arial" w:hAnsi="Arial" w:cs="Arial"/>
          <w:sz w:val="24"/>
          <w:szCs w:val="24"/>
        </w:rPr>
        <w:t>de</w:t>
      </w:r>
      <w:r w:rsidRPr="00DF0E69">
        <w:rPr>
          <w:rFonts w:ascii="Arial" w:hAnsi="Arial" w:cs="Arial"/>
          <w:spacing w:val="-8"/>
          <w:sz w:val="24"/>
          <w:szCs w:val="24"/>
        </w:rPr>
        <w:t xml:space="preserve"> </w:t>
      </w:r>
      <w:r w:rsidRPr="00DF0E69">
        <w:rPr>
          <w:rFonts w:ascii="Arial" w:hAnsi="Arial" w:cs="Arial"/>
          <w:sz w:val="24"/>
          <w:szCs w:val="24"/>
        </w:rPr>
        <w:t>los</w:t>
      </w:r>
      <w:r w:rsidRPr="00DF0E69">
        <w:rPr>
          <w:rFonts w:ascii="Arial" w:hAnsi="Arial" w:cs="Arial"/>
          <w:spacing w:val="-6"/>
          <w:sz w:val="24"/>
          <w:szCs w:val="24"/>
        </w:rPr>
        <w:t xml:space="preserve"> </w:t>
      </w:r>
      <w:r w:rsidRPr="00DF0E69">
        <w:rPr>
          <w:rFonts w:ascii="Arial" w:hAnsi="Arial" w:cs="Arial"/>
          <w:sz w:val="24"/>
          <w:szCs w:val="24"/>
        </w:rPr>
        <w:t>usuarios</w:t>
      </w:r>
      <w:r w:rsidRPr="00DF0E69">
        <w:rPr>
          <w:rFonts w:ascii="Arial" w:hAnsi="Arial" w:cs="Arial"/>
          <w:spacing w:val="-58"/>
          <w:sz w:val="24"/>
          <w:szCs w:val="24"/>
        </w:rPr>
        <w:t xml:space="preserve"> </w:t>
      </w:r>
      <w:r w:rsidRPr="00DF0E69">
        <w:rPr>
          <w:rFonts w:ascii="Arial" w:hAnsi="Arial" w:cs="Arial"/>
          <w:sz w:val="24"/>
          <w:szCs w:val="24"/>
        </w:rPr>
        <w:t>, generando así una  percepción positiva por parte de los clientes en cuanto a los cambios que se dan en el  entorno y la atención que se le da a sus comentarios y</w:t>
      </w:r>
      <w:r w:rsidRPr="00DF0E69">
        <w:rPr>
          <w:rFonts w:ascii="Arial" w:hAnsi="Arial" w:cs="Arial"/>
          <w:spacing w:val="1"/>
          <w:sz w:val="24"/>
          <w:szCs w:val="24"/>
        </w:rPr>
        <w:t xml:space="preserve"> </w:t>
      </w:r>
      <w:r w:rsidRPr="00DF0E69">
        <w:rPr>
          <w:rFonts w:ascii="Arial" w:hAnsi="Arial" w:cs="Arial"/>
          <w:sz w:val="24"/>
          <w:szCs w:val="24"/>
        </w:rPr>
        <w:t>requerimientos.</w:t>
      </w:r>
    </w:p>
    <w:p w14:paraId="1F95A8A7" w14:textId="77777777" w:rsidR="0049340B" w:rsidRPr="00DF0E69" w:rsidRDefault="0049340B" w:rsidP="0049340B">
      <w:pPr>
        <w:pStyle w:val="Textoindependiente"/>
        <w:spacing w:line="240" w:lineRule="auto"/>
        <w:ind w:left="104" w:right="111" w:firstLine="716"/>
        <w:jc w:val="both"/>
        <w:rPr>
          <w:rFonts w:ascii="Arial" w:hAnsi="Arial" w:cs="Arial"/>
          <w:sz w:val="24"/>
          <w:szCs w:val="24"/>
        </w:rPr>
      </w:pPr>
      <w:r w:rsidRPr="00DF0E69">
        <w:rPr>
          <w:rFonts w:ascii="Arial" w:hAnsi="Arial" w:cs="Arial"/>
          <w:sz w:val="24"/>
          <w:szCs w:val="24"/>
        </w:rPr>
        <w:t>En</w:t>
      </w:r>
      <w:r w:rsidRPr="00DF0E69">
        <w:rPr>
          <w:rFonts w:ascii="Arial" w:hAnsi="Arial" w:cs="Arial"/>
          <w:spacing w:val="-5"/>
          <w:sz w:val="24"/>
          <w:szCs w:val="24"/>
        </w:rPr>
        <w:t xml:space="preserve"> </w:t>
      </w:r>
      <w:r w:rsidRPr="00DF0E69">
        <w:rPr>
          <w:rFonts w:ascii="Arial" w:hAnsi="Arial" w:cs="Arial"/>
          <w:sz w:val="24"/>
          <w:szCs w:val="24"/>
        </w:rPr>
        <w:t>el</w:t>
      </w:r>
      <w:r w:rsidRPr="00DF0E69">
        <w:rPr>
          <w:rFonts w:ascii="Arial" w:hAnsi="Arial" w:cs="Arial"/>
          <w:spacing w:val="-4"/>
          <w:sz w:val="24"/>
          <w:szCs w:val="24"/>
        </w:rPr>
        <w:t xml:space="preserve"> </w:t>
      </w:r>
      <w:r w:rsidRPr="00DF0E69">
        <w:rPr>
          <w:rFonts w:ascii="Arial" w:hAnsi="Arial" w:cs="Arial"/>
          <w:sz w:val="24"/>
          <w:szCs w:val="24"/>
        </w:rPr>
        <w:t>cumplimiento</w:t>
      </w:r>
      <w:r w:rsidRPr="00DF0E69">
        <w:rPr>
          <w:rFonts w:ascii="Arial" w:hAnsi="Arial" w:cs="Arial"/>
          <w:spacing w:val="-3"/>
          <w:sz w:val="24"/>
          <w:szCs w:val="24"/>
        </w:rPr>
        <w:t xml:space="preserve"> </w:t>
      </w:r>
      <w:r w:rsidRPr="00DF0E69">
        <w:rPr>
          <w:rFonts w:ascii="Arial" w:hAnsi="Arial" w:cs="Arial"/>
          <w:sz w:val="24"/>
          <w:szCs w:val="24"/>
        </w:rPr>
        <w:t>de</w:t>
      </w:r>
      <w:r w:rsidRPr="00DF0E69">
        <w:rPr>
          <w:rFonts w:ascii="Arial" w:hAnsi="Arial" w:cs="Arial"/>
          <w:spacing w:val="-8"/>
          <w:sz w:val="24"/>
          <w:szCs w:val="24"/>
        </w:rPr>
        <w:t xml:space="preserve"> </w:t>
      </w:r>
      <w:r w:rsidRPr="00DF0E69">
        <w:rPr>
          <w:rFonts w:ascii="Arial" w:hAnsi="Arial" w:cs="Arial"/>
          <w:sz w:val="24"/>
          <w:szCs w:val="24"/>
        </w:rPr>
        <w:t>la</w:t>
      </w:r>
      <w:r w:rsidRPr="00DF0E69">
        <w:rPr>
          <w:rFonts w:ascii="Arial" w:hAnsi="Arial" w:cs="Arial"/>
          <w:spacing w:val="-3"/>
          <w:sz w:val="24"/>
          <w:szCs w:val="24"/>
        </w:rPr>
        <w:t xml:space="preserve"> </w:t>
      </w:r>
      <w:r w:rsidRPr="00DF0E69">
        <w:rPr>
          <w:rFonts w:ascii="Arial" w:hAnsi="Arial" w:cs="Arial"/>
          <w:sz w:val="24"/>
          <w:szCs w:val="24"/>
        </w:rPr>
        <w:t>norma</w:t>
      </w:r>
      <w:r w:rsidRPr="00DF0E69">
        <w:rPr>
          <w:rFonts w:ascii="Arial" w:hAnsi="Arial" w:cs="Arial"/>
          <w:spacing w:val="-4"/>
          <w:sz w:val="24"/>
          <w:szCs w:val="24"/>
        </w:rPr>
        <w:t xml:space="preserve"> </w:t>
      </w:r>
      <w:r w:rsidRPr="00DF0E69">
        <w:rPr>
          <w:rFonts w:ascii="Arial" w:hAnsi="Arial" w:cs="Arial"/>
          <w:sz w:val="24"/>
          <w:szCs w:val="24"/>
        </w:rPr>
        <w:t>ISO</w:t>
      </w:r>
      <w:r w:rsidRPr="00DF0E69">
        <w:rPr>
          <w:rFonts w:ascii="Arial" w:hAnsi="Arial" w:cs="Arial"/>
          <w:spacing w:val="-6"/>
          <w:sz w:val="24"/>
          <w:szCs w:val="24"/>
        </w:rPr>
        <w:t xml:space="preserve"> </w:t>
      </w:r>
      <w:r w:rsidRPr="00DF0E69">
        <w:rPr>
          <w:rFonts w:ascii="Arial" w:hAnsi="Arial" w:cs="Arial"/>
          <w:sz w:val="24"/>
          <w:szCs w:val="24"/>
        </w:rPr>
        <w:t>9001:2015,</w:t>
      </w:r>
      <w:r w:rsidRPr="00DF0E69">
        <w:rPr>
          <w:rFonts w:ascii="Arial" w:hAnsi="Arial" w:cs="Arial"/>
          <w:spacing w:val="-5"/>
          <w:sz w:val="24"/>
          <w:szCs w:val="24"/>
        </w:rPr>
        <w:t xml:space="preserve"> </w:t>
      </w:r>
      <w:r w:rsidRPr="00DF0E69">
        <w:rPr>
          <w:rFonts w:ascii="Arial" w:hAnsi="Arial" w:cs="Arial"/>
          <w:sz w:val="24"/>
          <w:szCs w:val="24"/>
        </w:rPr>
        <w:t>el</w:t>
      </w:r>
      <w:r w:rsidRPr="00DF0E69">
        <w:rPr>
          <w:rFonts w:ascii="Arial" w:hAnsi="Arial" w:cs="Arial"/>
          <w:spacing w:val="-3"/>
          <w:sz w:val="24"/>
          <w:szCs w:val="24"/>
        </w:rPr>
        <w:t xml:space="preserve"> </w:t>
      </w:r>
      <w:r w:rsidRPr="00DF0E69">
        <w:rPr>
          <w:rFonts w:ascii="Arial" w:hAnsi="Arial" w:cs="Arial"/>
          <w:sz w:val="24"/>
          <w:szCs w:val="24"/>
        </w:rPr>
        <w:t>personal</w:t>
      </w:r>
      <w:r w:rsidRPr="00DF0E69">
        <w:rPr>
          <w:rFonts w:ascii="Arial" w:hAnsi="Arial" w:cs="Arial"/>
          <w:spacing w:val="-4"/>
          <w:sz w:val="24"/>
          <w:szCs w:val="24"/>
        </w:rPr>
        <w:t xml:space="preserve"> </w:t>
      </w:r>
      <w:r w:rsidRPr="00DF0E69">
        <w:rPr>
          <w:rFonts w:ascii="Arial" w:hAnsi="Arial" w:cs="Arial"/>
          <w:sz w:val="24"/>
          <w:szCs w:val="24"/>
        </w:rPr>
        <w:t>consideró</w:t>
      </w:r>
      <w:r w:rsidRPr="00DF0E69">
        <w:rPr>
          <w:rFonts w:ascii="Arial" w:hAnsi="Arial" w:cs="Arial"/>
          <w:spacing w:val="-4"/>
          <w:sz w:val="24"/>
          <w:szCs w:val="24"/>
        </w:rPr>
        <w:t xml:space="preserve"> </w:t>
      </w:r>
      <w:r w:rsidRPr="00DF0E69">
        <w:rPr>
          <w:rFonts w:ascii="Arial" w:hAnsi="Arial" w:cs="Arial"/>
          <w:sz w:val="24"/>
          <w:szCs w:val="24"/>
        </w:rPr>
        <w:t>a</w:t>
      </w:r>
      <w:r w:rsidRPr="00DF0E69">
        <w:rPr>
          <w:rFonts w:ascii="Arial" w:hAnsi="Arial" w:cs="Arial"/>
          <w:spacing w:val="-4"/>
          <w:sz w:val="24"/>
          <w:szCs w:val="24"/>
        </w:rPr>
        <w:t xml:space="preserve"> </w:t>
      </w:r>
      <w:r w:rsidRPr="00DF0E69">
        <w:rPr>
          <w:rFonts w:ascii="Arial" w:hAnsi="Arial" w:cs="Arial"/>
          <w:sz w:val="24"/>
          <w:szCs w:val="24"/>
        </w:rPr>
        <w:t>la</w:t>
      </w:r>
      <w:r w:rsidRPr="00DF0E69">
        <w:rPr>
          <w:rFonts w:ascii="Arial" w:hAnsi="Arial" w:cs="Arial"/>
          <w:spacing w:val="-4"/>
          <w:sz w:val="24"/>
          <w:szCs w:val="24"/>
        </w:rPr>
        <w:t xml:space="preserve"> </w:t>
      </w:r>
      <w:r w:rsidRPr="00DF0E69">
        <w:rPr>
          <w:rFonts w:ascii="Arial" w:hAnsi="Arial" w:cs="Arial"/>
          <w:sz w:val="24"/>
          <w:szCs w:val="24"/>
        </w:rPr>
        <w:t>CO</w:t>
      </w:r>
      <w:r w:rsidRPr="00DF0E69">
        <w:rPr>
          <w:rFonts w:ascii="Arial" w:hAnsi="Arial" w:cs="Arial"/>
          <w:spacing w:val="-6"/>
          <w:sz w:val="24"/>
          <w:szCs w:val="24"/>
        </w:rPr>
        <w:t xml:space="preserve"> </w:t>
      </w:r>
      <w:r w:rsidRPr="00DF0E69">
        <w:rPr>
          <w:rFonts w:ascii="Arial" w:hAnsi="Arial" w:cs="Arial"/>
          <w:sz w:val="24"/>
          <w:szCs w:val="24"/>
        </w:rPr>
        <w:t>como</w:t>
      </w:r>
      <w:r w:rsidRPr="00DF0E69">
        <w:rPr>
          <w:rFonts w:ascii="Arial" w:hAnsi="Arial" w:cs="Arial"/>
          <w:spacing w:val="-58"/>
          <w:sz w:val="24"/>
          <w:szCs w:val="24"/>
        </w:rPr>
        <w:t xml:space="preserve"> </w:t>
      </w:r>
      <w:r w:rsidRPr="00DF0E69">
        <w:rPr>
          <w:rFonts w:ascii="Arial" w:hAnsi="Arial" w:cs="Arial"/>
          <w:sz w:val="24"/>
          <w:szCs w:val="24"/>
        </w:rPr>
        <w:t>un factor indispensable para su implementación, también la empresa cuenta con todos los</w:t>
      </w:r>
      <w:r w:rsidRPr="00DF0E69">
        <w:rPr>
          <w:rFonts w:ascii="Arial" w:hAnsi="Arial" w:cs="Arial"/>
          <w:spacing w:val="1"/>
          <w:sz w:val="24"/>
          <w:szCs w:val="24"/>
        </w:rPr>
        <w:t xml:space="preserve"> </w:t>
      </w:r>
      <w:r w:rsidRPr="00DF0E69">
        <w:rPr>
          <w:rFonts w:ascii="Arial" w:hAnsi="Arial" w:cs="Arial"/>
          <w:sz w:val="24"/>
          <w:szCs w:val="24"/>
        </w:rPr>
        <w:t>procedimientos documentados. La mayoría de los colaboradores, especialmente operativos,</w:t>
      </w:r>
      <w:r w:rsidRPr="00DF0E69">
        <w:rPr>
          <w:rFonts w:ascii="Arial" w:hAnsi="Arial" w:cs="Arial"/>
          <w:spacing w:val="1"/>
          <w:sz w:val="24"/>
          <w:szCs w:val="24"/>
        </w:rPr>
        <w:t xml:space="preserve"> </w:t>
      </w:r>
      <w:r w:rsidRPr="00DF0E69">
        <w:rPr>
          <w:rFonts w:ascii="Arial" w:hAnsi="Arial" w:cs="Arial"/>
          <w:sz w:val="24"/>
          <w:szCs w:val="24"/>
        </w:rPr>
        <w:t>desconocen</w:t>
      </w:r>
      <w:r w:rsidRPr="00DF0E69">
        <w:rPr>
          <w:rFonts w:ascii="Arial" w:hAnsi="Arial" w:cs="Arial"/>
          <w:spacing w:val="-9"/>
          <w:sz w:val="24"/>
          <w:szCs w:val="24"/>
        </w:rPr>
        <w:t xml:space="preserve"> </w:t>
      </w:r>
      <w:r w:rsidRPr="00DF0E69">
        <w:rPr>
          <w:rFonts w:ascii="Arial" w:hAnsi="Arial" w:cs="Arial"/>
          <w:sz w:val="24"/>
          <w:szCs w:val="24"/>
        </w:rPr>
        <w:t>sobre</w:t>
      </w:r>
      <w:r w:rsidRPr="00DF0E69">
        <w:rPr>
          <w:rFonts w:ascii="Arial" w:hAnsi="Arial" w:cs="Arial"/>
          <w:spacing w:val="-9"/>
          <w:sz w:val="24"/>
          <w:szCs w:val="24"/>
        </w:rPr>
        <w:t xml:space="preserve"> </w:t>
      </w:r>
      <w:r w:rsidRPr="00DF0E69">
        <w:rPr>
          <w:rFonts w:ascii="Arial" w:hAnsi="Arial" w:cs="Arial"/>
          <w:sz w:val="24"/>
          <w:szCs w:val="24"/>
        </w:rPr>
        <w:t>la</w:t>
      </w:r>
      <w:r w:rsidRPr="00DF0E69">
        <w:rPr>
          <w:rFonts w:ascii="Arial" w:hAnsi="Arial" w:cs="Arial"/>
          <w:spacing w:val="-9"/>
          <w:sz w:val="24"/>
          <w:szCs w:val="24"/>
        </w:rPr>
        <w:t xml:space="preserve"> </w:t>
      </w:r>
      <w:r w:rsidRPr="00DF0E69">
        <w:rPr>
          <w:rFonts w:ascii="Arial" w:hAnsi="Arial" w:cs="Arial"/>
          <w:sz w:val="24"/>
          <w:szCs w:val="24"/>
        </w:rPr>
        <w:t>existencia</w:t>
      </w:r>
      <w:r w:rsidRPr="00DF0E69">
        <w:rPr>
          <w:rFonts w:ascii="Arial" w:hAnsi="Arial" w:cs="Arial"/>
          <w:spacing w:val="-7"/>
          <w:sz w:val="24"/>
          <w:szCs w:val="24"/>
        </w:rPr>
        <w:t xml:space="preserve"> </w:t>
      </w:r>
      <w:r w:rsidRPr="00DF0E69">
        <w:rPr>
          <w:rFonts w:ascii="Arial" w:hAnsi="Arial" w:cs="Arial"/>
          <w:sz w:val="24"/>
          <w:szCs w:val="24"/>
        </w:rPr>
        <w:t>de</w:t>
      </w:r>
      <w:r w:rsidRPr="00DF0E69">
        <w:rPr>
          <w:rFonts w:ascii="Arial" w:hAnsi="Arial" w:cs="Arial"/>
          <w:spacing w:val="-9"/>
          <w:sz w:val="24"/>
          <w:szCs w:val="24"/>
        </w:rPr>
        <w:t xml:space="preserve"> </w:t>
      </w:r>
      <w:r w:rsidRPr="00DF0E69">
        <w:rPr>
          <w:rFonts w:ascii="Arial" w:hAnsi="Arial" w:cs="Arial"/>
          <w:sz w:val="24"/>
          <w:szCs w:val="24"/>
        </w:rPr>
        <w:t>procesos</w:t>
      </w:r>
      <w:r w:rsidRPr="00DF0E69">
        <w:rPr>
          <w:rFonts w:ascii="Arial" w:hAnsi="Arial" w:cs="Arial"/>
          <w:spacing w:val="-10"/>
          <w:sz w:val="24"/>
          <w:szCs w:val="24"/>
        </w:rPr>
        <w:t xml:space="preserve"> </w:t>
      </w:r>
      <w:r w:rsidRPr="00DF0E69">
        <w:rPr>
          <w:rFonts w:ascii="Arial" w:hAnsi="Arial" w:cs="Arial"/>
          <w:sz w:val="24"/>
          <w:szCs w:val="24"/>
        </w:rPr>
        <w:t>definidos</w:t>
      </w:r>
      <w:r w:rsidRPr="00DF0E69">
        <w:rPr>
          <w:rFonts w:ascii="Arial" w:hAnsi="Arial" w:cs="Arial"/>
          <w:spacing w:val="-11"/>
          <w:sz w:val="24"/>
          <w:szCs w:val="24"/>
        </w:rPr>
        <w:t xml:space="preserve"> </w:t>
      </w:r>
      <w:r w:rsidRPr="00DF0E69">
        <w:rPr>
          <w:rFonts w:ascii="Arial" w:hAnsi="Arial" w:cs="Arial"/>
          <w:sz w:val="24"/>
          <w:szCs w:val="24"/>
        </w:rPr>
        <w:t>para</w:t>
      </w:r>
      <w:r w:rsidRPr="00DF0E69">
        <w:rPr>
          <w:rFonts w:ascii="Arial" w:hAnsi="Arial" w:cs="Arial"/>
          <w:spacing w:val="-8"/>
          <w:sz w:val="24"/>
          <w:szCs w:val="24"/>
        </w:rPr>
        <w:t xml:space="preserve"> </w:t>
      </w:r>
      <w:r w:rsidRPr="00DF0E69">
        <w:rPr>
          <w:rFonts w:ascii="Arial" w:hAnsi="Arial" w:cs="Arial"/>
          <w:sz w:val="24"/>
          <w:szCs w:val="24"/>
        </w:rPr>
        <w:t>el</w:t>
      </w:r>
      <w:r w:rsidRPr="00DF0E69">
        <w:rPr>
          <w:rFonts w:ascii="Arial" w:hAnsi="Arial" w:cs="Arial"/>
          <w:spacing w:val="-9"/>
          <w:sz w:val="24"/>
          <w:szCs w:val="24"/>
        </w:rPr>
        <w:t xml:space="preserve"> </w:t>
      </w:r>
      <w:r w:rsidRPr="00DF0E69">
        <w:rPr>
          <w:rFonts w:ascii="Arial" w:hAnsi="Arial" w:cs="Arial"/>
          <w:sz w:val="24"/>
          <w:szCs w:val="24"/>
        </w:rPr>
        <w:t>cumplimiento</w:t>
      </w:r>
      <w:r w:rsidRPr="00DF0E69">
        <w:rPr>
          <w:rFonts w:ascii="Arial" w:hAnsi="Arial" w:cs="Arial"/>
          <w:spacing w:val="-7"/>
          <w:sz w:val="24"/>
          <w:szCs w:val="24"/>
        </w:rPr>
        <w:t xml:space="preserve"> </w:t>
      </w:r>
      <w:r w:rsidRPr="00DF0E69">
        <w:rPr>
          <w:rFonts w:ascii="Arial" w:hAnsi="Arial" w:cs="Arial"/>
          <w:sz w:val="24"/>
          <w:szCs w:val="24"/>
        </w:rPr>
        <w:t>de</w:t>
      </w:r>
      <w:r w:rsidRPr="00DF0E69">
        <w:rPr>
          <w:rFonts w:ascii="Arial" w:hAnsi="Arial" w:cs="Arial"/>
          <w:spacing w:val="-9"/>
          <w:sz w:val="24"/>
          <w:szCs w:val="24"/>
        </w:rPr>
        <w:t xml:space="preserve"> </w:t>
      </w:r>
      <w:r w:rsidRPr="00DF0E69">
        <w:rPr>
          <w:rFonts w:ascii="Arial" w:hAnsi="Arial" w:cs="Arial"/>
          <w:sz w:val="24"/>
          <w:szCs w:val="24"/>
        </w:rPr>
        <w:t>la</w:t>
      </w:r>
      <w:r w:rsidRPr="00DF0E69">
        <w:rPr>
          <w:rFonts w:ascii="Arial" w:hAnsi="Arial" w:cs="Arial"/>
          <w:spacing w:val="-9"/>
          <w:sz w:val="24"/>
          <w:szCs w:val="24"/>
        </w:rPr>
        <w:t xml:space="preserve"> </w:t>
      </w:r>
      <w:r w:rsidRPr="00DF0E69">
        <w:rPr>
          <w:rFonts w:ascii="Arial" w:hAnsi="Arial" w:cs="Arial"/>
          <w:sz w:val="24"/>
          <w:szCs w:val="24"/>
        </w:rPr>
        <w:t>norma.</w:t>
      </w:r>
      <w:r w:rsidRPr="00DF0E69">
        <w:rPr>
          <w:rFonts w:ascii="Arial" w:hAnsi="Arial" w:cs="Arial"/>
          <w:spacing w:val="-10"/>
          <w:sz w:val="24"/>
          <w:szCs w:val="24"/>
        </w:rPr>
        <w:t xml:space="preserve"> </w:t>
      </w:r>
      <w:r w:rsidRPr="00DF0E69">
        <w:rPr>
          <w:rFonts w:ascii="Arial" w:hAnsi="Arial" w:cs="Arial"/>
          <w:sz w:val="24"/>
          <w:szCs w:val="24"/>
        </w:rPr>
        <w:t>Esto</w:t>
      </w:r>
      <w:r w:rsidRPr="00DF0E69">
        <w:rPr>
          <w:rFonts w:ascii="Arial" w:hAnsi="Arial" w:cs="Arial"/>
          <w:spacing w:val="-57"/>
          <w:sz w:val="24"/>
          <w:szCs w:val="24"/>
        </w:rPr>
        <w:t xml:space="preserve"> </w:t>
      </w:r>
      <w:r w:rsidRPr="00DF0E69">
        <w:rPr>
          <w:rFonts w:ascii="Arial" w:hAnsi="Arial" w:cs="Arial"/>
          <w:sz w:val="24"/>
          <w:szCs w:val="24"/>
        </w:rPr>
        <w:t>ha generado que los miembros de la organización manifiesten que no se aplican medidas</w:t>
      </w:r>
      <w:r w:rsidRPr="00DF0E69">
        <w:rPr>
          <w:rFonts w:ascii="Arial" w:hAnsi="Arial" w:cs="Arial"/>
          <w:spacing w:val="1"/>
          <w:sz w:val="24"/>
          <w:szCs w:val="24"/>
        </w:rPr>
        <w:t xml:space="preserve"> </w:t>
      </w:r>
      <w:r w:rsidRPr="00DF0E69">
        <w:rPr>
          <w:rFonts w:ascii="Arial" w:hAnsi="Arial" w:cs="Arial"/>
          <w:sz w:val="24"/>
          <w:szCs w:val="24"/>
        </w:rPr>
        <w:t>correctivas para</w:t>
      </w:r>
      <w:r w:rsidRPr="00DF0E69">
        <w:rPr>
          <w:rFonts w:ascii="Arial" w:hAnsi="Arial" w:cs="Arial"/>
          <w:spacing w:val="35"/>
          <w:sz w:val="24"/>
          <w:szCs w:val="24"/>
        </w:rPr>
        <w:t xml:space="preserve"> </w:t>
      </w:r>
      <w:r w:rsidRPr="00DF0E69">
        <w:rPr>
          <w:rFonts w:ascii="Arial" w:hAnsi="Arial" w:cs="Arial"/>
          <w:sz w:val="24"/>
          <w:szCs w:val="24"/>
        </w:rPr>
        <w:t>dar</w:t>
      </w:r>
      <w:r w:rsidRPr="00DF0E69">
        <w:rPr>
          <w:rFonts w:ascii="Arial" w:hAnsi="Arial" w:cs="Arial"/>
          <w:spacing w:val="34"/>
          <w:sz w:val="24"/>
          <w:szCs w:val="24"/>
        </w:rPr>
        <w:t xml:space="preserve"> </w:t>
      </w:r>
      <w:r w:rsidRPr="00DF0E69">
        <w:rPr>
          <w:rFonts w:ascii="Arial" w:hAnsi="Arial" w:cs="Arial"/>
          <w:sz w:val="24"/>
          <w:szCs w:val="24"/>
        </w:rPr>
        <w:t>una</w:t>
      </w:r>
      <w:r w:rsidRPr="00DF0E69">
        <w:rPr>
          <w:rFonts w:ascii="Arial" w:hAnsi="Arial" w:cs="Arial"/>
          <w:spacing w:val="35"/>
          <w:sz w:val="24"/>
          <w:szCs w:val="24"/>
        </w:rPr>
        <w:t xml:space="preserve"> </w:t>
      </w:r>
      <w:r w:rsidRPr="00DF0E69">
        <w:rPr>
          <w:rFonts w:ascii="Arial" w:hAnsi="Arial" w:cs="Arial"/>
          <w:sz w:val="24"/>
          <w:szCs w:val="24"/>
        </w:rPr>
        <w:t>mejor</w:t>
      </w:r>
      <w:r w:rsidRPr="00DF0E69">
        <w:rPr>
          <w:rFonts w:ascii="Arial" w:hAnsi="Arial" w:cs="Arial"/>
          <w:spacing w:val="35"/>
          <w:sz w:val="24"/>
          <w:szCs w:val="24"/>
        </w:rPr>
        <w:t xml:space="preserve"> </w:t>
      </w:r>
      <w:r w:rsidRPr="00DF0E69">
        <w:rPr>
          <w:rFonts w:ascii="Arial" w:hAnsi="Arial" w:cs="Arial"/>
          <w:sz w:val="24"/>
          <w:szCs w:val="24"/>
        </w:rPr>
        <w:t>atención</w:t>
      </w:r>
      <w:r w:rsidRPr="00DF0E69">
        <w:rPr>
          <w:rFonts w:ascii="Arial" w:hAnsi="Arial" w:cs="Arial"/>
          <w:spacing w:val="35"/>
          <w:sz w:val="24"/>
          <w:szCs w:val="24"/>
        </w:rPr>
        <w:t xml:space="preserve"> </w:t>
      </w:r>
      <w:r w:rsidRPr="00DF0E69">
        <w:rPr>
          <w:rFonts w:ascii="Arial" w:hAnsi="Arial" w:cs="Arial"/>
          <w:sz w:val="24"/>
          <w:szCs w:val="24"/>
        </w:rPr>
        <w:t>al</w:t>
      </w:r>
      <w:r w:rsidRPr="00DF0E69">
        <w:rPr>
          <w:rFonts w:ascii="Arial" w:hAnsi="Arial" w:cs="Arial"/>
          <w:spacing w:val="35"/>
          <w:sz w:val="24"/>
          <w:szCs w:val="24"/>
        </w:rPr>
        <w:t xml:space="preserve"> </w:t>
      </w:r>
      <w:r w:rsidRPr="00DF0E69">
        <w:rPr>
          <w:rFonts w:ascii="Arial" w:hAnsi="Arial" w:cs="Arial"/>
          <w:sz w:val="24"/>
          <w:szCs w:val="24"/>
        </w:rPr>
        <w:t>cliente.</w:t>
      </w:r>
      <w:r w:rsidRPr="00DF0E69">
        <w:rPr>
          <w:rFonts w:ascii="Arial" w:hAnsi="Arial" w:cs="Arial"/>
          <w:spacing w:val="35"/>
          <w:sz w:val="24"/>
          <w:szCs w:val="24"/>
        </w:rPr>
        <w:t xml:space="preserve"> </w:t>
      </w:r>
      <w:r w:rsidRPr="00DF0E69">
        <w:rPr>
          <w:rFonts w:ascii="Arial" w:hAnsi="Arial" w:cs="Arial"/>
          <w:sz w:val="24"/>
          <w:szCs w:val="24"/>
        </w:rPr>
        <w:t>Por</w:t>
      </w:r>
      <w:r w:rsidRPr="00DF0E69">
        <w:rPr>
          <w:rFonts w:ascii="Arial" w:hAnsi="Arial" w:cs="Arial"/>
          <w:spacing w:val="34"/>
          <w:sz w:val="24"/>
          <w:szCs w:val="24"/>
        </w:rPr>
        <w:t xml:space="preserve"> </w:t>
      </w:r>
      <w:r w:rsidRPr="00DF0E69">
        <w:rPr>
          <w:rFonts w:ascii="Arial" w:hAnsi="Arial" w:cs="Arial"/>
          <w:sz w:val="24"/>
          <w:szCs w:val="24"/>
        </w:rPr>
        <w:t>lo</w:t>
      </w:r>
      <w:r w:rsidRPr="00DF0E69">
        <w:rPr>
          <w:rFonts w:ascii="Arial" w:hAnsi="Arial" w:cs="Arial"/>
          <w:spacing w:val="35"/>
          <w:sz w:val="24"/>
          <w:szCs w:val="24"/>
        </w:rPr>
        <w:t xml:space="preserve"> </w:t>
      </w:r>
      <w:r w:rsidRPr="00DF0E69">
        <w:rPr>
          <w:rFonts w:ascii="Arial" w:hAnsi="Arial" w:cs="Arial"/>
          <w:sz w:val="24"/>
          <w:szCs w:val="24"/>
        </w:rPr>
        <w:t>tanto,</w:t>
      </w:r>
      <w:r w:rsidRPr="00DF0E69">
        <w:rPr>
          <w:rFonts w:ascii="Arial" w:hAnsi="Arial" w:cs="Arial"/>
          <w:spacing w:val="30"/>
          <w:sz w:val="24"/>
          <w:szCs w:val="24"/>
        </w:rPr>
        <w:t xml:space="preserve"> </w:t>
      </w:r>
      <w:r w:rsidRPr="00DF0E69">
        <w:rPr>
          <w:rFonts w:ascii="Arial" w:hAnsi="Arial" w:cs="Arial"/>
          <w:sz w:val="24"/>
          <w:szCs w:val="24"/>
        </w:rPr>
        <w:t>las</w:t>
      </w:r>
      <w:r w:rsidRPr="00DF0E69">
        <w:rPr>
          <w:rFonts w:ascii="Arial" w:hAnsi="Arial" w:cs="Arial"/>
          <w:spacing w:val="32"/>
          <w:sz w:val="24"/>
          <w:szCs w:val="24"/>
        </w:rPr>
        <w:t xml:space="preserve"> </w:t>
      </w:r>
      <w:r w:rsidRPr="00DF0E69">
        <w:rPr>
          <w:rFonts w:ascii="Arial" w:hAnsi="Arial" w:cs="Arial"/>
          <w:sz w:val="24"/>
          <w:szCs w:val="24"/>
        </w:rPr>
        <w:t>acciones</w:t>
      </w:r>
      <w:r w:rsidRPr="00DF0E69">
        <w:rPr>
          <w:rFonts w:ascii="Arial" w:hAnsi="Arial" w:cs="Arial"/>
          <w:spacing w:val="34"/>
          <w:sz w:val="24"/>
          <w:szCs w:val="24"/>
        </w:rPr>
        <w:t xml:space="preserve"> </w:t>
      </w:r>
      <w:r w:rsidRPr="00DF0E69">
        <w:rPr>
          <w:rFonts w:ascii="Arial" w:hAnsi="Arial" w:cs="Arial"/>
          <w:sz w:val="24"/>
          <w:szCs w:val="24"/>
        </w:rPr>
        <w:t>correctivas para tratar las no conformidades son esenciales para que la empresa brinde un mejor servicio al cliente, lo</w:t>
      </w:r>
      <w:r w:rsidRPr="00DF0E69">
        <w:rPr>
          <w:rFonts w:ascii="Arial" w:hAnsi="Arial" w:cs="Arial"/>
          <w:spacing w:val="1"/>
          <w:sz w:val="24"/>
          <w:szCs w:val="24"/>
        </w:rPr>
        <w:t xml:space="preserve"> </w:t>
      </w:r>
      <w:r w:rsidRPr="00DF0E69">
        <w:rPr>
          <w:rFonts w:ascii="Arial" w:hAnsi="Arial" w:cs="Arial"/>
          <w:sz w:val="24"/>
          <w:szCs w:val="24"/>
        </w:rPr>
        <w:t>que</w:t>
      </w:r>
      <w:r w:rsidRPr="00DF0E69">
        <w:rPr>
          <w:rFonts w:ascii="Arial" w:hAnsi="Arial" w:cs="Arial"/>
          <w:spacing w:val="-8"/>
          <w:sz w:val="24"/>
          <w:szCs w:val="24"/>
        </w:rPr>
        <w:t xml:space="preserve"> </w:t>
      </w:r>
      <w:r w:rsidRPr="00DF0E69">
        <w:rPr>
          <w:rFonts w:ascii="Arial" w:hAnsi="Arial" w:cs="Arial"/>
          <w:sz w:val="24"/>
          <w:szCs w:val="24"/>
        </w:rPr>
        <w:t>se</w:t>
      </w:r>
      <w:r w:rsidRPr="00DF0E69">
        <w:rPr>
          <w:rFonts w:ascii="Arial" w:hAnsi="Arial" w:cs="Arial"/>
          <w:spacing w:val="-7"/>
          <w:sz w:val="24"/>
          <w:szCs w:val="24"/>
        </w:rPr>
        <w:t xml:space="preserve"> </w:t>
      </w:r>
      <w:r w:rsidRPr="00DF0E69">
        <w:rPr>
          <w:rFonts w:ascii="Arial" w:hAnsi="Arial" w:cs="Arial"/>
          <w:sz w:val="24"/>
          <w:szCs w:val="24"/>
        </w:rPr>
        <w:t>traduce</w:t>
      </w:r>
      <w:r w:rsidRPr="00DF0E69">
        <w:rPr>
          <w:rFonts w:ascii="Arial" w:hAnsi="Arial" w:cs="Arial"/>
          <w:spacing w:val="-6"/>
          <w:sz w:val="24"/>
          <w:szCs w:val="24"/>
        </w:rPr>
        <w:t xml:space="preserve"> </w:t>
      </w:r>
      <w:r w:rsidRPr="00DF0E69">
        <w:rPr>
          <w:rFonts w:ascii="Arial" w:hAnsi="Arial" w:cs="Arial"/>
          <w:sz w:val="24"/>
          <w:szCs w:val="24"/>
        </w:rPr>
        <w:t>no</w:t>
      </w:r>
      <w:r w:rsidRPr="00DF0E69">
        <w:rPr>
          <w:rFonts w:ascii="Arial" w:hAnsi="Arial" w:cs="Arial"/>
          <w:spacing w:val="-8"/>
          <w:sz w:val="24"/>
          <w:szCs w:val="24"/>
        </w:rPr>
        <w:t xml:space="preserve"> </w:t>
      </w:r>
      <w:r w:rsidRPr="00DF0E69">
        <w:rPr>
          <w:rFonts w:ascii="Arial" w:hAnsi="Arial" w:cs="Arial"/>
          <w:sz w:val="24"/>
          <w:szCs w:val="24"/>
        </w:rPr>
        <w:t>solo</w:t>
      </w:r>
      <w:r w:rsidRPr="00DF0E69">
        <w:rPr>
          <w:rFonts w:ascii="Arial" w:hAnsi="Arial" w:cs="Arial"/>
          <w:spacing w:val="-9"/>
          <w:sz w:val="24"/>
          <w:szCs w:val="24"/>
        </w:rPr>
        <w:t xml:space="preserve"> </w:t>
      </w:r>
      <w:r w:rsidRPr="00DF0E69">
        <w:rPr>
          <w:rFonts w:ascii="Arial" w:hAnsi="Arial" w:cs="Arial"/>
          <w:sz w:val="24"/>
          <w:szCs w:val="24"/>
        </w:rPr>
        <w:t>en</w:t>
      </w:r>
      <w:r w:rsidRPr="00DF0E69">
        <w:rPr>
          <w:rFonts w:ascii="Arial" w:hAnsi="Arial" w:cs="Arial"/>
          <w:spacing w:val="-8"/>
          <w:sz w:val="24"/>
          <w:szCs w:val="24"/>
        </w:rPr>
        <w:t xml:space="preserve"> </w:t>
      </w:r>
      <w:r w:rsidRPr="00DF0E69">
        <w:rPr>
          <w:rFonts w:ascii="Arial" w:hAnsi="Arial" w:cs="Arial"/>
          <w:sz w:val="24"/>
          <w:szCs w:val="24"/>
        </w:rPr>
        <w:t>usuarios</w:t>
      </w:r>
      <w:r w:rsidRPr="00DF0E69">
        <w:rPr>
          <w:rFonts w:ascii="Arial" w:hAnsi="Arial" w:cs="Arial"/>
          <w:spacing w:val="-10"/>
          <w:sz w:val="24"/>
          <w:szCs w:val="24"/>
        </w:rPr>
        <w:t xml:space="preserve"> </w:t>
      </w:r>
      <w:r w:rsidRPr="00DF0E69">
        <w:rPr>
          <w:rFonts w:ascii="Arial" w:hAnsi="Arial" w:cs="Arial"/>
          <w:sz w:val="24"/>
          <w:szCs w:val="24"/>
        </w:rPr>
        <w:t>satisfechos</w:t>
      </w:r>
      <w:r w:rsidRPr="00DF0E69">
        <w:rPr>
          <w:rFonts w:ascii="Arial" w:hAnsi="Arial" w:cs="Arial"/>
          <w:spacing w:val="-8"/>
          <w:sz w:val="24"/>
          <w:szCs w:val="24"/>
        </w:rPr>
        <w:t xml:space="preserve"> </w:t>
      </w:r>
      <w:r w:rsidRPr="00DF0E69">
        <w:rPr>
          <w:rFonts w:ascii="Arial" w:hAnsi="Arial" w:cs="Arial"/>
          <w:sz w:val="24"/>
          <w:szCs w:val="24"/>
        </w:rPr>
        <w:t>sino</w:t>
      </w:r>
      <w:r w:rsidRPr="00DF0E69">
        <w:rPr>
          <w:rFonts w:ascii="Arial" w:hAnsi="Arial" w:cs="Arial"/>
          <w:spacing w:val="-5"/>
          <w:sz w:val="24"/>
          <w:szCs w:val="24"/>
        </w:rPr>
        <w:t xml:space="preserve"> </w:t>
      </w:r>
      <w:r w:rsidRPr="00DF0E69">
        <w:rPr>
          <w:rFonts w:ascii="Arial" w:hAnsi="Arial" w:cs="Arial"/>
          <w:sz w:val="24"/>
          <w:szCs w:val="24"/>
        </w:rPr>
        <w:t>también</w:t>
      </w:r>
      <w:r w:rsidRPr="00DF0E69">
        <w:rPr>
          <w:rFonts w:ascii="Arial" w:hAnsi="Arial" w:cs="Arial"/>
          <w:spacing w:val="-6"/>
          <w:sz w:val="24"/>
          <w:szCs w:val="24"/>
        </w:rPr>
        <w:t xml:space="preserve"> </w:t>
      </w:r>
      <w:r w:rsidRPr="00DF0E69">
        <w:rPr>
          <w:rFonts w:ascii="Arial" w:hAnsi="Arial" w:cs="Arial"/>
          <w:sz w:val="24"/>
          <w:szCs w:val="24"/>
        </w:rPr>
        <w:t>en</w:t>
      </w:r>
      <w:r w:rsidRPr="00DF0E69">
        <w:rPr>
          <w:rFonts w:ascii="Arial" w:hAnsi="Arial" w:cs="Arial"/>
          <w:spacing w:val="-9"/>
          <w:sz w:val="24"/>
          <w:szCs w:val="24"/>
        </w:rPr>
        <w:t xml:space="preserve"> </w:t>
      </w:r>
      <w:r w:rsidRPr="00DF0E69">
        <w:rPr>
          <w:rFonts w:ascii="Arial" w:hAnsi="Arial" w:cs="Arial"/>
          <w:sz w:val="24"/>
          <w:szCs w:val="24"/>
        </w:rPr>
        <w:t>empleados</w:t>
      </w:r>
      <w:r w:rsidRPr="00DF0E69">
        <w:rPr>
          <w:rFonts w:ascii="Arial" w:hAnsi="Arial" w:cs="Arial"/>
          <w:spacing w:val="-9"/>
          <w:sz w:val="24"/>
          <w:szCs w:val="24"/>
        </w:rPr>
        <w:t xml:space="preserve"> </w:t>
      </w:r>
      <w:r w:rsidRPr="00DF0E69">
        <w:rPr>
          <w:rFonts w:ascii="Arial" w:hAnsi="Arial" w:cs="Arial"/>
          <w:sz w:val="24"/>
          <w:szCs w:val="24"/>
        </w:rPr>
        <w:t>comprometidos,</w:t>
      </w:r>
      <w:r w:rsidRPr="00DF0E69">
        <w:rPr>
          <w:rFonts w:ascii="Arial" w:hAnsi="Arial" w:cs="Arial"/>
          <w:spacing w:val="-8"/>
          <w:sz w:val="24"/>
          <w:szCs w:val="24"/>
        </w:rPr>
        <w:t xml:space="preserve"> </w:t>
      </w:r>
      <w:r w:rsidRPr="00DF0E69">
        <w:rPr>
          <w:rFonts w:ascii="Arial" w:hAnsi="Arial" w:cs="Arial"/>
          <w:sz w:val="24"/>
          <w:szCs w:val="24"/>
        </w:rPr>
        <w:t>lo</w:t>
      </w:r>
      <w:r w:rsidRPr="00DF0E69">
        <w:rPr>
          <w:rFonts w:ascii="Arial" w:hAnsi="Arial" w:cs="Arial"/>
          <w:spacing w:val="-57"/>
          <w:sz w:val="24"/>
          <w:szCs w:val="24"/>
        </w:rPr>
        <w:t xml:space="preserve"> </w:t>
      </w:r>
      <w:r w:rsidRPr="00DF0E69">
        <w:rPr>
          <w:rFonts w:ascii="Arial" w:hAnsi="Arial" w:cs="Arial"/>
          <w:sz w:val="24"/>
          <w:szCs w:val="24"/>
        </w:rPr>
        <w:t>que</w:t>
      </w:r>
      <w:r w:rsidRPr="00DF0E69">
        <w:rPr>
          <w:rFonts w:ascii="Arial" w:hAnsi="Arial" w:cs="Arial"/>
          <w:spacing w:val="-1"/>
          <w:sz w:val="24"/>
          <w:szCs w:val="24"/>
        </w:rPr>
        <w:t xml:space="preserve"> </w:t>
      </w:r>
      <w:r w:rsidRPr="00DF0E69">
        <w:rPr>
          <w:rFonts w:ascii="Arial" w:hAnsi="Arial" w:cs="Arial"/>
          <w:sz w:val="24"/>
          <w:szCs w:val="24"/>
        </w:rPr>
        <w:t>a</w:t>
      </w:r>
      <w:r w:rsidRPr="00DF0E69">
        <w:rPr>
          <w:rFonts w:ascii="Arial" w:hAnsi="Arial" w:cs="Arial"/>
          <w:spacing w:val="-4"/>
          <w:sz w:val="24"/>
          <w:szCs w:val="24"/>
        </w:rPr>
        <w:t xml:space="preserve"> </w:t>
      </w:r>
      <w:r w:rsidRPr="00DF0E69">
        <w:rPr>
          <w:rFonts w:ascii="Arial" w:hAnsi="Arial" w:cs="Arial"/>
          <w:sz w:val="24"/>
          <w:szCs w:val="24"/>
        </w:rPr>
        <w:t>su</w:t>
      </w:r>
      <w:r w:rsidRPr="00DF0E69">
        <w:rPr>
          <w:rFonts w:ascii="Arial" w:hAnsi="Arial" w:cs="Arial"/>
          <w:spacing w:val="-1"/>
          <w:sz w:val="24"/>
          <w:szCs w:val="24"/>
        </w:rPr>
        <w:t xml:space="preserve"> </w:t>
      </w:r>
      <w:r w:rsidRPr="00DF0E69">
        <w:rPr>
          <w:rFonts w:ascii="Arial" w:hAnsi="Arial" w:cs="Arial"/>
          <w:sz w:val="24"/>
          <w:szCs w:val="24"/>
        </w:rPr>
        <w:t>vez</w:t>
      </w:r>
      <w:r w:rsidRPr="00DF0E69">
        <w:rPr>
          <w:rFonts w:ascii="Arial" w:hAnsi="Arial" w:cs="Arial"/>
          <w:spacing w:val="-3"/>
          <w:sz w:val="24"/>
          <w:szCs w:val="24"/>
        </w:rPr>
        <w:t xml:space="preserve"> </w:t>
      </w:r>
      <w:r w:rsidRPr="00DF0E69">
        <w:rPr>
          <w:rFonts w:ascii="Arial" w:hAnsi="Arial" w:cs="Arial"/>
          <w:sz w:val="24"/>
          <w:szCs w:val="24"/>
        </w:rPr>
        <w:t>genera un</w:t>
      </w:r>
      <w:r w:rsidRPr="00DF0E69">
        <w:rPr>
          <w:rFonts w:ascii="Arial" w:hAnsi="Arial" w:cs="Arial"/>
          <w:spacing w:val="-1"/>
          <w:sz w:val="24"/>
          <w:szCs w:val="24"/>
        </w:rPr>
        <w:t xml:space="preserve"> </w:t>
      </w:r>
      <w:r w:rsidRPr="00DF0E69">
        <w:rPr>
          <w:rFonts w:ascii="Arial" w:hAnsi="Arial" w:cs="Arial"/>
          <w:sz w:val="24"/>
          <w:szCs w:val="24"/>
        </w:rPr>
        <w:t>impacto</w:t>
      </w:r>
      <w:r w:rsidRPr="00DF0E69">
        <w:rPr>
          <w:rFonts w:ascii="Arial" w:hAnsi="Arial" w:cs="Arial"/>
          <w:spacing w:val="-3"/>
          <w:sz w:val="24"/>
          <w:szCs w:val="24"/>
        </w:rPr>
        <w:t xml:space="preserve"> </w:t>
      </w:r>
      <w:r w:rsidRPr="00DF0E69">
        <w:rPr>
          <w:rFonts w:ascii="Arial" w:hAnsi="Arial" w:cs="Arial"/>
          <w:sz w:val="24"/>
          <w:szCs w:val="24"/>
        </w:rPr>
        <w:t>positivo</w:t>
      </w:r>
      <w:r w:rsidRPr="00DF0E69">
        <w:rPr>
          <w:rFonts w:ascii="Arial" w:hAnsi="Arial" w:cs="Arial"/>
          <w:spacing w:val="-6"/>
          <w:sz w:val="24"/>
          <w:szCs w:val="24"/>
        </w:rPr>
        <w:t xml:space="preserve"> </w:t>
      </w:r>
      <w:r w:rsidRPr="00DF0E69">
        <w:rPr>
          <w:rFonts w:ascii="Arial" w:hAnsi="Arial" w:cs="Arial"/>
          <w:sz w:val="24"/>
          <w:szCs w:val="24"/>
        </w:rPr>
        <w:t>en</w:t>
      </w:r>
      <w:r w:rsidRPr="00DF0E69">
        <w:rPr>
          <w:rFonts w:ascii="Arial" w:hAnsi="Arial" w:cs="Arial"/>
          <w:spacing w:val="-1"/>
          <w:sz w:val="24"/>
          <w:szCs w:val="24"/>
        </w:rPr>
        <w:t xml:space="preserve"> </w:t>
      </w:r>
      <w:r w:rsidRPr="00DF0E69">
        <w:rPr>
          <w:rFonts w:ascii="Arial" w:hAnsi="Arial" w:cs="Arial"/>
          <w:sz w:val="24"/>
          <w:szCs w:val="24"/>
        </w:rPr>
        <w:t>el</w:t>
      </w:r>
      <w:r w:rsidRPr="00DF0E69">
        <w:rPr>
          <w:rFonts w:ascii="Arial" w:hAnsi="Arial" w:cs="Arial"/>
          <w:spacing w:val="-2"/>
          <w:sz w:val="24"/>
          <w:szCs w:val="24"/>
        </w:rPr>
        <w:t xml:space="preserve"> </w:t>
      </w:r>
      <w:r w:rsidRPr="00DF0E69">
        <w:rPr>
          <w:rFonts w:ascii="Arial" w:hAnsi="Arial" w:cs="Arial"/>
          <w:sz w:val="24"/>
          <w:szCs w:val="24"/>
        </w:rPr>
        <w:t>rendimiento</w:t>
      </w:r>
      <w:r w:rsidRPr="00DF0E69">
        <w:rPr>
          <w:rFonts w:ascii="Arial" w:hAnsi="Arial" w:cs="Arial"/>
          <w:spacing w:val="-3"/>
          <w:sz w:val="24"/>
          <w:szCs w:val="24"/>
        </w:rPr>
        <w:t xml:space="preserve"> </w:t>
      </w:r>
      <w:r w:rsidRPr="00DF0E69">
        <w:rPr>
          <w:rFonts w:ascii="Arial" w:hAnsi="Arial" w:cs="Arial"/>
          <w:sz w:val="24"/>
          <w:szCs w:val="24"/>
        </w:rPr>
        <w:t>y</w:t>
      </w:r>
      <w:r w:rsidRPr="00DF0E69">
        <w:rPr>
          <w:rFonts w:ascii="Arial" w:hAnsi="Arial" w:cs="Arial"/>
          <w:spacing w:val="-2"/>
          <w:sz w:val="24"/>
          <w:szCs w:val="24"/>
        </w:rPr>
        <w:t xml:space="preserve"> </w:t>
      </w:r>
      <w:r w:rsidRPr="00DF0E69">
        <w:rPr>
          <w:rFonts w:ascii="Arial" w:hAnsi="Arial" w:cs="Arial"/>
          <w:sz w:val="24"/>
          <w:szCs w:val="24"/>
        </w:rPr>
        <w:t>rentabilidad</w:t>
      </w:r>
      <w:r w:rsidRPr="00DF0E69">
        <w:rPr>
          <w:rFonts w:ascii="Arial" w:hAnsi="Arial" w:cs="Arial"/>
          <w:spacing w:val="-1"/>
          <w:sz w:val="24"/>
          <w:szCs w:val="24"/>
        </w:rPr>
        <w:t xml:space="preserve"> </w:t>
      </w:r>
      <w:r w:rsidRPr="00DF0E69">
        <w:rPr>
          <w:rFonts w:ascii="Arial" w:hAnsi="Arial" w:cs="Arial"/>
          <w:sz w:val="24"/>
          <w:szCs w:val="24"/>
        </w:rPr>
        <w:t>de</w:t>
      </w:r>
      <w:r w:rsidRPr="00DF0E69">
        <w:rPr>
          <w:rFonts w:ascii="Arial" w:hAnsi="Arial" w:cs="Arial"/>
          <w:spacing w:val="6"/>
          <w:sz w:val="24"/>
          <w:szCs w:val="24"/>
        </w:rPr>
        <w:t xml:space="preserve"> </w:t>
      </w:r>
      <w:r w:rsidRPr="00DF0E69">
        <w:rPr>
          <w:rFonts w:ascii="Arial" w:hAnsi="Arial" w:cs="Arial"/>
          <w:sz w:val="24"/>
          <w:szCs w:val="24"/>
        </w:rPr>
        <w:t>la</w:t>
      </w:r>
      <w:r w:rsidRPr="00DF0E69">
        <w:rPr>
          <w:rFonts w:ascii="Arial" w:hAnsi="Arial" w:cs="Arial"/>
          <w:spacing w:val="-4"/>
          <w:sz w:val="24"/>
          <w:szCs w:val="24"/>
        </w:rPr>
        <w:t xml:space="preserve"> </w:t>
      </w:r>
      <w:r w:rsidRPr="00DF0E69">
        <w:rPr>
          <w:rFonts w:ascii="Arial" w:hAnsi="Arial" w:cs="Arial"/>
          <w:sz w:val="24"/>
          <w:szCs w:val="24"/>
        </w:rPr>
        <w:t>empresa.</w:t>
      </w:r>
    </w:p>
    <w:p w14:paraId="650C20F4" w14:textId="241E1C73" w:rsidR="00AA0DB9" w:rsidRDefault="0049340B" w:rsidP="0049340B">
      <w:pPr>
        <w:pStyle w:val="Textoindependiente"/>
        <w:spacing w:line="240" w:lineRule="auto"/>
        <w:ind w:left="104" w:right="109" w:firstLine="616"/>
        <w:jc w:val="both"/>
        <w:rPr>
          <w:rFonts w:ascii="Arial" w:hAnsi="Arial" w:cs="Arial"/>
          <w:sz w:val="24"/>
          <w:szCs w:val="24"/>
        </w:rPr>
      </w:pPr>
      <w:r w:rsidRPr="00DF0E69">
        <w:rPr>
          <w:rFonts w:ascii="Arial" w:hAnsi="Arial" w:cs="Arial"/>
          <w:sz w:val="24"/>
          <w:szCs w:val="24"/>
        </w:rPr>
        <w:t>Se realizó un análisis factorial exploratorio y confirmatorio para las variables Cultura Organizacional y Norma ISO: 9001:2015, que arrojó un valor de KMO de 0,775, que se encuentra dentro de los parámetros de la categoría "aceptable", mostrando una fuerte correlación entre las dos variables, y considerando, que el nivel de significancia (&lt;0,05) es óptimo en el contexto de un análisis factorial.  Finalmente, el análisis factorial logró reducir la gran cantidad de datos de las encuestas en cinco componentes que denotan ser los</w:t>
      </w:r>
      <w:r w:rsidRPr="00D77F49">
        <w:rPr>
          <w:rFonts w:ascii="Arial" w:hAnsi="Arial" w:cs="Arial"/>
        </w:rPr>
        <w:t xml:space="preserve"> </w:t>
      </w:r>
      <w:r w:rsidRPr="00DF0E69">
        <w:rPr>
          <w:rFonts w:ascii="Arial" w:hAnsi="Arial" w:cs="Arial"/>
          <w:sz w:val="24"/>
          <w:szCs w:val="24"/>
        </w:rPr>
        <w:t>más precisos al relacionar las disciplinas científicas utilizadas en este estudio, en consecuencia se rechaza la hipótesis nula y se acepta la hipótesis alterna, afirmando que la CO si influye en la certificación de la norma ISO 9001:2015 en ACR proyectos, ya que en el cual el primer y tercer factor explica la mayor varianza que estuvo determinado por las categorías  relacionadas a: consecución de metas y objetivos, orientación al cliente, orientación al cambio, aprendizaje organizativo, visión y dirección y propósitos estratégicos que muestran el estilo y dimensiones de CO que tiene  la empresa, determinado por el instrumento de Denison, concatenando con los requisitos 4.4 sistema de gestión de calidad y sus procesos, 10.2  no conformidad y acción correctiva y  10.3 mejora continua de la ISO 9001:2015.</w:t>
      </w:r>
    </w:p>
    <w:p w14:paraId="32363B66" w14:textId="77777777" w:rsidR="00DF0E69" w:rsidRPr="00DF0E69" w:rsidRDefault="00DF0E69" w:rsidP="0049340B">
      <w:pPr>
        <w:pStyle w:val="Textoindependiente"/>
        <w:spacing w:line="240" w:lineRule="auto"/>
        <w:ind w:left="104" w:right="109" w:firstLine="616"/>
        <w:jc w:val="both"/>
        <w:rPr>
          <w:rFonts w:ascii="Arial" w:hAnsi="Arial" w:cs="Arial"/>
          <w:sz w:val="24"/>
          <w:szCs w:val="24"/>
        </w:rPr>
      </w:pPr>
    </w:p>
    <w:p w14:paraId="458FBD16" w14:textId="147B94CC" w:rsidR="00466C54" w:rsidRPr="00DF0E69" w:rsidRDefault="00466C54" w:rsidP="001A7EBA">
      <w:pPr>
        <w:spacing w:after="0" w:line="240" w:lineRule="auto"/>
        <w:jc w:val="both"/>
        <w:rPr>
          <w:rFonts w:ascii="Arial" w:eastAsia="Calibri" w:hAnsi="Arial" w:cs="Arial"/>
          <w:b/>
          <w:bCs/>
          <w:sz w:val="24"/>
          <w:szCs w:val="24"/>
        </w:rPr>
      </w:pPr>
      <w:r w:rsidRPr="00DF0E69">
        <w:rPr>
          <w:rFonts w:ascii="Arial" w:eastAsia="Calibri" w:hAnsi="Arial" w:cs="Arial"/>
          <w:b/>
          <w:bCs/>
          <w:sz w:val="24"/>
          <w:szCs w:val="24"/>
        </w:rPr>
        <w:t>REFERENCIAS BIBLIOGRÁFICAS</w:t>
      </w:r>
    </w:p>
    <w:p w14:paraId="64080802" w14:textId="77777777" w:rsidR="00DF0E69" w:rsidRPr="00DF0E69" w:rsidRDefault="00DF0E69" w:rsidP="001A7EBA">
      <w:pPr>
        <w:spacing w:after="0" w:line="240" w:lineRule="auto"/>
        <w:jc w:val="both"/>
        <w:rPr>
          <w:rFonts w:ascii="Arial" w:eastAsia="Calibri" w:hAnsi="Arial" w:cs="Arial"/>
          <w:b/>
          <w:bCs/>
          <w:sz w:val="24"/>
          <w:szCs w:val="24"/>
        </w:rPr>
      </w:pPr>
    </w:p>
    <w:p w14:paraId="288581FE" w14:textId="77777777" w:rsidR="0049340B" w:rsidRPr="009D38FB" w:rsidRDefault="0049340B" w:rsidP="00DF0E69">
      <w:pPr>
        <w:pStyle w:val="Textoindependiente"/>
        <w:spacing w:line="240" w:lineRule="auto"/>
        <w:ind w:left="709" w:right="103" w:hanging="709"/>
        <w:jc w:val="both"/>
        <w:rPr>
          <w:rFonts w:ascii="Arial" w:hAnsi="Arial" w:cs="Arial"/>
          <w:sz w:val="24"/>
          <w:szCs w:val="24"/>
        </w:rPr>
      </w:pPr>
      <w:r w:rsidRPr="009D38FB">
        <w:rPr>
          <w:rFonts w:ascii="Arial" w:hAnsi="Arial" w:cs="Arial"/>
          <w:sz w:val="24"/>
          <w:szCs w:val="24"/>
          <w:lang w:val="es-MX"/>
        </w:rPr>
        <w:t xml:space="preserve">Allur, E., Heras-Saizarbitoria, I., Boiral, O., &amp; Testa, F. (2018). </w:t>
      </w:r>
      <w:r w:rsidRPr="009D38FB">
        <w:rPr>
          <w:rFonts w:ascii="Arial" w:hAnsi="Arial" w:cs="Arial"/>
          <w:sz w:val="24"/>
          <w:szCs w:val="24"/>
          <w:lang w:val="en-US"/>
        </w:rPr>
        <w:t>Quality and Environmental</w:t>
      </w:r>
      <w:r w:rsidRPr="009D38FB">
        <w:rPr>
          <w:rFonts w:ascii="Arial" w:hAnsi="Arial" w:cs="Arial"/>
          <w:spacing w:val="1"/>
          <w:sz w:val="24"/>
          <w:szCs w:val="24"/>
          <w:lang w:val="en-US"/>
        </w:rPr>
        <w:t xml:space="preserve"> </w:t>
      </w:r>
      <w:r w:rsidRPr="009D38FB">
        <w:rPr>
          <w:rFonts w:ascii="Arial" w:hAnsi="Arial" w:cs="Arial"/>
          <w:sz w:val="24"/>
          <w:szCs w:val="24"/>
          <w:lang w:val="en-US"/>
        </w:rPr>
        <w:t>Management Linkage: A Review of the Literature.</w:t>
      </w:r>
      <w:r w:rsidRPr="009D38FB">
        <w:rPr>
          <w:rFonts w:ascii="Arial" w:hAnsi="Arial" w:cs="Arial"/>
          <w:spacing w:val="1"/>
          <w:sz w:val="24"/>
          <w:szCs w:val="24"/>
          <w:lang w:val="en-US"/>
        </w:rPr>
        <w:t xml:space="preserve"> </w:t>
      </w:r>
      <w:r w:rsidRPr="009D38FB">
        <w:rPr>
          <w:rFonts w:ascii="Arial" w:hAnsi="Arial" w:cs="Arial"/>
          <w:i/>
          <w:sz w:val="24"/>
          <w:szCs w:val="24"/>
        </w:rPr>
        <w:t>Sustainability</w:t>
      </w:r>
      <w:r w:rsidRPr="009D38FB">
        <w:rPr>
          <w:rFonts w:ascii="Arial" w:hAnsi="Arial" w:cs="Arial"/>
          <w:sz w:val="24"/>
          <w:szCs w:val="24"/>
        </w:rPr>
        <w:t xml:space="preserve">, </w:t>
      </w:r>
      <w:r w:rsidRPr="009D38FB">
        <w:rPr>
          <w:rFonts w:ascii="Arial" w:hAnsi="Arial" w:cs="Arial"/>
          <w:i/>
          <w:sz w:val="24"/>
          <w:szCs w:val="24"/>
        </w:rPr>
        <w:t>10</w:t>
      </w:r>
      <w:r w:rsidRPr="009D38FB">
        <w:rPr>
          <w:rFonts w:ascii="Arial" w:hAnsi="Arial" w:cs="Arial"/>
          <w:sz w:val="24"/>
          <w:szCs w:val="24"/>
        </w:rPr>
        <w:t>(11), 4311.</w:t>
      </w:r>
      <w:r w:rsidRPr="009D38FB">
        <w:rPr>
          <w:rFonts w:ascii="Arial" w:hAnsi="Arial" w:cs="Arial"/>
          <w:spacing w:val="1"/>
          <w:sz w:val="24"/>
          <w:szCs w:val="24"/>
        </w:rPr>
        <w:t xml:space="preserve"> </w:t>
      </w:r>
      <w:hyperlink r:id="rId9">
        <w:r w:rsidRPr="009D38FB">
          <w:rPr>
            <w:rFonts w:ascii="Arial" w:hAnsi="Arial" w:cs="Arial"/>
            <w:sz w:val="24"/>
            <w:szCs w:val="24"/>
          </w:rPr>
          <w:t>https://doi.org/10.3390/su10114311</w:t>
        </w:r>
      </w:hyperlink>
      <w:r w:rsidRPr="009D38FB">
        <w:rPr>
          <w:rFonts w:ascii="Arial" w:hAnsi="Arial" w:cs="Arial"/>
          <w:sz w:val="24"/>
          <w:szCs w:val="24"/>
        </w:rPr>
        <w:t>.</w:t>
      </w:r>
    </w:p>
    <w:p w14:paraId="24D8A8EB" w14:textId="77777777" w:rsidR="0049340B" w:rsidRPr="009D38FB" w:rsidRDefault="0049340B" w:rsidP="00DF0E69">
      <w:pPr>
        <w:pStyle w:val="Textoindependiente"/>
        <w:spacing w:line="240" w:lineRule="auto"/>
        <w:ind w:left="709" w:right="104" w:hanging="709"/>
        <w:jc w:val="both"/>
        <w:rPr>
          <w:rFonts w:ascii="Arial" w:hAnsi="Arial" w:cs="Arial"/>
          <w:sz w:val="24"/>
          <w:szCs w:val="24"/>
        </w:rPr>
      </w:pPr>
      <w:r w:rsidRPr="009D38FB">
        <w:rPr>
          <w:rFonts w:ascii="Arial" w:hAnsi="Arial" w:cs="Arial"/>
          <w:sz w:val="24"/>
          <w:szCs w:val="24"/>
        </w:rPr>
        <w:lastRenderedPageBreak/>
        <w:t>Alzate-Ibañez,</w:t>
      </w:r>
      <w:r w:rsidRPr="009D38FB">
        <w:rPr>
          <w:rFonts w:ascii="Arial" w:hAnsi="Arial" w:cs="Arial"/>
          <w:spacing w:val="1"/>
          <w:sz w:val="24"/>
          <w:szCs w:val="24"/>
        </w:rPr>
        <w:t xml:space="preserve"> </w:t>
      </w:r>
      <w:r w:rsidRPr="009D38FB">
        <w:rPr>
          <w:rFonts w:ascii="Arial" w:hAnsi="Arial" w:cs="Arial"/>
          <w:sz w:val="24"/>
          <w:szCs w:val="24"/>
        </w:rPr>
        <w:t>A.</w:t>
      </w:r>
      <w:r w:rsidRPr="009D38FB">
        <w:rPr>
          <w:rFonts w:ascii="Arial" w:hAnsi="Arial" w:cs="Arial"/>
          <w:spacing w:val="1"/>
          <w:sz w:val="24"/>
          <w:szCs w:val="24"/>
        </w:rPr>
        <w:t xml:space="preserve"> </w:t>
      </w:r>
      <w:r w:rsidRPr="009D38FB">
        <w:rPr>
          <w:rFonts w:ascii="Arial" w:hAnsi="Arial" w:cs="Arial"/>
          <w:sz w:val="24"/>
          <w:szCs w:val="24"/>
        </w:rPr>
        <w:t>M.</w:t>
      </w:r>
      <w:r w:rsidRPr="009D38FB">
        <w:rPr>
          <w:rFonts w:ascii="Arial" w:hAnsi="Arial" w:cs="Arial"/>
          <w:spacing w:val="1"/>
          <w:sz w:val="24"/>
          <w:szCs w:val="24"/>
        </w:rPr>
        <w:t xml:space="preserve"> </w:t>
      </w:r>
      <w:r w:rsidRPr="009D38FB">
        <w:rPr>
          <w:rFonts w:ascii="Arial" w:hAnsi="Arial" w:cs="Arial"/>
          <w:sz w:val="24"/>
          <w:szCs w:val="24"/>
        </w:rPr>
        <w:t>(2018).</w:t>
      </w:r>
      <w:r w:rsidRPr="009D38FB">
        <w:rPr>
          <w:rFonts w:ascii="Arial" w:hAnsi="Arial" w:cs="Arial"/>
          <w:spacing w:val="1"/>
          <w:sz w:val="24"/>
          <w:szCs w:val="24"/>
        </w:rPr>
        <w:t xml:space="preserve"> </w:t>
      </w:r>
      <w:r w:rsidRPr="009D38FB">
        <w:rPr>
          <w:rFonts w:ascii="Arial" w:hAnsi="Arial" w:cs="Arial"/>
          <w:sz w:val="24"/>
          <w:szCs w:val="24"/>
        </w:rPr>
        <w:t>ISO</w:t>
      </w:r>
      <w:r w:rsidRPr="009D38FB">
        <w:rPr>
          <w:rFonts w:ascii="Arial" w:hAnsi="Arial" w:cs="Arial"/>
          <w:spacing w:val="1"/>
          <w:sz w:val="24"/>
          <w:szCs w:val="24"/>
        </w:rPr>
        <w:t xml:space="preserve"> </w:t>
      </w:r>
      <w:r w:rsidRPr="009D38FB">
        <w:rPr>
          <w:rFonts w:ascii="Arial" w:hAnsi="Arial" w:cs="Arial"/>
          <w:sz w:val="24"/>
          <w:szCs w:val="24"/>
        </w:rPr>
        <w:t>9001:2015</w:t>
      </w:r>
      <w:r w:rsidRPr="009D38FB">
        <w:rPr>
          <w:rFonts w:ascii="Arial" w:hAnsi="Arial" w:cs="Arial"/>
          <w:spacing w:val="1"/>
          <w:sz w:val="24"/>
          <w:szCs w:val="24"/>
        </w:rPr>
        <w:t xml:space="preserve"> </w:t>
      </w:r>
      <w:r w:rsidRPr="009D38FB">
        <w:rPr>
          <w:rFonts w:ascii="Arial" w:hAnsi="Arial" w:cs="Arial"/>
          <w:sz w:val="24"/>
          <w:szCs w:val="24"/>
        </w:rPr>
        <w:t>base</w:t>
      </w:r>
      <w:r w:rsidRPr="009D38FB">
        <w:rPr>
          <w:rFonts w:ascii="Arial" w:hAnsi="Arial" w:cs="Arial"/>
          <w:spacing w:val="1"/>
          <w:sz w:val="24"/>
          <w:szCs w:val="24"/>
        </w:rPr>
        <w:t xml:space="preserve"> </w:t>
      </w:r>
      <w:r w:rsidRPr="009D38FB">
        <w:rPr>
          <w:rFonts w:ascii="Arial" w:hAnsi="Arial" w:cs="Arial"/>
          <w:sz w:val="24"/>
          <w:szCs w:val="24"/>
        </w:rPr>
        <w:t>para</w:t>
      </w:r>
      <w:r w:rsidRPr="009D38FB">
        <w:rPr>
          <w:rFonts w:ascii="Arial" w:hAnsi="Arial" w:cs="Arial"/>
          <w:spacing w:val="1"/>
          <w:sz w:val="24"/>
          <w:szCs w:val="24"/>
        </w:rPr>
        <w:t xml:space="preserve"> </w:t>
      </w:r>
      <w:r w:rsidRPr="009D38FB">
        <w:rPr>
          <w:rFonts w:ascii="Arial" w:hAnsi="Arial" w:cs="Arial"/>
          <w:sz w:val="24"/>
          <w:szCs w:val="24"/>
        </w:rPr>
        <w:t>la</w:t>
      </w:r>
      <w:r w:rsidRPr="009D38FB">
        <w:rPr>
          <w:rFonts w:ascii="Arial" w:hAnsi="Arial" w:cs="Arial"/>
          <w:spacing w:val="1"/>
          <w:sz w:val="24"/>
          <w:szCs w:val="24"/>
        </w:rPr>
        <w:t xml:space="preserve"> </w:t>
      </w:r>
      <w:r w:rsidRPr="009D38FB">
        <w:rPr>
          <w:rFonts w:ascii="Arial" w:hAnsi="Arial" w:cs="Arial"/>
          <w:sz w:val="24"/>
          <w:szCs w:val="24"/>
        </w:rPr>
        <w:t>sostenibilidad</w:t>
      </w:r>
      <w:r w:rsidRPr="009D38FB">
        <w:rPr>
          <w:rFonts w:ascii="Arial" w:hAnsi="Arial" w:cs="Arial"/>
          <w:spacing w:val="1"/>
          <w:sz w:val="24"/>
          <w:szCs w:val="24"/>
        </w:rPr>
        <w:t xml:space="preserve"> </w:t>
      </w:r>
      <w:r w:rsidRPr="009D38FB">
        <w:rPr>
          <w:rFonts w:ascii="Arial" w:hAnsi="Arial" w:cs="Arial"/>
          <w:sz w:val="24"/>
          <w:szCs w:val="24"/>
        </w:rPr>
        <w:t>de</w:t>
      </w:r>
      <w:r w:rsidRPr="009D38FB">
        <w:rPr>
          <w:rFonts w:ascii="Arial" w:hAnsi="Arial" w:cs="Arial"/>
          <w:spacing w:val="1"/>
          <w:sz w:val="24"/>
          <w:szCs w:val="24"/>
        </w:rPr>
        <w:t xml:space="preserve"> </w:t>
      </w:r>
      <w:r w:rsidRPr="009D38FB">
        <w:rPr>
          <w:rFonts w:ascii="Arial" w:hAnsi="Arial" w:cs="Arial"/>
          <w:sz w:val="24"/>
          <w:szCs w:val="24"/>
        </w:rPr>
        <w:t>las</w:t>
      </w:r>
      <w:r w:rsidRPr="009D38FB">
        <w:rPr>
          <w:rFonts w:ascii="Arial" w:hAnsi="Arial" w:cs="Arial"/>
          <w:spacing w:val="-57"/>
          <w:sz w:val="24"/>
          <w:szCs w:val="24"/>
        </w:rPr>
        <w:t xml:space="preserve"> </w:t>
      </w:r>
      <w:r w:rsidRPr="009D38FB">
        <w:rPr>
          <w:rFonts w:ascii="Arial" w:hAnsi="Arial" w:cs="Arial"/>
          <w:sz w:val="24"/>
          <w:szCs w:val="24"/>
        </w:rPr>
        <w:t xml:space="preserve">organizaciones en países emergentes. </w:t>
      </w:r>
      <w:r w:rsidRPr="009D38FB">
        <w:rPr>
          <w:rFonts w:ascii="Arial" w:hAnsi="Arial" w:cs="Arial"/>
          <w:i/>
          <w:sz w:val="24"/>
          <w:szCs w:val="24"/>
        </w:rPr>
        <w:t>Revista Venezolana de Gerencia</w:t>
      </w:r>
      <w:r w:rsidRPr="009D38FB">
        <w:rPr>
          <w:rFonts w:ascii="Arial" w:hAnsi="Arial" w:cs="Arial"/>
          <w:sz w:val="24"/>
          <w:szCs w:val="24"/>
        </w:rPr>
        <w:t xml:space="preserve">, </w:t>
      </w:r>
      <w:r w:rsidRPr="009D38FB">
        <w:rPr>
          <w:rFonts w:ascii="Arial" w:hAnsi="Arial" w:cs="Arial"/>
          <w:i/>
          <w:sz w:val="24"/>
          <w:szCs w:val="24"/>
        </w:rPr>
        <w:t>22</w:t>
      </w:r>
      <w:r w:rsidRPr="009D38FB">
        <w:rPr>
          <w:rFonts w:ascii="Arial" w:hAnsi="Arial" w:cs="Arial"/>
          <w:sz w:val="24"/>
          <w:szCs w:val="24"/>
        </w:rPr>
        <w:t>(80), 576.</w:t>
      </w:r>
      <w:r w:rsidRPr="009D38FB">
        <w:rPr>
          <w:rFonts w:ascii="Arial" w:hAnsi="Arial" w:cs="Arial"/>
          <w:spacing w:val="1"/>
          <w:sz w:val="24"/>
          <w:szCs w:val="24"/>
        </w:rPr>
        <w:t xml:space="preserve"> </w:t>
      </w:r>
      <w:r w:rsidRPr="009D38FB">
        <w:rPr>
          <w:rFonts w:ascii="Arial" w:hAnsi="Arial" w:cs="Arial"/>
          <w:sz w:val="24"/>
          <w:szCs w:val="24"/>
        </w:rPr>
        <w:t>https:doi.org/</w:t>
      </w:r>
      <w:hyperlink r:id="rId10">
        <w:r w:rsidRPr="009D38FB">
          <w:rPr>
            <w:rFonts w:ascii="Arial" w:hAnsi="Arial" w:cs="Arial"/>
            <w:sz w:val="24"/>
            <w:szCs w:val="24"/>
          </w:rPr>
          <w:t>10.31876/revista.v22i80.23175</w:t>
        </w:r>
      </w:hyperlink>
    </w:p>
    <w:p w14:paraId="55D399B5" w14:textId="4D281530" w:rsidR="0049340B" w:rsidRPr="009D38FB" w:rsidRDefault="0049340B" w:rsidP="00DF0E69">
      <w:pPr>
        <w:spacing w:line="240" w:lineRule="auto"/>
        <w:ind w:left="709" w:right="105" w:hanging="709"/>
        <w:jc w:val="both"/>
        <w:rPr>
          <w:rFonts w:ascii="Arial" w:hAnsi="Arial" w:cs="Arial"/>
          <w:color w:val="0D0D0D" w:themeColor="text1" w:themeTint="F2"/>
          <w:sz w:val="24"/>
          <w:szCs w:val="24"/>
          <w:lang w:val="en-US"/>
        </w:rPr>
      </w:pPr>
      <w:r w:rsidRPr="009D38FB">
        <w:rPr>
          <w:rFonts w:ascii="Arial" w:hAnsi="Arial" w:cs="Arial"/>
          <w:sz w:val="24"/>
          <w:szCs w:val="24"/>
        </w:rPr>
        <w:t xml:space="preserve">Anderson, D. R., Sweeney, D. J., Williams, T. A., Camm, J. D., &amp; Cochran, J. J. (2018). </w:t>
      </w:r>
      <w:r w:rsidRPr="009D38FB">
        <w:rPr>
          <w:rFonts w:ascii="Arial" w:hAnsi="Arial" w:cs="Arial"/>
          <w:i/>
          <w:sz w:val="24"/>
          <w:szCs w:val="24"/>
          <w:lang w:val="en-US"/>
        </w:rPr>
        <w:t>An</w:t>
      </w:r>
      <w:r w:rsidRPr="009D38FB">
        <w:rPr>
          <w:rFonts w:ascii="Arial" w:hAnsi="Arial" w:cs="Arial"/>
          <w:i/>
          <w:spacing w:val="-57"/>
          <w:sz w:val="24"/>
          <w:szCs w:val="24"/>
          <w:lang w:val="en-US"/>
        </w:rPr>
        <w:t xml:space="preserve"> </w:t>
      </w:r>
      <w:r w:rsidRPr="009D38FB">
        <w:rPr>
          <w:rFonts w:ascii="Arial" w:hAnsi="Arial" w:cs="Arial"/>
          <w:i/>
          <w:sz w:val="24"/>
          <w:szCs w:val="24"/>
          <w:lang w:val="en-US"/>
        </w:rPr>
        <w:t>Introduction</w:t>
      </w:r>
      <w:r w:rsidRPr="009D38FB">
        <w:rPr>
          <w:rFonts w:ascii="Arial" w:hAnsi="Arial" w:cs="Arial"/>
          <w:i/>
          <w:spacing w:val="-4"/>
          <w:sz w:val="24"/>
          <w:szCs w:val="24"/>
          <w:lang w:val="en-US"/>
        </w:rPr>
        <w:t xml:space="preserve"> </w:t>
      </w:r>
      <w:r w:rsidRPr="009D38FB">
        <w:rPr>
          <w:rFonts w:ascii="Arial" w:hAnsi="Arial" w:cs="Arial"/>
          <w:i/>
          <w:sz w:val="24"/>
          <w:szCs w:val="24"/>
          <w:lang w:val="en-US"/>
        </w:rPr>
        <w:t>to</w:t>
      </w:r>
      <w:r w:rsidRPr="009D38FB">
        <w:rPr>
          <w:rFonts w:ascii="Arial" w:hAnsi="Arial" w:cs="Arial"/>
          <w:i/>
          <w:spacing w:val="-1"/>
          <w:sz w:val="24"/>
          <w:szCs w:val="24"/>
          <w:lang w:val="en-US"/>
        </w:rPr>
        <w:t xml:space="preserve"> </w:t>
      </w:r>
      <w:r w:rsidRPr="009D38FB">
        <w:rPr>
          <w:rFonts w:ascii="Arial" w:hAnsi="Arial" w:cs="Arial"/>
          <w:i/>
          <w:sz w:val="24"/>
          <w:szCs w:val="24"/>
          <w:lang w:val="en-US"/>
        </w:rPr>
        <w:t>Management</w:t>
      </w:r>
      <w:r w:rsidRPr="009D38FB">
        <w:rPr>
          <w:rFonts w:ascii="Arial" w:hAnsi="Arial" w:cs="Arial"/>
          <w:i/>
          <w:spacing w:val="-2"/>
          <w:sz w:val="24"/>
          <w:szCs w:val="24"/>
          <w:lang w:val="en-US"/>
        </w:rPr>
        <w:t xml:space="preserve"> </w:t>
      </w:r>
      <w:r w:rsidRPr="009D38FB">
        <w:rPr>
          <w:rFonts w:ascii="Arial" w:hAnsi="Arial" w:cs="Arial"/>
          <w:i/>
          <w:sz w:val="24"/>
          <w:szCs w:val="24"/>
          <w:lang w:val="en-US"/>
        </w:rPr>
        <w:t>Science:</w:t>
      </w:r>
      <w:r w:rsidRPr="009D38FB">
        <w:rPr>
          <w:rFonts w:ascii="Arial" w:hAnsi="Arial" w:cs="Arial"/>
          <w:i/>
          <w:spacing w:val="-4"/>
          <w:sz w:val="24"/>
          <w:szCs w:val="24"/>
          <w:lang w:val="en-US"/>
        </w:rPr>
        <w:t xml:space="preserve"> </w:t>
      </w:r>
      <w:r w:rsidRPr="009D38FB">
        <w:rPr>
          <w:rFonts w:ascii="Arial" w:hAnsi="Arial" w:cs="Arial"/>
          <w:i/>
          <w:sz w:val="24"/>
          <w:szCs w:val="24"/>
          <w:lang w:val="en-US"/>
        </w:rPr>
        <w:t>Quantitative</w:t>
      </w:r>
      <w:r w:rsidRPr="009D38FB">
        <w:rPr>
          <w:rFonts w:ascii="Arial" w:hAnsi="Arial" w:cs="Arial"/>
          <w:i/>
          <w:spacing w:val="-3"/>
          <w:sz w:val="24"/>
          <w:szCs w:val="24"/>
          <w:lang w:val="en-US"/>
        </w:rPr>
        <w:t xml:space="preserve"> </w:t>
      </w:r>
      <w:r w:rsidRPr="009D38FB">
        <w:rPr>
          <w:rFonts w:ascii="Arial" w:hAnsi="Arial" w:cs="Arial"/>
          <w:i/>
          <w:sz w:val="24"/>
          <w:szCs w:val="24"/>
          <w:lang w:val="en-US"/>
        </w:rPr>
        <w:t>Approach</w:t>
      </w:r>
      <w:r w:rsidRPr="009D38FB">
        <w:rPr>
          <w:rFonts w:ascii="Arial" w:hAnsi="Arial" w:cs="Arial"/>
          <w:sz w:val="24"/>
          <w:szCs w:val="24"/>
          <w:lang w:val="en-US"/>
        </w:rPr>
        <w:t>.</w:t>
      </w:r>
      <w:r w:rsidRPr="009D38FB">
        <w:rPr>
          <w:rFonts w:ascii="Arial" w:hAnsi="Arial" w:cs="Arial"/>
          <w:spacing w:val="-1"/>
          <w:sz w:val="24"/>
          <w:szCs w:val="24"/>
          <w:lang w:val="en-US"/>
        </w:rPr>
        <w:t xml:space="preserve"> </w:t>
      </w:r>
      <w:r w:rsidRPr="009D38FB">
        <w:rPr>
          <w:rFonts w:ascii="Arial" w:hAnsi="Arial" w:cs="Arial"/>
          <w:sz w:val="24"/>
          <w:szCs w:val="24"/>
          <w:lang w:val="en-US"/>
        </w:rPr>
        <w:t>Cengage</w:t>
      </w:r>
      <w:r w:rsidRPr="009D38FB">
        <w:rPr>
          <w:rFonts w:ascii="Arial" w:hAnsi="Arial" w:cs="Arial"/>
          <w:spacing w:val="-3"/>
          <w:sz w:val="24"/>
          <w:szCs w:val="24"/>
          <w:lang w:val="en-US"/>
        </w:rPr>
        <w:t xml:space="preserve"> </w:t>
      </w:r>
      <w:r w:rsidRPr="009D38FB">
        <w:rPr>
          <w:rFonts w:ascii="Arial" w:hAnsi="Arial" w:cs="Arial"/>
          <w:color w:val="0D0D0D" w:themeColor="text1" w:themeTint="F2"/>
          <w:sz w:val="24"/>
          <w:szCs w:val="24"/>
          <w:lang w:val="en-US"/>
        </w:rPr>
        <w:t xml:space="preserve">Learning. </w:t>
      </w:r>
      <w:hyperlink r:id="rId11" w:history="1">
        <w:r w:rsidRPr="009D38FB">
          <w:rPr>
            <w:rStyle w:val="Hipervnculo"/>
            <w:rFonts w:ascii="Arial" w:hAnsi="Arial" w:cs="Arial"/>
            <w:color w:val="0D0D0D" w:themeColor="text1" w:themeTint="F2"/>
            <w:sz w:val="24"/>
            <w:szCs w:val="24"/>
            <w:u w:val="none"/>
            <w:lang w:val="en-US"/>
          </w:rPr>
          <w:t>https://tinyurl.com/2n2dwgbd</w:t>
        </w:r>
      </w:hyperlink>
    </w:p>
    <w:p w14:paraId="31BC8574" w14:textId="77777777" w:rsidR="0049340B" w:rsidRPr="009D38FB" w:rsidRDefault="0049340B" w:rsidP="00DF0E69">
      <w:pPr>
        <w:pStyle w:val="Bibliografa"/>
        <w:spacing w:line="240" w:lineRule="auto"/>
        <w:ind w:left="709" w:hanging="709"/>
        <w:rPr>
          <w:rFonts w:ascii="Arial" w:hAnsi="Arial" w:cs="Arial"/>
          <w:szCs w:val="24"/>
          <w:lang w:val="en-US"/>
        </w:rPr>
      </w:pPr>
      <w:r w:rsidRPr="009D38FB">
        <w:rPr>
          <w:rFonts w:ascii="Arial" w:hAnsi="Arial" w:cs="Arial"/>
          <w:szCs w:val="24"/>
          <w:lang w:val="en-US"/>
        </w:rPr>
        <w:t xml:space="preserve">Arellano Alarcón, R. F. (2020). </w:t>
      </w:r>
      <w:r w:rsidRPr="009D38FB">
        <w:rPr>
          <w:rFonts w:ascii="Arial" w:hAnsi="Arial" w:cs="Arial"/>
          <w:szCs w:val="24"/>
        </w:rPr>
        <w:t xml:space="preserve">Propiedades psicométricas del Inventario de Personalidad Narcisista NPI en estudiantes universitarios, 2020. </w:t>
      </w:r>
      <w:r w:rsidRPr="009D38FB">
        <w:rPr>
          <w:rFonts w:ascii="Arial" w:hAnsi="Arial" w:cs="Arial"/>
          <w:i/>
          <w:iCs/>
          <w:szCs w:val="24"/>
          <w:lang w:val="en-US"/>
        </w:rPr>
        <w:t>Repositorio Institucional - UCV</w:t>
      </w:r>
      <w:r w:rsidRPr="009D38FB">
        <w:rPr>
          <w:rFonts w:ascii="Arial" w:hAnsi="Arial" w:cs="Arial"/>
          <w:szCs w:val="24"/>
          <w:lang w:val="en-US"/>
        </w:rPr>
        <w:t xml:space="preserve">. </w:t>
      </w:r>
      <w:hyperlink r:id="rId12" w:history="1">
        <w:r w:rsidRPr="009D38FB">
          <w:rPr>
            <w:rFonts w:ascii="Arial" w:hAnsi="Arial" w:cs="Arial"/>
            <w:szCs w:val="24"/>
            <w:lang w:val="en-US"/>
          </w:rPr>
          <w:t>https://hdl.handle.net/20.500.12692/48332</w:t>
        </w:r>
      </w:hyperlink>
    </w:p>
    <w:p w14:paraId="28587EAC" w14:textId="77777777" w:rsidR="0049340B" w:rsidRPr="009D38FB" w:rsidRDefault="0049340B" w:rsidP="00DF0E69">
      <w:pPr>
        <w:pStyle w:val="Textoindependiente"/>
        <w:spacing w:line="240" w:lineRule="auto"/>
        <w:ind w:left="709" w:right="106" w:hanging="709"/>
        <w:jc w:val="both"/>
        <w:rPr>
          <w:rFonts w:ascii="Arial" w:hAnsi="Arial" w:cs="Arial"/>
          <w:sz w:val="24"/>
          <w:szCs w:val="24"/>
          <w:lang w:val="en-US"/>
        </w:rPr>
      </w:pPr>
      <w:r w:rsidRPr="009D38FB">
        <w:rPr>
          <w:rFonts w:ascii="Arial" w:hAnsi="Arial" w:cs="Arial"/>
          <w:sz w:val="24"/>
          <w:szCs w:val="24"/>
          <w:lang w:val="en-US"/>
        </w:rPr>
        <w:t>Areskoug Josefsson, K., Avby, G., Andersson Bäck, M., &amp; Kjellström, S. (2018). Workers’</w:t>
      </w:r>
      <w:r w:rsidRPr="009D38FB">
        <w:rPr>
          <w:rFonts w:ascii="Arial" w:hAnsi="Arial" w:cs="Arial"/>
          <w:spacing w:val="-57"/>
          <w:sz w:val="24"/>
          <w:szCs w:val="24"/>
          <w:lang w:val="en-US"/>
        </w:rPr>
        <w:t xml:space="preserve"> </w:t>
      </w:r>
      <w:r w:rsidRPr="009D38FB">
        <w:rPr>
          <w:rFonts w:ascii="Arial" w:hAnsi="Arial" w:cs="Arial"/>
          <w:sz w:val="24"/>
          <w:szCs w:val="24"/>
          <w:lang w:val="en-US"/>
        </w:rPr>
        <w:t>experiences</w:t>
      </w:r>
      <w:r w:rsidRPr="009D38FB">
        <w:rPr>
          <w:rFonts w:ascii="Arial" w:hAnsi="Arial" w:cs="Arial"/>
          <w:spacing w:val="-7"/>
          <w:sz w:val="24"/>
          <w:szCs w:val="24"/>
          <w:lang w:val="en-US"/>
        </w:rPr>
        <w:t xml:space="preserve"> </w:t>
      </w:r>
      <w:r w:rsidRPr="009D38FB">
        <w:rPr>
          <w:rFonts w:ascii="Arial" w:hAnsi="Arial" w:cs="Arial"/>
          <w:sz w:val="24"/>
          <w:szCs w:val="24"/>
          <w:lang w:val="en-US"/>
        </w:rPr>
        <w:t>of</w:t>
      </w:r>
      <w:r w:rsidRPr="009D38FB">
        <w:rPr>
          <w:rFonts w:ascii="Arial" w:hAnsi="Arial" w:cs="Arial"/>
          <w:spacing w:val="-6"/>
          <w:sz w:val="24"/>
          <w:szCs w:val="24"/>
          <w:lang w:val="en-US"/>
        </w:rPr>
        <w:t xml:space="preserve"> </w:t>
      </w:r>
      <w:r w:rsidRPr="009D38FB">
        <w:rPr>
          <w:rFonts w:ascii="Arial" w:hAnsi="Arial" w:cs="Arial"/>
          <w:sz w:val="24"/>
          <w:szCs w:val="24"/>
          <w:lang w:val="en-US"/>
        </w:rPr>
        <w:t>healthy</w:t>
      </w:r>
      <w:r w:rsidRPr="009D38FB">
        <w:rPr>
          <w:rFonts w:ascii="Arial" w:hAnsi="Arial" w:cs="Arial"/>
          <w:spacing w:val="-6"/>
          <w:sz w:val="24"/>
          <w:szCs w:val="24"/>
          <w:lang w:val="en-US"/>
        </w:rPr>
        <w:t xml:space="preserve"> </w:t>
      </w:r>
      <w:r w:rsidRPr="009D38FB">
        <w:rPr>
          <w:rFonts w:ascii="Arial" w:hAnsi="Arial" w:cs="Arial"/>
          <w:sz w:val="24"/>
          <w:szCs w:val="24"/>
          <w:lang w:val="en-US"/>
        </w:rPr>
        <w:t>work</w:t>
      </w:r>
      <w:r w:rsidRPr="009D38FB">
        <w:rPr>
          <w:rFonts w:ascii="Arial" w:hAnsi="Arial" w:cs="Arial"/>
          <w:spacing w:val="-6"/>
          <w:sz w:val="24"/>
          <w:szCs w:val="24"/>
          <w:lang w:val="en-US"/>
        </w:rPr>
        <w:t xml:space="preserve"> </w:t>
      </w:r>
      <w:r w:rsidRPr="009D38FB">
        <w:rPr>
          <w:rFonts w:ascii="Arial" w:hAnsi="Arial" w:cs="Arial"/>
          <w:sz w:val="24"/>
          <w:szCs w:val="24"/>
          <w:lang w:val="en-US"/>
        </w:rPr>
        <w:t>environment</w:t>
      </w:r>
      <w:r w:rsidRPr="009D38FB">
        <w:rPr>
          <w:rFonts w:ascii="Arial" w:hAnsi="Arial" w:cs="Arial"/>
          <w:spacing w:val="-4"/>
          <w:sz w:val="24"/>
          <w:szCs w:val="24"/>
          <w:lang w:val="en-US"/>
        </w:rPr>
        <w:t xml:space="preserve"> </w:t>
      </w:r>
      <w:r w:rsidRPr="009D38FB">
        <w:rPr>
          <w:rFonts w:ascii="Arial" w:hAnsi="Arial" w:cs="Arial"/>
          <w:sz w:val="24"/>
          <w:szCs w:val="24"/>
          <w:lang w:val="en-US"/>
        </w:rPr>
        <w:t>indicators</w:t>
      </w:r>
      <w:r w:rsidRPr="009D38FB">
        <w:rPr>
          <w:rFonts w:ascii="Arial" w:hAnsi="Arial" w:cs="Arial"/>
          <w:spacing w:val="-11"/>
          <w:sz w:val="24"/>
          <w:szCs w:val="24"/>
          <w:lang w:val="en-US"/>
        </w:rPr>
        <w:t xml:space="preserve"> </w:t>
      </w:r>
      <w:r w:rsidRPr="009D38FB">
        <w:rPr>
          <w:rFonts w:ascii="Arial" w:hAnsi="Arial" w:cs="Arial"/>
          <w:sz w:val="24"/>
          <w:szCs w:val="24"/>
          <w:lang w:val="en-US"/>
        </w:rPr>
        <w:t>at</w:t>
      </w:r>
      <w:r w:rsidRPr="009D38FB">
        <w:rPr>
          <w:rFonts w:ascii="Arial" w:hAnsi="Arial" w:cs="Arial"/>
          <w:spacing w:val="-5"/>
          <w:sz w:val="24"/>
          <w:szCs w:val="24"/>
          <w:lang w:val="en-US"/>
        </w:rPr>
        <w:t xml:space="preserve"> </w:t>
      </w:r>
      <w:r w:rsidRPr="009D38FB">
        <w:rPr>
          <w:rFonts w:ascii="Arial" w:hAnsi="Arial" w:cs="Arial"/>
          <w:sz w:val="24"/>
          <w:szCs w:val="24"/>
          <w:lang w:val="en-US"/>
        </w:rPr>
        <w:t>well-functioning</w:t>
      </w:r>
      <w:r w:rsidRPr="009D38FB">
        <w:rPr>
          <w:rFonts w:ascii="Arial" w:hAnsi="Arial" w:cs="Arial"/>
          <w:spacing w:val="-9"/>
          <w:sz w:val="24"/>
          <w:szCs w:val="24"/>
          <w:lang w:val="en-US"/>
        </w:rPr>
        <w:t xml:space="preserve"> </w:t>
      </w:r>
      <w:r w:rsidRPr="009D38FB">
        <w:rPr>
          <w:rFonts w:ascii="Arial" w:hAnsi="Arial" w:cs="Arial"/>
          <w:sz w:val="24"/>
          <w:szCs w:val="24"/>
          <w:lang w:val="en-US"/>
        </w:rPr>
        <w:t>primary</w:t>
      </w:r>
      <w:r w:rsidRPr="009D38FB">
        <w:rPr>
          <w:rFonts w:ascii="Arial" w:hAnsi="Arial" w:cs="Arial"/>
          <w:spacing w:val="-10"/>
          <w:sz w:val="24"/>
          <w:szCs w:val="24"/>
          <w:lang w:val="en-US"/>
        </w:rPr>
        <w:t xml:space="preserve"> </w:t>
      </w:r>
      <w:r w:rsidRPr="009D38FB">
        <w:rPr>
          <w:rFonts w:ascii="Arial" w:hAnsi="Arial" w:cs="Arial"/>
          <w:sz w:val="24"/>
          <w:szCs w:val="24"/>
          <w:lang w:val="en-US"/>
        </w:rPr>
        <w:t>care</w:t>
      </w:r>
      <w:r w:rsidRPr="009D38FB">
        <w:rPr>
          <w:rFonts w:ascii="Arial" w:hAnsi="Arial" w:cs="Arial"/>
          <w:spacing w:val="-58"/>
          <w:sz w:val="24"/>
          <w:szCs w:val="24"/>
          <w:lang w:val="en-US"/>
        </w:rPr>
        <w:t xml:space="preserve"> </w:t>
      </w:r>
      <w:r w:rsidRPr="009D38FB">
        <w:rPr>
          <w:rFonts w:ascii="Arial" w:hAnsi="Arial" w:cs="Arial"/>
          <w:sz w:val="24"/>
          <w:szCs w:val="24"/>
          <w:lang w:val="en-US"/>
        </w:rPr>
        <w:t>units</w:t>
      </w:r>
      <w:r w:rsidRPr="009D38FB">
        <w:rPr>
          <w:rFonts w:ascii="Arial" w:hAnsi="Arial" w:cs="Arial"/>
          <w:spacing w:val="-6"/>
          <w:sz w:val="24"/>
          <w:szCs w:val="24"/>
          <w:lang w:val="en-US"/>
        </w:rPr>
        <w:t xml:space="preserve"> </w:t>
      </w:r>
      <w:r w:rsidRPr="009D38FB">
        <w:rPr>
          <w:rFonts w:ascii="Arial" w:hAnsi="Arial" w:cs="Arial"/>
          <w:sz w:val="24"/>
          <w:szCs w:val="24"/>
          <w:lang w:val="en-US"/>
        </w:rPr>
        <w:t>in</w:t>
      </w:r>
      <w:r w:rsidRPr="009D38FB">
        <w:rPr>
          <w:rFonts w:ascii="Arial" w:hAnsi="Arial" w:cs="Arial"/>
          <w:spacing w:val="-5"/>
          <w:sz w:val="24"/>
          <w:szCs w:val="24"/>
          <w:lang w:val="en-US"/>
        </w:rPr>
        <w:t xml:space="preserve"> </w:t>
      </w:r>
      <w:r w:rsidRPr="009D38FB">
        <w:rPr>
          <w:rFonts w:ascii="Arial" w:hAnsi="Arial" w:cs="Arial"/>
          <w:sz w:val="24"/>
          <w:szCs w:val="24"/>
          <w:lang w:val="en-US"/>
        </w:rPr>
        <w:t>Sweden:</w:t>
      </w:r>
      <w:r w:rsidRPr="009D38FB">
        <w:rPr>
          <w:rFonts w:ascii="Arial" w:hAnsi="Arial" w:cs="Arial"/>
          <w:spacing w:val="-2"/>
          <w:sz w:val="24"/>
          <w:szCs w:val="24"/>
          <w:lang w:val="en-US"/>
        </w:rPr>
        <w:t xml:space="preserve"> </w:t>
      </w:r>
      <w:r w:rsidRPr="009D38FB">
        <w:rPr>
          <w:rFonts w:ascii="Arial" w:hAnsi="Arial" w:cs="Arial"/>
          <w:sz w:val="24"/>
          <w:szCs w:val="24"/>
          <w:lang w:val="en-US"/>
        </w:rPr>
        <w:t>A</w:t>
      </w:r>
      <w:r w:rsidRPr="009D38FB">
        <w:rPr>
          <w:rFonts w:ascii="Arial" w:hAnsi="Arial" w:cs="Arial"/>
          <w:spacing w:val="-7"/>
          <w:sz w:val="24"/>
          <w:szCs w:val="24"/>
          <w:lang w:val="en-US"/>
        </w:rPr>
        <w:t xml:space="preserve"> </w:t>
      </w:r>
      <w:r w:rsidRPr="009D38FB">
        <w:rPr>
          <w:rFonts w:ascii="Arial" w:hAnsi="Arial" w:cs="Arial"/>
          <w:sz w:val="24"/>
          <w:szCs w:val="24"/>
          <w:lang w:val="en-US"/>
        </w:rPr>
        <w:t>qualitative</w:t>
      </w:r>
      <w:r w:rsidRPr="009D38FB">
        <w:rPr>
          <w:rFonts w:ascii="Arial" w:hAnsi="Arial" w:cs="Arial"/>
          <w:spacing w:val="-1"/>
          <w:sz w:val="24"/>
          <w:szCs w:val="24"/>
          <w:lang w:val="en-US"/>
        </w:rPr>
        <w:t xml:space="preserve"> </w:t>
      </w:r>
      <w:r w:rsidRPr="009D38FB">
        <w:rPr>
          <w:rFonts w:ascii="Arial" w:hAnsi="Arial" w:cs="Arial"/>
          <w:sz w:val="24"/>
          <w:szCs w:val="24"/>
          <w:lang w:val="en-US"/>
        </w:rPr>
        <w:t>study.</w:t>
      </w:r>
      <w:r w:rsidRPr="009D38FB">
        <w:rPr>
          <w:rFonts w:ascii="Arial" w:hAnsi="Arial" w:cs="Arial"/>
          <w:spacing w:val="-4"/>
          <w:sz w:val="24"/>
          <w:szCs w:val="24"/>
          <w:lang w:val="en-US"/>
        </w:rPr>
        <w:t xml:space="preserve"> </w:t>
      </w:r>
      <w:r w:rsidRPr="009D38FB">
        <w:rPr>
          <w:rFonts w:ascii="Arial" w:hAnsi="Arial" w:cs="Arial"/>
          <w:i/>
          <w:sz w:val="24"/>
          <w:szCs w:val="24"/>
          <w:lang w:val="en-US"/>
        </w:rPr>
        <w:t>Scandinavian</w:t>
      </w:r>
      <w:r w:rsidRPr="009D38FB">
        <w:rPr>
          <w:rFonts w:ascii="Arial" w:hAnsi="Arial" w:cs="Arial"/>
          <w:i/>
          <w:spacing w:val="-3"/>
          <w:sz w:val="24"/>
          <w:szCs w:val="24"/>
          <w:lang w:val="en-US"/>
        </w:rPr>
        <w:t xml:space="preserve"> </w:t>
      </w:r>
      <w:r w:rsidRPr="009D38FB">
        <w:rPr>
          <w:rFonts w:ascii="Arial" w:hAnsi="Arial" w:cs="Arial"/>
          <w:i/>
          <w:sz w:val="24"/>
          <w:szCs w:val="24"/>
          <w:lang w:val="en-US"/>
        </w:rPr>
        <w:t>Journal</w:t>
      </w:r>
      <w:r w:rsidRPr="009D38FB">
        <w:rPr>
          <w:rFonts w:ascii="Arial" w:hAnsi="Arial" w:cs="Arial"/>
          <w:i/>
          <w:spacing w:val="-4"/>
          <w:sz w:val="24"/>
          <w:szCs w:val="24"/>
          <w:lang w:val="en-US"/>
        </w:rPr>
        <w:t xml:space="preserve"> </w:t>
      </w:r>
      <w:r w:rsidRPr="009D38FB">
        <w:rPr>
          <w:rFonts w:ascii="Arial" w:hAnsi="Arial" w:cs="Arial"/>
          <w:i/>
          <w:sz w:val="24"/>
          <w:szCs w:val="24"/>
          <w:lang w:val="en-US"/>
        </w:rPr>
        <w:t>of</w:t>
      </w:r>
      <w:r w:rsidRPr="009D38FB">
        <w:rPr>
          <w:rFonts w:ascii="Arial" w:hAnsi="Arial" w:cs="Arial"/>
          <w:i/>
          <w:spacing w:val="-3"/>
          <w:sz w:val="24"/>
          <w:szCs w:val="24"/>
          <w:lang w:val="en-US"/>
        </w:rPr>
        <w:t xml:space="preserve"> </w:t>
      </w:r>
      <w:r w:rsidRPr="009D38FB">
        <w:rPr>
          <w:rFonts w:ascii="Arial" w:hAnsi="Arial" w:cs="Arial"/>
          <w:i/>
          <w:sz w:val="24"/>
          <w:szCs w:val="24"/>
          <w:lang w:val="en-US"/>
        </w:rPr>
        <w:t>Primary</w:t>
      </w:r>
      <w:r w:rsidRPr="009D38FB">
        <w:rPr>
          <w:rFonts w:ascii="Arial" w:hAnsi="Arial" w:cs="Arial"/>
          <w:i/>
          <w:spacing w:val="1"/>
          <w:sz w:val="24"/>
          <w:szCs w:val="24"/>
          <w:lang w:val="en-US"/>
        </w:rPr>
        <w:t xml:space="preserve"> </w:t>
      </w:r>
      <w:r w:rsidRPr="009D38FB">
        <w:rPr>
          <w:rFonts w:ascii="Arial" w:hAnsi="Arial" w:cs="Arial"/>
          <w:i/>
          <w:sz w:val="24"/>
          <w:szCs w:val="24"/>
          <w:lang w:val="en-US"/>
        </w:rPr>
        <w:t>Health</w:t>
      </w:r>
      <w:r w:rsidRPr="009D38FB">
        <w:rPr>
          <w:rFonts w:ascii="Arial" w:hAnsi="Arial" w:cs="Arial"/>
          <w:i/>
          <w:spacing w:val="-5"/>
          <w:sz w:val="24"/>
          <w:szCs w:val="24"/>
          <w:lang w:val="en-US"/>
        </w:rPr>
        <w:t xml:space="preserve"> </w:t>
      </w:r>
      <w:r w:rsidRPr="009D38FB">
        <w:rPr>
          <w:rFonts w:ascii="Arial" w:hAnsi="Arial" w:cs="Arial"/>
          <w:i/>
          <w:sz w:val="24"/>
          <w:szCs w:val="24"/>
          <w:lang w:val="en-US"/>
        </w:rPr>
        <w:t>Care</w:t>
      </w:r>
      <w:r w:rsidRPr="009D38FB">
        <w:rPr>
          <w:rFonts w:ascii="Arial" w:hAnsi="Arial" w:cs="Arial"/>
          <w:sz w:val="24"/>
          <w:szCs w:val="24"/>
          <w:lang w:val="en-US"/>
        </w:rPr>
        <w:t>,</w:t>
      </w:r>
      <w:r w:rsidRPr="009D38FB">
        <w:rPr>
          <w:rFonts w:ascii="Arial" w:hAnsi="Arial" w:cs="Arial"/>
          <w:spacing w:val="-57"/>
          <w:sz w:val="24"/>
          <w:szCs w:val="24"/>
          <w:lang w:val="en-US"/>
        </w:rPr>
        <w:t xml:space="preserve"> </w:t>
      </w:r>
      <w:r w:rsidRPr="009D38FB">
        <w:rPr>
          <w:rFonts w:ascii="Arial" w:hAnsi="Arial" w:cs="Arial"/>
          <w:i/>
          <w:sz w:val="24"/>
          <w:szCs w:val="24"/>
          <w:lang w:val="en-US"/>
        </w:rPr>
        <w:t>36</w:t>
      </w:r>
      <w:r w:rsidRPr="009D38FB">
        <w:rPr>
          <w:rFonts w:ascii="Arial" w:hAnsi="Arial" w:cs="Arial"/>
          <w:sz w:val="24"/>
          <w:szCs w:val="24"/>
          <w:lang w:val="en-US"/>
        </w:rPr>
        <w:t>(4),</w:t>
      </w:r>
      <w:r w:rsidRPr="009D38FB">
        <w:rPr>
          <w:rFonts w:ascii="Arial" w:hAnsi="Arial" w:cs="Arial"/>
          <w:spacing w:val="-2"/>
          <w:sz w:val="24"/>
          <w:szCs w:val="24"/>
          <w:lang w:val="en-US"/>
        </w:rPr>
        <w:t xml:space="preserve"> </w:t>
      </w:r>
      <w:r w:rsidRPr="009D38FB">
        <w:rPr>
          <w:rFonts w:ascii="Arial" w:hAnsi="Arial" w:cs="Arial"/>
          <w:sz w:val="24"/>
          <w:szCs w:val="24"/>
          <w:lang w:val="en-US"/>
        </w:rPr>
        <w:t xml:space="preserve">406-414. </w:t>
      </w:r>
      <w:hyperlink r:id="rId13">
        <w:r w:rsidRPr="009D38FB">
          <w:rPr>
            <w:rFonts w:ascii="Arial" w:hAnsi="Arial" w:cs="Arial"/>
            <w:sz w:val="24"/>
            <w:szCs w:val="24"/>
            <w:lang w:val="en-US"/>
          </w:rPr>
          <w:t>https://doi.org/10.1080/02813432.2018.1523987</w:t>
        </w:r>
      </w:hyperlink>
    </w:p>
    <w:p w14:paraId="6600438E" w14:textId="77777777" w:rsidR="0049340B" w:rsidRPr="009D38FB" w:rsidRDefault="0049340B" w:rsidP="00DF0E69">
      <w:pPr>
        <w:spacing w:line="240" w:lineRule="auto"/>
        <w:ind w:left="709" w:right="106" w:hanging="709"/>
        <w:jc w:val="both"/>
        <w:rPr>
          <w:rFonts w:ascii="Arial" w:hAnsi="Arial" w:cs="Arial"/>
          <w:sz w:val="24"/>
          <w:szCs w:val="24"/>
        </w:rPr>
      </w:pPr>
      <w:r w:rsidRPr="009D38FB">
        <w:rPr>
          <w:rFonts w:ascii="Arial" w:hAnsi="Arial" w:cs="Arial"/>
          <w:sz w:val="24"/>
          <w:szCs w:val="24"/>
        </w:rPr>
        <w:t xml:space="preserve">Bonavia Martín, T., Prado, V., &amp; García Hernández, A. (2010). Adaptación al español del instrumento sobre cultura organizacional de Denison. </w:t>
      </w:r>
      <w:r w:rsidRPr="009D38FB">
        <w:rPr>
          <w:rFonts w:ascii="Arial" w:hAnsi="Arial" w:cs="Arial"/>
          <w:i/>
          <w:iCs/>
          <w:sz w:val="24"/>
          <w:szCs w:val="24"/>
        </w:rPr>
        <w:t>Summa Psicológica UST, 2010, vol. 7, num. 1, p. 15-32</w:t>
      </w:r>
      <w:r w:rsidRPr="009D38FB">
        <w:rPr>
          <w:rFonts w:ascii="Arial" w:hAnsi="Arial" w:cs="Arial"/>
          <w:sz w:val="24"/>
          <w:szCs w:val="24"/>
        </w:rPr>
        <w:t>.</w:t>
      </w:r>
      <w:r w:rsidRPr="009D38FB">
        <w:rPr>
          <w:rFonts w:ascii="Arial" w:hAnsi="Arial" w:cs="Arial"/>
          <w:color w:val="000000" w:themeColor="text1"/>
          <w:sz w:val="24"/>
          <w:szCs w:val="24"/>
        </w:rPr>
        <w:t xml:space="preserve"> </w:t>
      </w:r>
      <w:hyperlink r:id="rId14" w:tgtFrame="blank" w:history="1">
        <w:r w:rsidRPr="009D38FB">
          <w:rPr>
            <w:rStyle w:val="Hipervnculo"/>
            <w:rFonts w:ascii="Arial" w:hAnsi="Arial" w:cs="Arial"/>
            <w:color w:val="000000" w:themeColor="text1"/>
            <w:sz w:val="24"/>
            <w:szCs w:val="24"/>
            <w:u w:val="none"/>
          </w:rPr>
          <w:t>http://hdl.handle.net/10550/61007</w:t>
        </w:r>
      </w:hyperlink>
    </w:p>
    <w:p w14:paraId="332C8BD5" w14:textId="77777777" w:rsidR="0049340B" w:rsidRPr="009D38FB" w:rsidRDefault="0049340B" w:rsidP="00DF0E69">
      <w:pPr>
        <w:pStyle w:val="Bibliografa"/>
        <w:spacing w:line="240" w:lineRule="auto"/>
        <w:ind w:left="709" w:hanging="709"/>
        <w:rPr>
          <w:rFonts w:ascii="Arial" w:hAnsi="Arial" w:cs="Arial"/>
          <w:szCs w:val="24"/>
          <w:lang w:val="en-US"/>
        </w:rPr>
      </w:pPr>
      <w:r w:rsidRPr="009D38FB">
        <w:rPr>
          <w:rFonts w:ascii="Arial" w:hAnsi="Arial" w:cs="Arial"/>
          <w:szCs w:val="24"/>
        </w:rPr>
        <w:t xml:space="preserve">Bilro, R. G., Loureiro, S. M. C., &amp; Guerreiro, J. (2019). </w:t>
      </w:r>
      <w:r w:rsidRPr="009D38FB">
        <w:rPr>
          <w:rFonts w:ascii="Arial" w:hAnsi="Arial" w:cs="Arial"/>
          <w:szCs w:val="24"/>
          <w:lang w:val="en-US"/>
        </w:rPr>
        <w:t xml:space="preserve">Exploring online customer engagement with hospitality products and its relationship with involvement, emotional states, experience and brand advocacy. </w:t>
      </w:r>
      <w:r w:rsidRPr="009D38FB">
        <w:rPr>
          <w:rFonts w:ascii="Arial" w:hAnsi="Arial" w:cs="Arial"/>
          <w:i/>
          <w:iCs/>
          <w:szCs w:val="24"/>
          <w:lang w:val="en-US"/>
        </w:rPr>
        <w:t>Journal of Hospitality Marketing &amp; Management</w:t>
      </w:r>
      <w:r w:rsidRPr="009D38FB">
        <w:rPr>
          <w:rFonts w:ascii="Arial" w:hAnsi="Arial" w:cs="Arial"/>
          <w:szCs w:val="24"/>
          <w:lang w:val="en-US"/>
        </w:rPr>
        <w:t xml:space="preserve">, </w:t>
      </w:r>
      <w:r w:rsidRPr="009D38FB">
        <w:rPr>
          <w:rFonts w:ascii="Arial" w:hAnsi="Arial" w:cs="Arial"/>
          <w:i/>
          <w:iCs/>
          <w:szCs w:val="24"/>
          <w:lang w:val="en-US"/>
        </w:rPr>
        <w:t>28</w:t>
      </w:r>
      <w:r w:rsidRPr="009D38FB">
        <w:rPr>
          <w:rFonts w:ascii="Arial" w:hAnsi="Arial" w:cs="Arial"/>
          <w:szCs w:val="24"/>
          <w:lang w:val="en-US"/>
        </w:rPr>
        <w:t xml:space="preserve">(2), 147-171. </w:t>
      </w:r>
      <w:hyperlink r:id="rId15" w:history="1">
        <w:r w:rsidRPr="009D38FB">
          <w:rPr>
            <w:rFonts w:ascii="Arial" w:hAnsi="Arial" w:cs="Arial"/>
            <w:szCs w:val="24"/>
            <w:lang w:val="en-US"/>
          </w:rPr>
          <w:t>https://doi.org/10.1080/19368623.2018.1506375</w:t>
        </w:r>
      </w:hyperlink>
    </w:p>
    <w:p w14:paraId="4EFD3DC6" w14:textId="77777777" w:rsidR="0049340B" w:rsidRPr="009D38FB" w:rsidRDefault="0049340B" w:rsidP="00DF0E69">
      <w:pPr>
        <w:pStyle w:val="Textoindependiente"/>
        <w:spacing w:line="240" w:lineRule="auto"/>
        <w:ind w:left="709" w:right="124" w:hanging="709"/>
        <w:jc w:val="both"/>
        <w:rPr>
          <w:rFonts w:ascii="Arial" w:hAnsi="Arial" w:cs="Arial"/>
          <w:sz w:val="24"/>
          <w:szCs w:val="24"/>
        </w:rPr>
      </w:pPr>
      <w:r w:rsidRPr="009D38FB">
        <w:rPr>
          <w:rFonts w:ascii="Arial" w:hAnsi="Arial" w:cs="Arial"/>
          <w:sz w:val="24"/>
          <w:szCs w:val="24"/>
          <w:lang w:val="en-US"/>
        </w:rPr>
        <w:t xml:space="preserve">Chacon, J., y Rugel, S. (2018). </w:t>
      </w:r>
      <w:r w:rsidRPr="009D38FB">
        <w:rPr>
          <w:rFonts w:ascii="Arial" w:hAnsi="Arial" w:cs="Arial"/>
          <w:sz w:val="24"/>
          <w:szCs w:val="24"/>
        </w:rPr>
        <w:t>Artículo de Revisión. Teorías, Modelos y Sistemas de</w:t>
      </w:r>
      <w:r w:rsidRPr="009D38FB">
        <w:rPr>
          <w:rFonts w:ascii="Arial" w:hAnsi="Arial" w:cs="Arial"/>
          <w:spacing w:val="1"/>
          <w:sz w:val="24"/>
          <w:szCs w:val="24"/>
        </w:rPr>
        <w:t xml:space="preserve"> </w:t>
      </w:r>
      <w:r w:rsidRPr="009D38FB">
        <w:rPr>
          <w:rFonts w:ascii="Arial" w:hAnsi="Arial" w:cs="Arial"/>
          <w:sz w:val="24"/>
          <w:szCs w:val="24"/>
        </w:rPr>
        <w:t>Gestión</w:t>
      </w:r>
      <w:r w:rsidRPr="009D38FB">
        <w:rPr>
          <w:rFonts w:ascii="Arial" w:hAnsi="Arial" w:cs="Arial"/>
          <w:spacing w:val="-1"/>
          <w:sz w:val="24"/>
          <w:szCs w:val="24"/>
        </w:rPr>
        <w:t xml:space="preserve"> </w:t>
      </w:r>
      <w:r w:rsidRPr="009D38FB">
        <w:rPr>
          <w:rFonts w:ascii="Arial" w:hAnsi="Arial" w:cs="Arial"/>
          <w:sz w:val="24"/>
          <w:szCs w:val="24"/>
        </w:rPr>
        <w:t>de</w:t>
      </w:r>
      <w:r w:rsidRPr="009D38FB">
        <w:rPr>
          <w:rFonts w:ascii="Arial" w:hAnsi="Arial" w:cs="Arial"/>
          <w:spacing w:val="1"/>
          <w:sz w:val="24"/>
          <w:szCs w:val="24"/>
        </w:rPr>
        <w:t xml:space="preserve"> </w:t>
      </w:r>
      <w:r w:rsidRPr="009D38FB">
        <w:rPr>
          <w:rFonts w:ascii="Arial" w:hAnsi="Arial" w:cs="Arial"/>
          <w:sz w:val="24"/>
          <w:szCs w:val="24"/>
        </w:rPr>
        <w:t>Calidad.</w:t>
      </w:r>
      <w:r w:rsidRPr="009D38FB">
        <w:rPr>
          <w:rFonts w:ascii="Arial" w:hAnsi="Arial" w:cs="Arial"/>
          <w:spacing w:val="1"/>
          <w:sz w:val="24"/>
          <w:szCs w:val="24"/>
        </w:rPr>
        <w:t xml:space="preserve"> </w:t>
      </w:r>
      <w:r w:rsidRPr="009D38FB">
        <w:rPr>
          <w:rFonts w:ascii="Arial" w:hAnsi="Arial" w:cs="Arial"/>
          <w:i/>
          <w:sz w:val="24"/>
          <w:szCs w:val="24"/>
        </w:rPr>
        <w:t>Revista</w:t>
      </w:r>
      <w:r w:rsidRPr="009D38FB">
        <w:rPr>
          <w:rFonts w:ascii="Arial" w:hAnsi="Arial" w:cs="Arial"/>
          <w:i/>
          <w:spacing w:val="1"/>
          <w:sz w:val="24"/>
          <w:szCs w:val="24"/>
        </w:rPr>
        <w:t xml:space="preserve"> </w:t>
      </w:r>
      <w:r w:rsidRPr="009D38FB">
        <w:rPr>
          <w:rFonts w:ascii="Arial" w:hAnsi="Arial" w:cs="Arial"/>
          <w:i/>
          <w:sz w:val="24"/>
          <w:szCs w:val="24"/>
        </w:rPr>
        <w:t>ESPACIOS</w:t>
      </w:r>
      <w:r w:rsidRPr="009D38FB">
        <w:rPr>
          <w:rFonts w:ascii="Arial" w:hAnsi="Arial" w:cs="Arial"/>
          <w:sz w:val="24"/>
          <w:szCs w:val="24"/>
        </w:rPr>
        <w:t>,</w:t>
      </w:r>
      <w:r w:rsidRPr="009D38FB">
        <w:rPr>
          <w:rFonts w:ascii="Arial" w:hAnsi="Arial" w:cs="Arial"/>
          <w:spacing w:val="3"/>
          <w:sz w:val="24"/>
          <w:szCs w:val="24"/>
        </w:rPr>
        <w:t xml:space="preserve"> </w:t>
      </w:r>
      <w:r w:rsidRPr="009D38FB">
        <w:rPr>
          <w:rFonts w:ascii="Arial" w:hAnsi="Arial" w:cs="Arial"/>
          <w:i/>
          <w:sz w:val="24"/>
          <w:szCs w:val="24"/>
        </w:rPr>
        <w:t>39</w:t>
      </w:r>
      <w:r w:rsidRPr="009D38FB">
        <w:rPr>
          <w:rFonts w:ascii="Arial" w:hAnsi="Arial" w:cs="Arial"/>
          <w:sz w:val="24"/>
          <w:szCs w:val="24"/>
        </w:rPr>
        <w:t xml:space="preserve">(50). </w:t>
      </w:r>
      <w:hyperlink r:id="rId16" w:history="1">
        <w:r w:rsidRPr="009D38FB">
          <w:rPr>
            <w:rStyle w:val="Hipervnculo"/>
            <w:rFonts w:ascii="Arial" w:hAnsi="Arial" w:cs="Arial"/>
            <w:color w:val="auto"/>
            <w:sz w:val="24"/>
            <w:szCs w:val="24"/>
            <w:u w:val="none"/>
          </w:rPr>
          <w:t>https://tinyurl.com/2qwmffjd</w:t>
        </w:r>
      </w:hyperlink>
    </w:p>
    <w:p w14:paraId="6437B523" w14:textId="77777777" w:rsidR="0049340B" w:rsidRPr="009D38FB" w:rsidRDefault="0049340B" w:rsidP="00DF0E69">
      <w:pPr>
        <w:pStyle w:val="Textoindependiente"/>
        <w:tabs>
          <w:tab w:val="left" w:pos="2513"/>
          <w:tab w:val="left" w:pos="4573"/>
          <w:tab w:val="left" w:pos="6698"/>
          <w:tab w:val="left" w:pos="8078"/>
        </w:tabs>
        <w:spacing w:line="240" w:lineRule="auto"/>
        <w:ind w:left="709" w:right="106" w:hanging="709"/>
        <w:jc w:val="both"/>
        <w:rPr>
          <w:rFonts w:ascii="Arial" w:hAnsi="Arial" w:cs="Arial"/>
          <w:sz w:val="24"/>
          <w:szCs w:val="24"/>
        </w:rPr>
      </w:pPr>
      <w:r w:rsidRPr="009D38FB">
        <w:rPr>
          <w:rFonts w:ascii="Arial" w:hAnsi="Arial" w:cs="Arial"/>
          <w:sz w:val="24"/>
          <w:szCs w:val="24"/>
        </w:rPr>
        <w:t xml:space="preserve">Cueva, A. B. C., y Gómez, A. G. (2018). Aplicación de los Cuestionarios de Denison para determinar las características de la Cultura Organizacional. </w:t>
      </w:r>
      <w:r w:rsidRPr="009D38FB">
        <w:rPr>
          <w:rFonts w:ascii="Arial" w:hAnsi="Arial" w:cs="Arial"/>
          <w:i/>
          <w:iCs/>
          <w:sz w:val="24"/>
          <w:szCs w:val="24"/>
        </w:rPr>
        <w:t>Revista de investigación sigma</w:t>
      </w:r>
      <w:r w:rsidRPr="009D38FB">
        <w:rPr>
          <w:rFonts w:ascii="Arial" w:hAnsi="Arial" w:cs="Arial"/>
          <w:sz w:val="24"/>
          <w:szCs w:val="24"/>
        </w:rPr>
        <w:t xml:space="preserve">, </w:t>
      </w:r>
      <w:r w:rsidRPr="009D38FB">
        <w:rPr>
          <w:rFonts w:ascii="Arial" w:hAnsi="Arial" w:cs="Arial"/>
          <w:i/>
          <w:iCs/>
          <w:sz w:val="24"/>
          <w:szCs w:val="24"/>
        </w:rPr>
        <w:t>5</w:t>
      </w:r>
      <w:r w:rsidRPr="009D38FB">
        <w:rPr>
          <w:rFonts w:ascii="Arial" w:hAnsi="Arial" w:cs="Arial"/>
          <w:sz w:val="24"/>
          <w:szCs w:val="24"/>
        </w:rPr>
        <w:t xml:space="preserve">(01), 59-86. </w:t>
      </w:r>
      <w:hyperlink r:id="rId17" w:history="1">
        <w:r w:rsidRPr="009D38FB">
          <w:rPr>
            <w:rFonts w:ascii="Arial" w:hAnsi="Arial" w:cs="Arial"/>
            <w:sz w:val="24"/>
            <w:szCs w:val="24"/>
            <w:lang w:val="es-MX"/>
          </w:rPr>
          <w:t>https://doi.org/10.24133/sigma.v5i01.1204</w:t>
        </w:r>
      </w:hyperlink>
    </w:p>
    <w:p w14:paraId="482CE23F" w14:textId="77777777" w:rsidR="0049340B" w:rsidRPr="009D38FB" w:rsidRDefault="0049340B" w:rsidP="00DF0E69">
      <w:pPr>
        <w:pStyle w:val="Textoindependiente"/>
        <w:spacing w:line="240" w:lineRule="auto"/>
        <w:ind w:left="709" w:right="112" w:hanging="709"/>
        <w:jc w:val="both"/>
        <w:rPr>
          <w:rFonts w:ascii="Arial" w:hAnsi="Arial" w:cs="Arial"/>
          <w:sz w:val="24"/>
          <w:szCs w:val="24"/>
          <w:lang w:val="en-US"/>
        </w:rPr>
      </w:pPr>
      <w:r w:rsidRPr="009D38FB">
        <w:rPr>
          <w:rFonts w:ascii="Arial" w:hAnsi="Arial" w:cs="Arial"/>
          <w:sz w:val="24"/>
          <w:szCs w:val="24"/>
          <w:lang w:val="en-US"/>
        </w:rPr>
        <w:t>Dražeta, B., &amp; Dražeta, L. (2020). Organizational Culture in Ernst Young Serbia: From</w:t>
      </w:r>
      <w:r w:rsidRPr="009D38FB">
        <w:rPr>
          <w:rFonts w:ascii="Arial" w:hAnsi="Arial" w:cs="Arial"/>
          <w:spacing w:val="1"/>
          <w:sz w:val="24"/>
          <w:szCs w:val="24"/>
          <w:lang w:val="en-US"/>
        </w:rPr>
        <w:t xml:space="preserve"> </w:t>
      </w:r>
      <w:r w:rsidRPr="009D38FB">
        <w:rPr>
          <w:rFonts w:ascii="Arial" w:hAnsi="Arial" w:cs="Arial"/>
          <w:sz w:val="24"/>
          <w:szCs w:val="24"/>
          <w:lang w:val="en-US"/>
        </w:rPr>
        <w:t>Proclaimed</w:t>
      </w:r>
      <w:r w:rsidRPr="009D38FB">
        <w:rPr>
          <w:rFonts w:ascii="Arial" w:hAnsi="Arial" w:cs="Arial"/>
          <w:spacing w:val="1"/>
          <w:sz w:val="24"/>
          <w:szCs w:val="24"/>
          <w:lang w:val="en-US"/>
        </w:rPr>
        <w:t xml:space="preserve"> </w:t>
      </w:r>
      <w:r w:rsidRPr="009D38FB">
        <w:rPr>
          <w:rFonts w:ascii="Arial" w:hAnsi="Arial" w:cs="Arial"/>
          <w:sz w:val="24"/>
          <w:szCs w:val="24"/>
          <w:lang w:val="en-US"/>
        </w:rPr>
        <w:t>to</w:t>
      </w:r>
      <w:r w:rsidRPr="009D38FB">
        <w:rPr>
          <w:rFonts w:ascii="Arial" w:hAnsi="Arial" w:cs="Arial"/>
          <w:spacing w:val="1"/>
          <w:sz w:val="24"/>
          <w:szCs w:val="24"/>
          <w:lang w:val="en-US"/>
        </w:rPr>
        <w:t xml:space="preserve"> </w:t>
      </w:r>
      <w:r w:rsidRPr="009D38FB">
        <w:rPr>
          <w:rFonts w:ascii="Arial" w:hAnsi="Arial" w:cs="Arial"/>
          <w:sz w:val="24"/>
          <w:szCs w:val="24"/>
          <w:lang w:val="en-US"/>
        </w:rPr>
        <w:t>Perceived</w:t>
      </w:r>
      <w:r w:rsidRPr="009D38FB">
        <w:rPr>
          <w:rFonts w:ascii="Arial" w:hAnsi="Arial" w:cs="Arial"/>
          <w:spacing w:val="1"/>
          <w:sz w:val="24"/>
          <w:szCs w:val="24"/>
          <w:lang w:val="en-US"/>
        </w:rPr>
        <w:t xml:space="preserve"> </w:t>
      </w:r>
      <w:r w:rsidRPr="009D38FB">
        <w:rPr>
          <w:rFonts w:ascii="Arial" w:hAnsi="Arial" w:cs="Arial"/>
          <w:sz w:val="24"/>
          <w:szCs w:val="24"/>
          <w:lang w:val="en-US"/>
        </w:rPr>
        <w:t>Values.</w:t>
      </w:r>
      <w:r w:rsidRPr="009D38FB">
        <w:rPr>
          <w:rFonts w:ascii="Arial" w:hAnsi="Arial" w:cs="Arial"/>
          <w:spacing w:val="1"/>
          <w:sz w:val="24"/>
          <w:szCs w:val="24"/>
          <w:lang w:val="en-US"/>
        </w:rPr>
        <w:t xml:space="preserve"> </w:t>
      </w:r>
      <w:r w:rsidRPr="009D38FB">
        <w:rPr>
          <w:rFonts w:ascii="Arial" w:hAnsi="Arial" w:cs="Arial"/>
          <w:i/>
          <w:sz w:val="24"/>
          <w:szCs w:val="24"/>
          <w:lang w:val="en-US"/>
        </w:rPr>
        <w:t>Etnoantropološki</w:t>
      </w:r>
      <w:r w:rsidRPr="009D38FB">
        <w:rPr>
          <w:rFonts w:ascii="Arial" w:hAnsi="Arial" w:cs="Arial"/>
          <w:i/>
          <w:spacing w:val="1"/>
          <w:sz w:val="24"/>
          <w:szCs w:val="24"/>
          <w:lang w:val="en-US"/>
        </w:rPr>
        <w:t xml:space="preserve"> </w:t>
      </w:r>
      <w:r w:rsidRPr="009D38FB">
        <w:rPr>
          <w:rFonts w:ascii="Arial" w:hAnsi="Arial" w:cs="Arial"/>
          <w:i/>
          <w:sz w:val="24"/>
          <w:szCs w:val="24"/>
          <w:lang w:val="en-US"/>
        </w:rPr>
        <w:t>Problemi</w:t>
      </w:r>
      <w:r w:rsidRPr="009D38FB">
        <w:rPr>
          <w:rFonts w:ascii="Arial" w:hAnsi="Arial" w:cs="Arial"/>
          <w:sz w:val="24"/>
          <w:szCs w:val="24"/>
          <w:lang w:val="en-US"/>
        </w:rPr>
        <w:t>,</w:t>
      </w:r>
      <w:r w:rsidRPr="009D38FB">
        <w:rPr>
          <w:rFonts w:ascii="Arial" w:hAnsi="Arial" w:cs="Arial"/>
          <w:spacing w:val="1"/>
          <w:sz w:val="24"/>
          <w:szCs w:val="24"/>
          <w:lang w:val="en-US"/>
        </w:rPr>
        <w:t xml:space="preserve"> </w:t>
      </w:r>
      <w:r w:rsidRPr="009D38FB">
        <w:rPr>
          <w:rFonts w:ascii="Arial" w:hAnsi="Arial" w:cs="Arial"/>
          <w:i/>
          <w:sz w:val="24"/>
          <w:szCs w:val="24"/>
          <w:lang w:val="en-US"/>
        </w:rPr>
        <w:t>15</w:t>
      </w:r>
      <w:r w:rsidRPr="009D38FB">
        <w:rPr>
          <w:rFonts w:ascii="Arial" w:hAnsi="Arial" w:cs="Arial"/>
          <w:sz w:val="24"/>
          <w:szCs w:val="24"/>
          <w:lang w:val="en-US"/>
        </w:rPr>
        <w:t>(2),</w:t>
      </w:r>
      <w:r w:rsidRPr="009D38FB">
        <w:rPr>
          <w:rFonts w:ascii="Arial" w:hAnsi="Arial" w:cs="Arial"/>
          <w:spacing w:val="1"/>
          <w:sz w:val="24"/>
          <w:szCs w:val="24"/>
          <w:lang w:val="en-US"/>
        </w:rPr>
        <w:t xml:space="preserve"> </w:t>
      </w:r>
      <w:r w:rsidRPr="009D38FB">
        <w:rPr>
          <w:rFonts w:ascii="Arial" w:hAnsi="Arial" w:cs="Arial"/>
          <w:sz w:val="24"/>
          <w:szCs w:val="24"/>
          <w:lang w:val="en-US"/>
        </w:rPr>
        <w:t>507-521.</w:t>
      </w:r>
      <w:r w:rsidRPr="009D38FB">
        <w:rPr>
          <w:rFonts w:ascii="Arial" w:hAnsi="Arial" w:cs="Arial"/>
          <w:spacing w:val="1"/>
          <w:sz w:val="24"/>
          <w:szCs w:val="24"/>
          <w:lang w:val="en-US"/>
        </w:rPr>
        <w:t xml:space="preserve"> </w:t>
      </w:r>
      <w:hyperlink r:id="rId18">
        <w:r w:rsidRPr="009D38FB">
          <w:rPr>
            <w:rFonts w:ascii="Arial" w:hAnsi="Arial" w:cs="Arial"/>
            <w:sz w:val="24"/>
            <w:szCs w:val="24"/>
            <w:lang w:val="en-US"/>
          </w:rPr>
          <w:t>https://doi.org/10.21301/eap.v15i2.7</w:t>
        </w:r>
      </w:hyperlink>
    </w:p>
    <w:p w14:paraId="2C832EAF" w14:textId="77777777" w:rsidR="0049340B" w:rsidRPr="009D38FB" w:rsidRDefault="0049340B" w:rsidP="00DF0E69">
      <w:pPr>
        <w:pStyle w:val="Textoindependiente"/>
        <w:spacing w:line="240" w:lineRule="auto"/>
        <w:ind w:left="709" w:right="113" w:hanging="709"/>
        <w:jc w:val="both"/>
        <w:rPr>
          <w:rFonts w:ascii="Arial" w:hAnsi="Arial" w:cs="Arial"/>
          <w:sz w:val="24"/>
          <w:szCs w:val="24"/>
        </w:rPr>
      </w:pPr>
      <w:r w:rsidRPr="009D38FB">
        <w:rPr>
          <w:rFonts w:ascii="Arial" w:hAnsi="Arial" w:cs="Arial"/>
          <w:sz w:val="24"/>
          <w:szCs w:val="24"/>
        </w:rPr>
        <w:t>Estrada, F. R. S., Apolinario, M. V., Mora, M. S., y Borbor, J. M. L. (2019). Influencia de</w:t>
      </w:r>
      <w:r w:rsidRPr="009D38FB">
        <w:rPr>
          <w:rFonts w:ascii="Arial" w:hAnsi="Arial" w:cs="Arial"/>
          <w:spacing w:val="1"/>
          <w:sz w:val="24"/>
          <w:szCs w:val="24"/>
        </w:rPr>
        <w:t xml:space="preserve"> </w:t>
      </w:r>
      <w:r w:rsidRPr="009D38FB">
        <w:rPr>
          <w:rFonts w:ascii="Arial" w:hAnsi="Arial" w:cs="Arial"/>
          <w:sz w:val="24"/>
          <w:szCs w:val="24"/>
        </w:rPr>
        <w:t>la</w:t>
      </w:r>
      <w:r w:rsidRPr="009D38FB">
        <w:rPr>
          <w:rFonts w:ascii="Arial" w:hAnsi="Arial" w:cs="Arial"/>
          <w:spacing w:val="-5"/>
          <w:sz w:val="24"/>
          <w:szCs w:val="24"/>
        </w:rPr>
        <w:t xml:space="preserve"> </w:t>
      </w:r>
      <w:r w:rsidRPr="009D38FB">
        <w:rPr>
          <w:rFonts w:ascii="Arial" w:hAnsi="Arial" w:cs="Arial"/>
          <w:sz w:val="24"/>
          <w:szCs w:val="24"/>
        </w:rPr>
        <w:t>cultura</w:t>
      </w:r>
      <w:r w:rsidRPr="009D38FB">
        <w:rPr>
          <w:rFonts w:ascii="Arial" w:hAnsi="Arial" w:cs="Arial"/>
          <w:spacing w:val="-4"/>
          <w:sz w:val="24"/>
          <w:szCs w:val="24"/>
        </w:rPr>
        <w:t xml:space="preserve"> </w:t>
      </w:r>
      <w:r w:rsidRPr="009D38FB">
        <w:rPr>
          <w:rFonts w:ascii="Arial" w:hAnsi="Arial" w:cs="Arial"/>
          <w:sz w:val="24"/>
          <w:szCs w:val="24"/>
        </w:rPr>
        <w:t>organizacional</w:t>
      </w:r>
      <w:r w:rsidRPr="009D38FB">
        <w:rPr>
          <w:rFonts w:ascii="Arial" w:hAnsi="Arial" w:cs="Arial"/>
          <w:spacing w:val="-3"/>
          <w:sz w:val="24"/>
          <w:szCs w:val="24"/>
        </w:rPr>
        <w:t xml:space="preserve"> </w:t>
      </w:r>
      <w:r w:rsidRPr="009D38FB">
        <w:rPr>
          <w:rFonts w:ascii="Arial" w:hAnsi="Arial" w:cs="Arial"/>
          <w:sz w:val="24"/>
          <w:szCs w:val="24"/>
        </w:rPr>
        <w:t>en</w:t>
      </w:r>
      <w:r w:rsidRPr="009D38FB">
        <w:rPr>
          <w:rFonts w:ascii="Arial" w:hAnsi="Arial" w:cs="Arial"/>
          <w:spacing w:val="-6"/>
          <w:sz w:val="24"/>
          <w:szCs w:val="24"/>
        </w:rPr>
        <w:t xml:space="preserve"> </w:t>
      </w:r>
      <w:r w:rsidRPr="009D38FB">
        <w:rPr>
          <w:rFonts w:ascii="Arial" w:hAnsi="Arial" w:cs="Arial"/>
          <w:sz w:val="24"/>
          <w:szCs w:val="24"/>
        </w:rPr>
        <w:t>el</w:t>
      </w:r>
      <w:r w:rsidRPr="009D38FB">
        <w:rPr>
          <w:rFonts w:ascii="Arial" w:hAnsi="Arial" w:cs="Arial"/>
          <w:spacing w:val="-5"/>
          <w:sz w:val="24"/>
          <w:szCs w:val="24"/>
        </w:rPr>
        <w:t xml:space="preserve"> </w:t>
      </w:r>
      <w:r w:rsidRPr="009D38FB">
        <w:rPr>
          <w:rFonts w:ascii="Arial" w:hAnsi="Arial" w:cs="Arial"/>
          <w:sz w:val="24"/>
          <w:szCs w:val="24"/>
        </w:rPr>
        <w:t>sistema</w:t>
      </w:r>
      <w:r w:rsidRPr="009D38FB">
        <w:rPr>
          <w:rFonts w:ascii="Arial" w:hAnsi="Arial" w:cs="Arial"/>
          <w:spacing w:val="-3"/>
          <w:sz w:val="24"/>
          <w:szCs w:val="24"/>
        </w:rPr>
        <w:t xml:space="preserve"> </w:t>
      </w:r>
      <w:r w:rsidRPr="009D38FB">
        <w:rPr>
          <w:rFonts w:ascii="Arial" w:hAnsi="Arial" w:cs="Arial"/>
          <w:sz w:val="24"/>
          <w:szCs w:val="24"/>
        </w:rPr>
        <w:t>de</w:t>
      </w:r>
      <w:r w:rsidRPr="009D38FB">
        <w:rPr>
          <w:rFonts w:ascii="Arial" w:hAnsi="Arial" w:cs="Arial"/>
          <w:spacing w:val="-8"/>
          <w:sz w:val="24"/>
          <w:szCs w:val="24"/>
        </w:rPr>
        <w:t xml:space="preserve"> </w:t>
      </w:r>
      <w:r w:rsidRPr="009D38FB">
        <w:rPr>
          <w:rFonts w:ascii="Arial" w:hAnsi="Arial" w:cs="Arial"/>
          <w:sz w:val="24"/>
          <w:szCs w:val="24"/>
        </w:rPr>
        <w:t>gestión</w:t>
      </w:r>
      <w:r w:rsidRPr="009D38FB">
        <w:rPr>
          <w:rFonts w:ascii="Arial" w:hAnsi="Arial" w:cs="Arial"/>
          <w:spacing w:val="-5"/>
          <w:sz w:val="24"/>
          <w:szCs w:val="24"/>
        </w:rPr>
        <w:t xml:space="preserve"> </w:t>
      </w:r>
      <w:r w:rsidRPr="009D38FB">
        <w:rPr>
          <w:rFonts w:ascii="Arial" w:hAnsi="Arial" w:cs="Arial"/>
          <w:sz w:val="24"/>
          <w:szCs w:val="24"/>
        </w:rPr>
        <w:t>de</w:t>
      </w:r>
      <w:r w:rsidRPr="009D38FB">
        <w:rPr>
          <w:rFonts w:ascii="Arial" w:hAnsi="Arial" w:cs="Arial"/>
          <w:spacing w:val="-5"/>
          <w:sz w:val="24"/>
          <w:szCs w:val="24"/>
        </w:rPr>
        <w:t xml:space="preserve"> </w:t>
      </w:r>
      <w:r w:rsidRPr="009D38FB">
        <w:rPr>
          <w:rFonts w:ascii="Arial" w:hAnsi="Arial" w:cs="Arial"/>
          <w:sz w:val="24"/>
          <w:szCs w:val="24"/>
        </w:rPr>
        <w:t>calidad:</w:t>
      </w:r>
      <w:r w:rsidRPr="009D38FB">
        <w:rPr>
          <w:rFonts w:ascii="Arial" w:hAnsi="Arial" w:cs="Arial"/>
          <w:spacing w:val="-4"/>
          <w:sz w:val="24"/>
          <w:szCs w:val="24"/>
        </w:rPr>
        <w:t xml:space="preserve"> </w:t>
      </w:r>
      <w:r w:rsidRPr="009D38FB">
        <w:rPr>
          <w:rFonts w:ascii="Arial" w:hAnsi="Arial" w:cs="Arial"/>
          <w:sz w:val="24"/>
          <w:szCs w:val="24"/>
        </w:rPr>
        <w:t>Estado</w:t>
      </w:r>
      <w:r w:rsidRPr="009D38FB">
        <w:rPr>
          <w:rFonts w:ascii="Arial" w:hAnsi="Arial" w:cs="Arial"/>
          <w:spacing w:val="-4"/>
          <w:sz w:val="24"/>
          <w:szCs w:val="24"/>
        </w:rPr>
        <w:t xml:space="preserve"> </w:t>
      </w:r>
      <w:r w:rsidRPr="009D38FB">
        <w:rPr>
          <w:rFonts w:ascii="Arial" w:hAnsi="Arial" w:cs="Arial"/>
          <w:sz w:val="24"/>
          <w:szCs w:val="24"/>
        </w:rPr>
        <w:t>del</w:t>
      </w:r>
      <w:r w:rsidRPr="009D38FB">
        <w:rPr>
          <w:rFonts w:ascii="Arial" w:hAnsi="Arial" w:cs="Arial"/>
          <w:spacing w:val="-5"/>
          <w:sz w:val="24"/>
          <w:szCs w:val="24"/>
        </w:rPr>
        <w:t xml:space="preserve"> </w:t>
      </w:r>
      <w:r w:rsidRPr="009D38FB">
        <w:rPr>
          <w:rFonts w:ascii="Arial" w:hAnsi="Arial" w:cs="Arial"/>
          <w:sz w:val="24"/>
          <w:szCs w:val="24"/>
        </w:rPr>
        <w:t>arte.</w:t>
      </w:r>
      <w:r w:rsidRPr="009D38FB">
        <w:rPr>
          <w:rFonts w:ascii="Arial" w:hAnsi="Arial" w:cs="Arial"/>
          <w:spacing w:val="-6"/>
          <w:sz w:val="24"/>
          <w:szCs w:val="24"/>
        </w:rPr>
        <w:t xml:space="preserve"> </w:t>
      </w:r>
      <w:r w:rsidRPr="009D38FB">
        <w:rPr>
          <w:rFonts w:ascii="Arial" w:hAnsi="Arial" w:cs="Arial"/>
          <w:sz w:val="24"/>
          <w:szCs w:val="24"/>
        </w:rPr>
        <w:t>Ciencia</w:t>
      </w:r>
      <w:r w:rsidRPr="009D38FB">
        <w:rPr>
          <w:rFonts w:ascii="Arial" w:hAnsi="Arial" w:cs="Arial"/>
          <w:spacing w:val="-57"/>
          <w:sz w:val="24"/>
          <w:szCs w:val="24"/>
        </w:rPr>
        <w:t xml:space="preserve"> </w:t>
      </w:r>
      <w:r w:rsidRPr="009D38FB">
        <w:rPr>
          <w:rFonts w:ascii="Arial" w:hAnsi="Arial" w:cs="Arial"/>
          <w:sz w:val="24"/>
          <w:szCs w:val="24"/>
        </w:rPr>
        <w:t>Digital,</w:t>
      </w:r>
      <w:r w:rsidRPr="009D38FB">
        <w:rPr>
          <w:rFonts w:ascii="Arial" w:hAnsi="Arial" w:cs="Arial"/>
          <w:spacing w:val="-4"/>
          <w:sz w:val="24"/>
          <w:szCs w:val="24"/>
        </w:rPr>
        <w:t xml:space="preserve"> </w:t>
      </w:r>
      <w:r w:rsidRPr="009D38FB">
        <w:rPr>
          <w:rFonts w:ascii="Arial" w:hAnsi="Arial" w:cs="Arial"/>
          <w:sz w:val="24"/>
          <w:szCs w:val="24"/>
        </w:rPr>
        <w:t>3(1),</w:t>
      </w:r>
      <w:r w:rsidRPr="009D38FB">
        <w:rPr>
          <w:rFonts w:ascii="Arial" w:hAnsi="Arial" w:cs="Arial"/>
          <w:spacing w:val="-1"/>
          <w:sz w:val="24"/>
          <w:szCs w:val="24"/>
        </w:rPr>
        <w:t xml:space="preserve"> </w:t>
      </w:r>
      <w:r w:rsidRPr="009D38FB">
        <w:rPr>
          <w:rFonts w:ascii="Arial" w:hAnsi="Arial" w:cs="Arial"/>
          <w:sz w:val="24"/>
          <w:szCs w:val="24"/>
        </w:rPr>
        <w:t>239-256.</w:t>
      </w:r>
      <w:r w:rsidRPr="009D38FB">
        <w:rPr>
          <w:rFonts w:ascii="Arial" w:hAnsi="Arial" w:cs="Arial"/>
          <w:spacing w:val="-1"/>
          <w:sz w:val="24"/>
          <w:szCs w:val="24"/>
        </w:rPr>
        <w:t xml:space="preserve"> </w:t>
      </w:r>
      <w:hyperlink r:id="rId19">
        <w:r w:rsidRPr="009D38FB">
          <w:rPr>
            <w:rFonts w:ascii="Arial" w:hAnsi="Arial" w:cs="Arial"/>
            <w:sz w:val="24"/>
            <w:szCs w:val="24"/>
          </w:rPr>
          <w:t>https://doi.org/10.33262/cienciadigital.v3i1.286</w:t>
        </w:r>
      </w:hyperlink>
    </w:p>
    <w:p w14:paraId="3FA2C2F8" w14:textId="77777777" w:rsidR="0049340B" w:rsidRPr="009D38FB" w:rsidRDefault="0049340B" w:rsidP="00DF0E69">
      <w:pPr>
        <w:pStyle w:val="Textoindependiente"/>
        <w:spacing w:line="240" w:lineRule="auto"/>
        <w:ind w:left="709" w:hanging="709"/>
        <w:jc w:val="both"/>
        <w:rPr>
          <w:rFonts w:ascii="Arial" w:hAnsi="Arial" w:cs="Arial"/>
          <w:sz w:val="24"/>
          <w:szCs w:val="24"/>
          <w:lang w:val="en-US"/>
        </w:rPr>
      </w:pPr>
      <w:r w:rsidRPr="009D38FB">
        <w:rPr>
          <w:rFonts w:ascii="Arial" w:hAnsi="Arial" w:cs="Arial"/>
          <w:sz w:val="24"/>
          <w:szCs w:val="24"/>
        </w:rPr>
        <w:t>Fida,</w:t>
      </w:r>
      <w:r w:rsidRPr="009D38FB">
        <w:rPr>
          <w:rFonts w:ascii="Arial" w:hAnsi="Arial" w:cs="Arial"/>
          <w:spacing w:val="34"/>
          <w:sz w:val="24"/>
          <w:szCs w:val="24"/>
        </w:rPr>
        <w:t xml:space="preserve"> </w:t>
      </w:r>
      <w:r w:rsidRPr="009D38FB">
        <w:rPr>
          <w:rFonts w:ascii="Arial" w:hAnsi="Arial" w:cs="Arial"/>
          <w:sz w:val="24"/>
          <w:szCs w:val="24"/>
        </w:rPr>
        <w:t>B.</w:t>
      </w:r>
      <w:r w:rsidRPr="009D38FB">
        <w:rPr>
          <w:rFonts w:ascii="Arial" w:hAnsi="Arial" w:cs="Arial"/>
          <w:spacing w:val="34"/>
          <w:sz w:val="24"/>
          <w:szCs w:val="24"/>
        </w:rPr>
        <w:t xml:space="preserve"> </w:t>
      </w:r>
      <w:r w:rsidRPr="009D38FB">
        <w:rPr>
          <w:rFonts w:ascii="Arial" w:hAnsi="Arial" w:cs="Arial"/>
          <w:sz w:val="24"/>
          <w:szCs w:val="24"/>
        </w:rPr>
        <w:t>A.,</w:t>
      </w:r>
      <w:r w:rsidRPr="009D38FB">
        <w:rPr>
          <w:rFonts w:ascii="Arial" w:hAnsi="Arial" w:cs="Arial"/>
          <w:spacing w:val="34"/>
          <w:sz w:val="24"/>
          <w:szCs w:val="24"/>
        </w:rPr>
        <w:t xml:space="preserve"> </w:t>
      </w:r>
      <w:r w:rsidRPr="009D38FB">
        <w:rPr>
          <w:rFonts w:ascii="Arial" w:hAnsi="Arial" w:cs="Arial"/>
          <w:sz w:val="24"/>
          <w:szCs w:val="24"/>
        </w:rPr>
        <w:t>Ahmed,</w:t>
      </w:r>
      <w:r w:rsidRPr="009D38FB">
        <w:rPr>
          <w:rFonts w:ascii="Arial" w:hAnsi="Arial" w:cs="Arial"/>
          <w:spacing w:val="34"/>
          <w:sz w:val="24"/>
          <w:szCs w:val="24"/>
        </w:rPr>
        <w:t xml:space="preserve"> </w:t>
      </w:r>
      <w:r w:rsidRPr="009D38FB">
        <w:rPr>
          <w:rFonts w:ascii="Arial" w:hAnsi="Arial" w:cs="Arial"/>
          <w:sz w:val="24"/>
          <w:szCs w:val="24"/>
        </w:rPr>
        <w:t>U.,</w:t>
      </w:r>
      <w:r w:rsidRPr="009D38FB">
        <w:rPr>
          <w:rFonts w:ascii="Arial" w:hAnsi="Arial" w:cs="Arial"/>
          <w:spacing w:val="39"/>
          <w:sz w:val="24"/>
          <w:szCs w:val="24"/>
        </w:rPr>
        <w:t xml:space="preserve"> </w:t>
      </w:r>
      <w:r w:rsidRPr="009D38FB">
        <w:rPr>
          <w:rFonts w:ascii="Arial" w:hAnsi="Arial" w:cs="Arial"/>
          <w:sz w:val="24"/>
          <w:szCs w:val="24"/>
        </w:rPr>
        <w:t>Al-Balushi,</w:t>
      </w:r>
      <w:r w:rsidRPr="009D38FB">
        <w:rPr>
          <w:rFonts w:ascii="Arial" w:hAnsi="Arial" w:cs="Arial"/>
          <w:spacing w:val="34"/>
          <w:sz w:val="24"/>
          <w:szCs w:val="24"/>
        </w:rPr>
        <w:t xml:space="preserve"> </w:t>
      </w:r>
      <w:r w:rsidRPr="009D38FB">
        <w:rPr>
          <w:rFonts w:ascii="Arial" w:hAnsi="Arial" w:cs="Arial"/>
          <w:sz w:val="24"/>
          <w:szCs w:val="24"/>
        </w:rPr>
        <w:t>Y.,</w:t>
      </w:r>
      <w:r w:rsidRPr="009D38FB">
        <w:rPr>
          <w:rFonts w:ascii="Arial" w:hAnsi="Arial" w:cs="Arial"/>
          <w:spacing w:val="38"/>
          <w:sz w:val="24"/>
          <w:szCs w:val="24"/>
        </w:rPr>
        <w:t xml:space="preserve"> </w:t>
      </w:r>
      <w:r w:rsidRPr="009D38FB">
        <w:rPr>
          <w:rFonts w:ascii="Arial" w:hAnsi="Arial" w:cs="Arial"/>
          <w:sz w:val="24"/>
          <w:szCs w:val="24"/>
        </w:rPr>
        <w:t>y</w:t>
      </w:r>
      <w:r w:rsidRPr="009D38FB">
        <w:rPr>
          <w:rFonts w:ascii="Arial" w:hAnsi="Arial" w:cs="Arial"/>
          <w:spacing w:val="35"/>
          <w:sz w:val="24"/>
          <w:szCs w:val="24"/>
        </w:rPr>
        <w:t xml:space="preserve"> </w:t>
      </w:r>
      <w:r w:rsidRPr="009D38FB">
        <w:rPr>
          <w:rFonts w:ascii="Arial" w:hAnsi="Arial" w:cs="Arial"/>
          <w:sz w:val="24"/>
          <w:szCs w:val="24"/>
        </w:rPr>
        <w:t>Singh,</w:t>
      </w:r>
      <w:r w:rsidRPr="009D38FB">
        <w:rPr>
          <w:rFonts w:ascii="Arial" w:hAnsi="Arial" w:cs="Arial"/>
          <w:spacing w:val="34"/>
          <w:sz w:val="24"/>
          <w:szCs w:val="24"/>
        </w:rPr>
        <w:t xml:space="preserve"> </w:t>
      </w:r>
      <w:r w:rsidRPr="009D38FB">
        <w:rPr>
          <w:rFonts w:ascii="Arial" w:hAnsi="Arial" w:cs="Arial"/>
          <w:sz w:val="24"/>
          <w:szCs w:val="24"/>
        </w:rPr>
        <w:t>D.</w:t>
      </w:r>
      <w:r w:rsidRPr="009D38FB">
        <w:rPr>
          <w:rFonts w:ascii="Arial" w:hAnsi="Arial" w:cs="Arial"/>
          <w:spacing w:val="38"/>
          <w:sz w:val="24"/>
          <w:szCs w:val="24"/>
        </w:rPr>
        <w:t xml:space="preserve"> </w:t>
      </w:r>
      <w:r w:rsidRPr="009D38FB">
        <w:rPr>
          <w:rFonts w:ascii="Arial" w:hAnsi="Arial" w:cs="Arial"/>
          <w:sz w:val="24"/>
          <w:szCs w:val="24"/>
        </w:rPr>
        <w:t>(2020).</w:t>
      </w:r>
      <w:r w:rsidRPr="009D38FB">
        <w:rPr>
          <w:rFonts w:ascii="Arial" w:hAnsi="Arial" w:cs="Arial"/>
          <w:spacing w:val="36"/>
          <w:sz w:val="24"/>
          <w:szCs w:val="24"/>
        </w:rPr>
        <w:t xml:space="preserve"> </w:t>
      </w:r>
      <w:r w:rsidRPr="009D38FB">
        <w:rPr>
          <w:rFonts w:ascii="Arial" w:hAnsi="Arial" w:cs="Arial"/>
          <w:sz w:val="24"/>
          <w:szCs w:val="24"/>
        </w:rPr>
        <w:t>Impacto</w:t>
      </w:r>
      <w:r w:rsidRPr="009D38FB">
        <w:rPr>
          <w:rFonts w:ascii="Arial" w:hAnsi="Arial" w:cs="Arial"/>
          <w:spacing w:val="34"/>
          <w:sz w:val="24"/>
          <w:szCs w:val="24"/>
        </w:rPr>
        <w:t xml:space="preserve"> </w:t>
      </w:r>
      <w:r w:rsidRPr="009D38FB">
        <w:rPr>
          <w:rFonts w:ascii="Arial" w:hAnsi="Arial" w:cs="Arial"/>
          <w:sz w:val="24"/>
          <w:szCs w:val="24"/>
        </w:rPr>
        <w:t>de</w:t>
      </w:r>
      <w:r w:rsidRPr="009D38FB">
        <w:rPr>
          <w:rFonts w:ascii="Arial" w:hAnsi="Arial" w:cs="Arial"/>
          <w:spacing w:val="35"/>
          <w:sz w:val="24"/>
          <w:szCs w:val="24"/>
        </w:rPr>
        <w:t xml:space="preserve"> </w:t>
      </w:r>
      <w:r w:rsidRPr="009D38FB">
        <w:rPr>
          <w:rFonts w:ascii="Arial" w:hAnsi="Arial" w:cs="Arial"/>
          <w:sz w:val="24"/>
          <w:szCs w:val="24"/>
        </w:rPr>
        <w:t>la</w:t>
      </w:r>
      <w:r w:rsidRPr="009D38FB">
        <w:rPr>
          <w:rFonts w:ascii="Arial" w:hAnsi="Arial" w:cs="Arial"/>
          <w:spacing w:val="35"/>
          <w:sz w:val="24"/>
          <w:szCs w:val="24"/>
        </w:rPr>
        <w:t xml:space="preserve"> </w:t>
      </w:r>
      <w:r w:rsidRPr="009D38FB">
        <w:rPr>
          <w:rFonts w:ascii="Arial" w:hAnsi="Arial" w:cs="Arial"/>
          <w:sz w:val="24"/>
          <w:szCs w:val="24"/>
        </w:rPr>
        <w:t>calidad</w:t>
      </w:r>
      <w:r w:rsidRPr="009D38FB">
        <w:rPr>
          <w:rFonts w:ascii="Arial" w:hAnsi="Arial" w:cs="Arial"/>
          <w:spacing w:val="34"/>
          <w:sz w:val="24"/>
          <w:szCs w:val="24"/>
        </w:rPr>
        <w:t xml:space="preserve"> </w:t>
      </w:r>
      <w:r w:rsidRPr="009D38FB">
        <w:rPr>
          <w:rFonts w:ascii="Arial" w:hAnsi="Arial" w:cs="Arial"/>
          <w:sz w:val="24"/>
          <w:szCs w:val="24"/>
        </w:rPr>
        <w:t>del</w:t>
      </w:r>
      <w:r w:rsidRPr="009D38FB">
        <w:rPr>
          <w:rFonts w:ascii="Arial" w:hAnsi="Arial" w:cs="Arial"/>
          <w:spacing w:val="-57"/>
          <w:sz w:val="24"/>
          <w:szCs w:val="24"/>
        </w:rPr>
        <w:t xml:space="preserve"> </w:t>
      </w:r>
      <w:r w:rsidRPr="009D38FB">
        <w:rPr>
          <w:rFonts w:ascii="Arial" w:hAnsi="Arial" w:cs="Arial"/>
          <w:sz w:val="24"/>
          <w:szCs w:val="24"/>
        </w:rPr>
        <w:t>servicio</w:t>
      </w:r>
      <w:r w:rsidRPr="009D38FB">
        <w:rPr>
          <w:rFonts w:ascii="Arial" w:hAnsi="Arial" w:cs="Arial"/>
          <w:spacing w:val="6"/>
          <w:sz w:val="24"/>
          <w:szCs w:val="24"/>
        </w:rPr>
        <w:t xml:space="preserve"> </w:t>
      </w:r>
      <w:r w:rsidRPr="009D38FB">
        <w:rPr>
          <w:rFonts w:ascii="Arial" w:hAnsi="Arial" w:cs="Arial"/>
          <w:sz w:val="24"/>
          <w:szCs w:val="24"/>
        </w:rPr>
        <w:t>en</w:t>
      </w:r>
      <w:r w:rsidRPr="009D38FB">
        <w:rPr>
          <w:rFonts w:ascii="Arial" w:hAnsi="Arial" w:cs="Arial"/>
          <w:spacing w:val="2"/>
          <w:sz w:val="24"/>
          <w:szCs w:val="24"/>
        </w:rPr>
        <w:t xml:space="preserve"> </w:t>
      </w:r>
      <w:r w:rsidRPr="009D38FB">
        <w:rPr>
          <w:rFonts w:ascii="Arial" w:hAnsi="Arial" w:cs="Arial"/>
          <w:sz w:val="24"/>
          <w:szCs w:val="24"/>
        </w:rPr>
        <w:t>la</w:t>
      </w:r>
      <w:r w:rsidRPr="009D38FB">
        <w:rPr>
          <w:rFonts w:ascii="Arial" w:hAnsi="Arial" w:cs="Arial"/>
          <w:spacing w:val="5"/>
          <w:sz w:val="24"/>
          <w:szCs w:val="24"/>
        </w:rPr>
        <w:t xml:space="preserve"> </w:t>
      </w:r>
      <w:r w:rsidRPr="009D38FB">
        <w:rPr>
          <w:rFonts w:ascii="Arial" w:hAnsi="Arial" w:cs="Arial"/>
          <w:sz w:val="24"/>
          <w:szCs w:val="24"/>
        </w:rPr>
        <w:t>lealtad</w:t>
      </w:r>
      <w:r w:rsidRPr="009D38FB">
        <w:rPr>
          <w:rFonts w:ascii="Arial" w:hAnsi="Arial" w:cs="Arial"/>
          <w:spacing w:val="6"/>
          <w:sz w:val="24"/>
          <w:szCs w:val="24"/>
        </w:rPr>
        <w:t xml:space="preserve"> </w:t>
      </w:r>
      <w:r w:rsidRPr="009D38FB">
        <w:rPr>
          <w:rFonts w:ascii="Arial" w:hAnsi="Arial" w:cs="Arial"/>
          <w:sz w:val="24"/>
          <w:szCs w:val="24"/>
        </w:rPr>
        <w:t>del</w:t>
      </w:r>
      <w:r w:rsidRPr="009D38FB">
        <w:rPr>
          <w:rFonts w:ascii="Arial" w:hAnsi="Arial" w:cs="Arial"/>
          <w:spacing w:val="8"/>
          <w:sz w:val="24"/>
          <w:szCs w:val="24"/>
        </w:rPr>
        <w:t xml:space="preserve"> </w:t>
      </w:r>
      <w:r w:rsidRPr="009D38FB">
        <w:rPr>
          <w:rFonts w:ascii="Arial" w:hAnsi="Arial" w:cs="Arial"/>
          <w:sz w:val="24"/>
          <w:szCs w:val="24"/>
        </w:rPr>
        <w:t>cliente</w:t>
      </w:r>
      <w:r w:rsidRPr="009D38FB">
        <w:rPr>
          <w:rFonts w:ascii="Arial" w:hAnsi="Arial" w:cs="Arial"/>
          <w:spacing w:val="7"/>
          <w:sz w:val="24"/>
          <w:szCs w:val="24"/>
        </w:rPr>
        <w:t xml:space="preserve"> </w:t>
      </w:r>
      <w:r w:rsidRPr="009D38FB">
        <w:rPr>
          <w:rFonts w:ascii="Arial" w:hAnsi="Arial" w:cs="Arial"/>
          <w:sz w:val="24"/>
          <w:szCs w:val="24"/>
        </w:rPr>
        <w:t>y</w:t>
      </w:r>
      <w:r w:rsidRPr="009D38FB">
        <w:rPr>
          <w:rFonts w:ascii="Arial" w:hAnsi="Arial" w:cs="Arial"/>
          <w:spacing w:val="3"/>
          <w:sz w:val="24"/>
          <w:szCs w:val="24"/>
        </w:rPr>
        <w:t xml:space="preserve"> </w:t>
      </w:r>
      <w:r w:rsidRPr="009D38FB">
        <w:rPr>
          <w:rFonts w:ascii="Arial" w:hAnsi="Arial" w:cs="Arial"/>
          <w:sz w:val="24"/>
          <w:szCs w:val="24"/>
        </w:rPr>
        <w:t>la</w:t>
      </w:r>
      <w:r w:rsidRPr="009D38FB">
        <w:rPr>
          <w:rFonts w:ascii="Arial" w:hAnsi="Arial" w:cs="Arial"/>
          <w:spacing w:val="7"/>
          <w:sz w:val="24"/>
          <w:szCs w:val="24"/>
        </w:rPr>
        <w:t xml:space="preserve"> </w:t>
      </w:r>
      <w:r w:rsidRPr="009D38FB">
        <w:rPr>
          <w:rFonts w:ascii="Arial" w:hAnsi="Arial" w:cs="Arial"/>
          <w:sz w:val="24"/>
          <w:szCs w:val="24"/>
        </w:rPr>
        <w:t>satisfacción</w:t>
      </w:r>
      <w:r w:rsidRPr="009D38FB">
        <w:rPr>
          <w:rFonts w:ascii="Arial" w:hAnsi="Arial" w:cs="Arial"/>
          <w:spacing w:val="6"/>
          <w:sz w:val="24"/>
          <w:szCs w:val="24"/>
        </w:rPr>
        <w:t xml:space="preserve"> </w:t>
      </w:r>
      <w:r w:rsidRPr="009D38FB">
        <w:rPr>
          <w:rFonts w:ascii="Arial" w:hAnsi="Arial" w:cs="Arial"/>
          <w:sz w:val="24"/>
          <w:szCs w:val="24"/>
        </w:rPr>
        <w:t>del</w:t>
      </w:r>
      <w:r w:rsidRPr="009D38FB">
        <w:rPr>
          <w:rFonts w:ascii="Arial" w:hAnsi="Arial" w:cs="Arial"/>
          <w:spacing w:val="4"/>
          <w:sz w:val="24"/>
          <w:szCs w:val="24"/>
        </w:rPr>
        <w:t xml:space="preserve"> </w:t>
      </w:r>
      <w:r w:rsidRPr="009D38FB">
        <w:rPr>
          <w:rFonts w:ascii="Arial" w:hAnsi="Arial" w:cs="Arial"/>
          <w:sz w:val="24"/>
          <w:szCs w:val="24"/>
        </w:rPr>
        <w:t>cliente</w:t>
      </w:r>
      <w:r w:rsidRPr="009D38FB">
        <w:rPr>
          <w:rFonts w:ascii="Arial" w:hAnsi="Arial" w:cs="Arial"/>
          <w:spacing w:val="4"/>
          <w:sz w:val="24"/>
          <w:szCs w:val="24"/>
        </w:rPr>
        <w:t xml:space="preserve"> </w:t>
      </w:r>
      <w:r w:rsidRPr="009D38FB">
        <w:rPr>
          <w:rFonts w:ascii="Arial" w:hAnsi="Arial" w:cs="Arial"/>
          <w:sz w:val="24"/>
          <w:szCs w:val="24"/>
        </w:rPr>
        <w:t>en</w:t>
      </w:r>
      <w:r w:rsidRPr="009D38FB">
        <w:rPr>
          <w:rFonts w:ascii="Arial" w:hAnsi="Arial" w:cs="Arial"/>
          <w:spacing w:val="7"/>
          <w:sz w:val="24"/>
          <w:szCs w:val="24"/>
        </w:rPr>
        <w:t xml:space="preserve"> </w:t>
      </w:r>
      <w:r w:rsidRPr="009D38FB">
        <w:rPr>
          <w:rFonts w:ascii="Arial" w:hAnsi="Arial" w:cs="Arial"/>
          <w:sz w:val="24"/>
          <w:szCs w:val="24"/>
        </w:rPr>
        <w:t>los</w:t>
      </w:r>
      <w:r w:rsidRPr="009D38FB">
        <w:rPr>
          <w:rFonts w:ascii="Arial" w:hAnsi="Arial" w:cs="Arial"/>
          <w:spacing w:val="5"/>
          <w:sz w:val="24"/>
          <w:szCs w:val="24"/>
        </w:rPr>
        <w:t xml:space="preserve"> </w:t>
      </w:r>
      <w:r w:rsidRPr="009D38FB">
        <w:rPr>
          <w:rFonts w:ascii="Arial" w:hAnsi="Arial" w:cs="Arial"/>
          <w:sz w:val="24"/>
          <w:szCs w:val="24"/>
        </w:rPr>
        <w:t>bancos</w:t>
      </w:r>
      <w:r w:rsidRPr="009D38FB">
        <w:rPr>
          <w:rFonts w:ascii="Arial" w:hAnsi="Arial" w:cs="Arial"/>
          <w:spacing w:val="6"/>
          <w:sz w:val="24"/>
          <w:szCs w:val="24"/>
        </w:rPr>
        <w:t xml:space="preserve"> </w:t>
      </w:r>
      <w:r w:rsidRPr="009D38FB">
        <w:rPr>
          <w:rFonts w:ascii="Arial" w:hAnsi="Arial" w:cs="Arial"/>
          <w:sz w:val="24"/>
          <w:szCs w:val="24"/>
        </w:rPr>
        <w:t>islámicos</w:t>
      </w:r>
      <w:r w:rsidRPr="009D38FB">
        <w:rPr>
          <w:rFonts w:ascii="Arial" w:hAnsi="Arial" w:cs="Arial"/>
          <w:spacing w:val="-57"/>
          <w:sz w:val="24"/>
          <w:szCs w:val="24"/>
        </w:rPr>
        <w:t xml:space="preserve"> </w:t>
      </w:r>
      <w:r w:rsidRPr="009D38FB">
        <w:rPr>
          <w:rFonts w:ascii="Arial" w:hAnsi="Arial" w:cs="Arial"/>
          <w:sz w:val="24"/>
          <w:szCs w:val="24"/>
        </w:rPr>
        <w:t>en</w:t>
      </w:r>
      <w:r w:rsidRPr="009D38FB">
        <w:rPr>
          <w:rFonts w:ascii="Arial" w:hAnsi="Arial" w:cs="Arial"/>
          <w:spacing w:val="1"/>
          <w:sz w:val="24"/>
          <w:szCs w:val="24"/>
        </w:rPr>
        <w:t xml:space="preserve"> </w:t>
      </w:r>
      <w:r w:rsidRPr="009D38FB">
        <w:rPr>
          <w:rFonts w:ascii="Arial" w:hAnsi="Arial" w:cs="Arial"/>
          <w:sz w:val="24"/>
          <w:szCs w:val="24"/>
        </w:rPr>
        <w:t>el</w:t>
      </w:r>
      <w:r w:rsidRPr="009D38FB">
        <w:rPr>
          <w:rFonts w:ascii="Arial" w:hAnsi="Arial" w:cs="Arial"/>
          <w:spacing w:val="1"/>
          <w:sz w:val="24"/>
          <w:szCs w:val="24"/>
        </w:rPr>
        <w:t xml:space="preserve"> </w:t>
      </w:r>
      <w:r w:rsidRPr="009D38FB">
        <w:rPr>
          <w:rFonts w:ascii="Arial" w:hAnsi="Arial" w:cs="Arial"/>
          <w:sz w:val="24"/>
          <w:szCs w:val="24"/>
        </w:rPr>
        <w:t>Sultanato</w:t>
      </w:r>
      <w:r w:rsidRPr="009D38FB">
        <w:rPr>
          <w:rFonts w:ascii="Arial" w:hAnsi="Arial" w:cs="Arial"/>
          <w:spacing w:val="1"/>
          <w:sz w:val="24"/>
          <w:szCs w:val="24"/>
        </w:rPr>
        <w:t xml:space="preserve"> </w:t>
      </w:r>
      <w:r w:rsidRPr="009D38FB">
        <w:rPr>
          <w:rFonts w:ascii="Arial" w:hAnsi="Arial" w:cs="Arial"/>
          <w:sz w:val="24"/>
          <w:szCs w:val="24"/>
        </w:rPr>
        <w:t>de</w:t>
      </w:r>
      <w:r w:rsidRPr="009D38FB">
        <w:rPr>
          <w:rFonts w:ascii="Arial" w:hAnsi="Arial" w:cs="Arial"/>
          <w:spacing w:val="1"/>
          <w:sz w:val="24"/>
          <w:szCs w:val="24"/>
        </w:rPr>
        <w:t xml:space="preserve"> </w:t>
      </w:r>
      <w:r w:rsidRPr="009D38FB">
        <w:rPr>
          <w:rFonts w:ascii="Arial" w:hAnsi="Arial" w:cs="Arial"/>
          <w:sz w:val="24"/>
          <w:szCs w:val="24"/>
        </w:rPr>
        <w:t>Omán.</w:t>
      </w:r>
      <w:r w:rsidRPr="009D38FB">
        <w:rPr>
          <w:rFonts w:ascii="Arial" w:hAnsi="Arial" w:cs="Arial"/>
          <w:spacing w:val="1"/>
          <w:sz w:val="24"/>
          <w:szCs w:val="24"/>
        </w:rPr>
        <w:t xml:space="preserve"> </w:t>
      </w:r>
      <w:r w:rsidRPr="009D38FB">
        <w:rPr>
          <w:rFonts w:ascii="Arial" w:hAnsi="Arial" w:cs="Arial"/>
          <w:sz w:val="24"/>
          <w:szCs w:val="24"/>
          <w:lang w:val="en-US"/>
        </w:rPr>
        <w:t>SAGE</w:t>
      </w:r>
      <w:r w:rsidRPr="009D38FB">
        <w:rPr>
          <w:rFonts w:ascii="Arial" w:hAnsi="Arial" w:cs="Arial"/>
          <w:spacing w:val="1"/>
          <w:sz w:val="24"/>
          <w:szCs w:val="24"/>
          <w:lang w:val="en-US"/>
        </w:rPr>
        <w:t xml:space="preserve"> </w:t>
      </w:r>
      <w:r w:rsidRPr="009D38FB">
        <w:rPr>
          <w:rFonts w:ascii="Arial" w:hAnsi="Arial" w:cs="Arial"/>
          <w:sz w:val="24"/>
          <w:szCs w:val="24"/>
          <w:lang w:val="en-US"/>
        </w:rPr>
        <w:t>Open,</w:t>
      </w:r>
      <w:r w:rsidRPr="009D38FB">
        <w:rPr>
          <w:rFonts w:ascii="Arial" w:hAnsi="Arial" w:cs="Arial"/>
          <w:spacing w:val="1"/>
          <w:sz w:val="24"/>
          <w:szCs w:val="24"/>
          <w:lang w:val="en-US"/>
        </w:rPr>
        <w:t xml:space="preserve"> </w:t>
      </w:r>
      <w:r w:rsidRPr="009D38FB">
        <w:rPr>
          <w:rFonts w:ascii="Arial" w:hAnsi="Arial" w:cs="Arial"/>
          <w:sz w:val="24"/>
          <w:szCs w:val="24"/>
          <w:lang w:val="en-US"/>
        </w:rPr>
        <w:t>10(2),</w:t>
      </w:r>
      <w:r w:rsidRPr="009D38FB">
        <w:rPr>
          <w:rFonts w:ascii="Arial" w:hAnsi="Arial" w:cs="Arial"/>
          <w:spacing w:val="1"/>
          <w:sz w:val="24"/>
          <w:szCs w:val="24"/>
          <w:lang w:val="en-US"/>
        </w:rPr>
        <w:t xml:space="preserve"> </w:t>
      </w:r>
      <w:r w:rsidRPr="009D38FB">
        <w:rPr>
          <w:rFonts w:ascii="Arial" w:hAnsi="Arial" w:cs="Arial"/>
          <w:sz w:val="24"/>
          <w:szCs w:val="24"/>
          <w:lang w:val="en-US"/>
        </w:rPr>
        <w:t>2158244020919517.</w:t>
      </w:r>
      <w:r w:rsidRPr="009D38FB">
        <w:rPr>
          <w:rFonts w:ascii="Arial" w:hAnsi="Arial" w:cs="Arial"/>
          <w:spacing w:val="1"/>
          <w:sz w:val="24"/>
          <w:szCs w:val="24"/>
          <w:lang w:val="en-US"/>
        </w:rPr>
        <w:t xml:space="preserve"> </w:t>
      </w:r>
      <w:hyperlink r:id="rId20">
        <w:r w:rsidRPr="009D38FB">
          <w:rPr>
            <w:rFonts w:ascii="Arial" w:hAnsi="Arial" w:cs="Arial"/>
            <w:sz w:val="24"/>
            <w:szCs w:val="24"/>
            <w:lang w:val="en-US"/>
          </w:rPr>
          <w:t>https://doi.org/10.1177/2158244020919517</w:t>
        </w:r>
      </w:hyperlink>
    </w:p>
    <w:p w14:paraId="621E844D" w14:textId="77777777" w:rsidR="0049340B" w:rsidRPr="009D38FB" w:rsidRDefault="0049340B" w:rsidP="00DF0E69">
      <w:pPr>
        <w:pStyle w:val="Textoindependiente"/>
        <w:tabs>
          <w:tab w:val="left" w:pos="2717"/>
          <w:tab w:val="left" w:pos="4717"/>
          <w:tab w:val="left" w:pos="6554"/>
          <w:tab w:val="left" w:pos="8082"/>
        </w:tabs>
        <w:spacing w:line="240" w:lineRule="auto"/>
        <w:ind w:left="709" w:right="110" w:hanging="709"/>
        <w:jc w:val="both"/>
        <w:rPr>
          <w:rFonts w:ascii="Arial" w:hAnsi="Arial" w:cs="Arial"/>
          <w:sz w:val="24"/>
          <w:szCs w:val="24"/>
          <w:lang w:val="es-MX"/>
        </w:rPr>
      </w:pPr>
      <w:r w:rsidRPr="009D38FB">
        <w:rPr>
          <w:rFonts w:ascii="Arial" w:hAnsi="Arial" w:cs="Arial"/>
          <w:sz w:val="24"/>
          <w:szCs w:val="24"/>
          <w:lang w:val="en-US"/>
        </w:rPr>
        <w:t>Guetterman,</w:t>
      </w:r>
      <w:r w:rsidRPr="009D38FB">
        <w:rPr>
          <w:rFonts w:ascii="Arial" w:hAnsi="Arial" w:cs="Arial"/>
          <w:spacing w:val="1"/>
          <w:sz w:val="24"/>
          <w:szCs w:val="24"/>
          <w:lang w:val="en-US"/>
        </w:rPr>
        <w:t xml:space="preserve"> </w:t>
      </w:r>
      <w:r w:rsidRPr="009D38FB">
        <w:rPr>
          <w:rFonts w:ascii="Arial" w:hAnsi="Arial" w:cs="Arial"/>
          <w:sz w:val="24"/>
          <w:szCs w:val="24"/>
          <w:lang w:val="en-US"/>
        </w:rPr>
        <w:t>T.</w:t>
      </w:r>
      <w:r w:rsidRPr="009D38FB">
        <w:rPr>
          <w:rFonts w:ascii="Arial" w:hAnsi="Arial" w:cs="Arial"/>
          <w:spacing w:val="1"/>
          <w:sz w:val="24"/>
          <w:szCs w:val="24"/>
          <w:lang w:val="en-US"/>
        </w:rPr>
        <w:t xml:space="preserve"> </w:t>
      </w:r>
      <w:r w:rsidRPr="009D38FB">
        <w:rPr>
          <w:rFonts w:ascii="Arial" w:hAnsi="Arial" w:cs="Arial"/>
          <w:sz w:val="24"/>
          <w:szCs w:val="24"/>
          <w:lang w:val="en-US"/>
        </w:rPr>
        <w:t>C.,</w:t>
      </w:r>
      <w:r w:rsidRPr="009D38FB">
        <w:rPr>
          <w:rFonts w:ascii="Arial" w:hAnsi="Arial" w:cs="Arial"/>
          <w:spacing w:val="1"/>
          <w:sz w:val="24"/>
          <w:szCs w:val="24"/>
          <w:lang w:val="en-US"/>
        </w:rPr>
        <w:t xml:space="preserve"> </w:t>
      </w:r>
      <w:r w:rsidRPr="009D38FB">
        <w:rPr>
          <w:rFonts w:ascii="Arial" w:hAnsi="Arial" w:cs="Arial"/>
          <w:sz w:val="24"/>
          <w:szCs w:val="24"/>
          <w:lang w:val="en-US"/>
        </w:rPr>
        <w:t>&amp;</w:t>
      </w:r>
      <w:r w:rsidRPr="009D38FB">
        <w:rPr>
          <w:rFonts w:ascii="Arial" w:hAnsi="Arial" w:cs="Arial"/>
          <w:spacing w:val="1"/>
          <w:sz w:val="24"/>
          <w:szCs w:val="24"/>
          <w:lang w:val="en-US"/>
        </w:rPr>
        <w:t xml:space="preserve"> </w:t>
      </w:r>
      <w:r w:rsidRPr="009D38FB">
        <w:rPr>
          <w:rFonts w:ascii="Arial" w:hAnsi="Arial" w:cs="Arial"/>
          <w:sz w:val="24"/>
          <w:szCs w:val="24"/>
          <w:lang w:val="en-US"/>
        </w:rPr>
        <w:t>Fetters,</w:t>
      </w:r>
      <w:r w:rsidRPr="009D38FB">
        <w:rPr>
          <w:rFonts w:ascii="Arial" w:hAnsi="Arial" w:cs="Arial"/>
          <w:spacing w:val="1"/>
          <w:sz w:val="24"/>
          <w:szCs w:val="24"/>
          <w:lang w:val="en-US"/>
        </w:rPr>
        <w:t xml:space="preserve"> </w:t>
      </w:r>
      <w:r w:rsidRPr="009D38FB">
        <w:rPr>
          <w:rFonts w:ascii="Arial" w:hAnsi="Arial" w:cs="Arial"/>
          <w:sz w:val="24"/>
          <w:szCs w:val="24"/>
          <w:lang w:val="en-US"/>
        </w:rPr>
        <w:t>M.</w:t>
      </w:r>
      <w:r w:rsidRPr="009D38FB">
        <w:rPr>
          <w:rFonts w:ascii="Arial" w:hAnsi="Arial" w:cs="Arial"/>
          <w:spacing w:val="1"/>
          <w:sz w:val="24"/>
          <w:szCs w:val="24"/>
          <w:lang w:val="en-US"/>
        </w:rPr>
        <w:t xml:space="preserve"> </w:t>
      </w:r>
      <w:r w:rsidRPr="009D38FB">
        <w:rPr>
          <w:rFonts w:ascii="Arial" w:hAnsi="Arial" w:cs="Arial"/>
          <w:sz w:val="24"/>
          <w:szCs w:val="24"/>
          <w:lang w:val="en-US"/>
        </w:rPr>
        <w:t>D.</w:t>
      </w:r>
      <w:r w:rsidRPr="009D38FB">
        <w:rPr>
          <w:rFonts w:ascii="Arial" w:hAnsi="Arial" w:cs="Arial"/>
          <w:spacing w:val="1"/>
          <w:sz w:val="24"/>
          <w:szCs w:val="24"/>
          <w:lang w:val="en-US"/>
        </w:rPr>
        <w:t xml:space="preserve"> </w:t>
      </w:r>
      <w:r w:rsidRPr="009D38FB">
        <w:rPr>
          <w:rFonts w:ascii="Arial" w:hAnsi="Arial" w:cs="Arial"/>
          <w:sz w:val="24"/>
          <w:szCs w:val="24"/>
          <w:lang w:val="en-US"/>
        </w:rPr>
        <w:t>(2018).</w:t>
      </w:r>
      <w:r w:rsidRPr="009D38FB">
        <w:rPr>
          <w:rFonts w:ascii="Arial" w:hAnsi="Arial" w:cs="Arial"/>
          <w:spacing w:val="1"/>
          <w:sz w:val="24"/>
          <w:szCs w:val="24"/>
          <w:lang w:val="en-US"/>
        </w:rPr>
        <w:t xml:space="preserve"> </w:t>
      </w:r>
      <w:r w:rsidRPr="009D38FB">
        <w:rPr>
          <w:rFonts w:ascii="Arial" w:hAnsi="Arial" w:cs="Arial"/>
          <w:sz w:val="24"/>
          <w:szCs w:val="24"/>
          <w:lang w:val="en-US"/>
        </w:rPr>
        <w:t>Two</w:t>
      </w:r>
      <w:r w:rsidRPr="009D38FB">
        <w:rPr>
          <w:rFonts w:ascii="Arial" w:hAnsi="Arial" w:cs="Arial"/>
          <w:spacing w:val="1"/>
          <w:sz w:val="24"/>
          <w:szCs w:val="24"/>
          <w:lang w:val="en-US"/>
        </w:rPr>
        <w:t xml:space="preserve"> </w:t>
      </w:r>
      <w:r w:rsidRPr="009D38FB">
        <w:rPr>
          <w:rFonts w:ascii="Arial" w:hAnsi="Arial" w:cs="Arial"/>
          <w:sz w:val="24"/>
          <w:szCs w:val="24"/>
          <w:lang w:val="en-US"/>
        </w:rPr>
        <w:t>Methodological</w:t>
      </w:r>
      <w:r w:rsidRPr="009D38FB">
        <w:rPr>
          <w:rFonts w:ascii="Arial" w:hAnsi="Arial" w:cs="Arial"/>
          <w:spacing w:val="1"/>
          <w:sz w:val="24"/>
          <w:szCs w:val="24"/>
          <w:lang w:val="en-US"/>
        </w:rPr>
        <w:t xml:space="preserve"> </w:t>
      </w:r>
      <w:r w:rsidRPr="009D38FB">
        <w:rPr>
          <w:rFonts w:ascii="Arial" w:hAnsi="Arial" w:cs="Arial"/>
          <w:sz w:val="24"/>
          <w:szCs w:val="24"/>
          <w:lang w:val="en-US"/>
        </w:rPr>
        <w:t>Approaches to</w:t>
      </w:r>
      <w:r w:rsidRPr="009D38FB">
        <w:rPr>
          <w:rFonts w:ascii="Arial" w:hAnsi="Arial" w:cs="Arial"/>
          <w:spacing w:val="1"/>
          <w:sz w:val="24"/>
          <w:szCs w:val="24"/>
          <w:lang w:val="en-US"/>
        </w:rPr>
        <w:t xml:space="preserve"> </w:t>
      </w:r>
      <w:r w:rsidRPr="009D38FB">
        <w:rPr>
          <w:rFonts w:ascii="Arial" w:hAnsi="Arial" w:cs="Arial"/>
          <w:sz w:val="24"/>
          <w:szCs w:val="24"/>
          <w:lang w:val="en-US"/>
        </w:rPr>
        <w:t>the</w:t>
      </w:r>
      <w:r w:rsidRPr="009D38FB">
        <w:rPr>
          <w:rFonts w:ascii="Arial" w:hAnsi="Arial" w:cs="Arial"/>
          <w:spacing w:val="1"/>
          <w:sz w:val="24"/>
          <w:szCs w:val="24"/>
          <w:lang w:val="en-US"/>
        </w:rPr>
        <w:t xml:space="preserve"> </w:t>
      </w:r>
      <w:r w:rsidRPr="009D38FB">
        <w:rPr>
          <w:rFonts w:ascii="Arial" w:hAnsi="Arial" w:cs="Arial"/>
          <w:sz w:val="24"/>
          <w:szCs w:val="24"/>
          <w:lang w:val="en-US"/>
        </w:rPr>
        <w:t>Integration of Mixed Methods and Case Study Designs: A</w:t>
      </w:r>
      <w:r w:rsidRPr="009D38FB">
        <w:rPr>
          <w:rFonts w:ascii="Arial" w:hAnsi="Arial" w:cs="Arial"/>
          <w:spacing w:val="1"/>
          <w:sz w:val="24"/>
          <w:szCs w:val="24"/>
          <w:lang w:val="en-US"/>
        </w:rPr>
        <w:t xml:space="preserve"> </w:t>
      </w:r>
      <w:r w:rsidRPr="009D38FB">
        <w:rPr>
          <w:rFonts w:ascii="Arial" w:hAnsi="Arial" w:cs="Arial"/>
          <w:sz w:val="24"/>
          <w:szCs w:val="24"/>
          <w:lang w:val="en-US"/>
        </w:rPr>
        <w:t>Systematic Review.</w:t>
      </w:r>
      <w:r w:rsidRPr="009D38FB">
        <w:rPr>
          <w:rFonts w:ascii="Arial" w:hAnsi="Arial" w:cs="Arial"/>
          <w:spacing w:val="1"/>
          <w:sz w:val="24"/>
          <w:szCs w:val="24"/>
          <w:lang w:val="en-US"/>
        </w:rPr>
        <w:t xml:space="preserve"> </w:t>
      </w:r>
      <w:r w:rsidRPr="009D38FB">
        <w:rPr>
          <w:rFonts w:ascii="Arial" w:hAnsi="Arial" w:cs="Arial"/>
          <w:sz w:val="24"/>
          <w:szCs w:val="24"/>
          <w:lang w:val="es-MX"/>
        </w:rPr>
        <w:t>American</w:t>
      </w:r>
      <w:r w:rsidRPr="009D38FB">
        <w:rPr>
          <w:rFonts w:ascii="Arial" w:hAnsi="Arial" w:cs="Arial"/>
          <w:sz w:val="24"/>
          <w:szCs w:val="24"/>
          <w:lang w:val="es-MX"/>
        </w:rPr>
        <w:tab/>
        <w:t>Behavioral</w:t>
      </w:r>
      <w:r w:rsidRPr="009D38FB">
        <w:rPr>
          <w:rFonts w:ascii="Arial" w:hAnsi="Arial" w:cs="Arial"/>
          <w:sz w:val="24"/>
          <w:szCs w:val="24"/>
          <w:lang w:val="es-MX"/>
        </w:rPr>
        <w:tab/>
        <w:t>Scientist,</w:t>
      </w:r>
      <w:r w:rsidRPr="009D38FB">
        <w:rPr>
          <w:rFonts w:ascii="Arial" w:hAnsi="Arial" w:cs="Arial"/>
          <w:sz w:val="24"/>
          <w:szCs w:val="24"/>
          <w:lang w:val="es-MX"/>
        </w:rPr>
        <w:tab/>
        <w:t>62(7),</w:t>
      </w:r>
      <w:r w:rsidRPr="009D38FB">
        <w:rPr>
          <w:rFonts w:ascii="Arial" w:hAnsi="Arial" w:cs="Arial"/>
          <w:sz w:val="24"/>
          <w:szCs w:val="24"/>
          <w:lang w:val="es-MX"/>
        </w:rPr>
        <w:tab/>
        <w:t xml:space="preserve">900-918. </w:t>
      </w:r>
      <w:hyperlink r:id="rId21">
        <w:r w:rsidRPr="009D38FB">
          <w:rPr>
            <w:rFonts w:ascii="Arial" w:hAnsi="Arial" w:cs="Arial"/>
            <w:sz w:val="24"/>
            <w:szCs w:val="24"/>
            <w:lang w:val="es-MX"/>
          </w:rPr>
          <w:t>https://doi.org/10.1177/0002764218772641</w:t>
        </w:r>
      </w:hyperlink>
    </w:p>
    <w:p w14:paraId="47C66081" w14:textId="77777777" w:rsidR="0049340B" w:rsidRPr="009D38FB" w:rsidRDefault="0049340B" w:rsidP="00DF0E69">
      <w:pPr>
        <w:pStyle w:val="Bibliografa"/>
        <w:spacing w:line="240" w:lineRule="auto"/>
        <w:ind w:left="709" w:hanging="709"/>
        <w:rPr>
          <w:rFonts w:ascii="Arial" w:hAnsi="Arial" w:cs="Arial"/>
          <w:szCs w:val="24"/>
          <w:lang w:val="es-MX"/>
        </w:rPr>
      </w:pPr>
      <w:r w:rsidRPr="009D38FB">
        <w:rPr>
          <w:rFonts w:ascii="Arial" w:hAnsi="Arial" w:cs="Arial"/>
          <w:szCs w:val="24"/>
        </w:rPr>
        <w:lastRenderedPageBreak/>
        <w:t xml:space="preserve">Gutiérrez, M. M., González, G. L. C., y Zuluaga, C. A. C. (2021). Análisis de las relaciones de los procesos logísticos de un grupo de micro, pequeñas y medianas empresas manufactureras colombianas. </w:t>
      </w:r>
      <w:r w:rsidRPr="009D38FB">
        <w:rPr>
          <w:rFonts w:ascii="Arial" w:hAnsi="Arial" w:cs="Arial"/>
          <w:i/>
          <w:iCs/>
          <w:szCs w:val="24"/>
        </w:rPr>
        <w:t>Revista de Métodos Cuantitativos para la Economía y la Empresa</w:t>
      </w:r>
      <w:r w:rsidRPr="009D38FB">
        <w:rPr>
          <w:rFonts w:ascii="Arial" w:hAnsi="Arial" w:cs="Arial"/>
          <w:szCs w:val="24"/>
        </w:rPr>
        <w:t xml:space="preserve">, </w:t>
      </w:r>
      <w:r w:rsidRPr="009D38FB">
        <w:rPr>
          <w:rFonts w:ascii="Arial" w:hAnsi="Arial" w:cs="Arial"/>
          <w:i/>
          <w:iCs/>
          <w:szCs w:val="24"/>
        </w:rPr>
        <w:t>32</w:t>
      </w:r>
      <w:r w:rsidRPr="009D38FB">
        <w:rPr>
          <w:rFonts w:ascii="Arial" w:hAnsi="Arial" w:cs="Arial"/>
          <w:szCs w:val="24"/>
        </w:rPr>
        <w:t xml:space="preserve">, 13-28. </w:t>
      </w:r>
      <w:hyperlink r:id="rId22" w:history="1">
        <w:r w:rsidRPr="009D38FB">
          <w:rPr>
            <w:rFonts w:ascii="Arial" w:hAnsi="Arial" w:cs="Arial"/>
            <w:szCs w:val="24"/>
            <w:lang w:val="es-MX"/>
          </w:rPr>
          <w:t>https://doi.org/10.46661/revmetodoscuanteconempresa.4425</w:t>
        </w:r>
      </w:hyperlink>
    </w:p>
    <w:p w14:paraId="2071093C" w14:textId="77777777" w:rsidR="0049340B" w:rsidRPr="009D38FB" w:rsidRDefault="0049340B" w:rsidP="00DF0E69">
      <w:pPr>
        <w:pStyle w:val="Textoindependiente"/>
        <w:spacing w:line="240" w:lineRule="auto"/>
        <w:ind w:left="709" w:right="134" w:hanging="709"/>
        <w:jc w:val="both"/>
        <w:rPr>
          <w:rFonts w:ascii="Arial" w:hAnsi="Arial" w:cs="Arial"/>
          <w:sz w:val="24"/>
          <w:szCs w:val="24"/>
        </w:rPr>
      </w:pPr>
      <w:r w:rsidRPr="009D38FB">
        <w:rPr>
          <w:rFonts w:ascii="Arial" w:hAnsi="Arial" w:cs="Arial"/>
          <w:sz w:val="24"/>
          <w:szCs w:val="24"/>
        </w:rPr>
        <w:t xml:space="preserve">Guevara-Dániel, K. N. (2021). Guía para elaborar la información documentada basada en la ntc iso 9001: 2015 para la empresa B &amp; Z Ingeniería SAS. </w:t>
      </w:r>
      <w:hyperlink r:id="rId23" w:history="1">
        <w:r w:rsidRPr="009D38FB">
          <w:rPr>
            <w:rStyle w:val="Hipervnculo"/>
            <w:rFonts w:ascii="Arial" w:hAnsi="Arial" w:cs="Arial"/>
            <w:color w:val="000000" w:themeColor="text1"/>
            <w:sz w:val="24"/>
            <w:szCs w:val="24"/>
            <w:u w:val="none"/>
          </w:rPr>
          <w:t>https://hdl.handle.net/10983/25345</w:t>
        </w:r>
      </w:hyperlink>
    </w:p>
    <w:p w14:paraId="2B7C0A81" w14:textId="77777777" w:rsidR="0049340B" w:rsidRPr="009D38FB" w:rsidRDefault="0049340B" w:rsidP="00DF0E69">
      <w:pPr>
        <w:pStyle w:val="Bibliografa"/>
        <w:spacing w:line="240" w:lineRule="auto"/>
        <w:ind w:left="709" w:hanging="709"/>
        <w:rPr>
          <w:rFonts w:ascii="Arial" w:hAnsi="Arial" w:cs="Arial"/>
          <w:szCs w:val="24"/>
          <w:lang w:val="en-US"/>
        </w:rPr>
      </w:pPr>
      <w:r w:rsidRPr="009D38FB">
        <w:rPr>
          <w:rFonts w:ascii="Arial" w:hAnsi="Arial" w:cs="Arial"/>
          <w:szCs w:val="24"/>
          <w:lang w:val="en-US"/>
        </w:rPr>
        <w:t xml:space="preserve">Han, S., Harold, C. M., &amp; Cheong, M. (2019). Examining why employee proactive personality influences empowering leadership: The roles of cognition- and affect-based trust. </w:t>
      </w:r>
      <w:r w:rsidRPr="009D38FB">
        <w:rPr>
          <w:rFonts w:ascii="Arial" w:hAnsi="Arial" w:cs="Arial"/>
          <w:i/>
          <w:iCs/>
          <w:szCs w:val="24"/>
          <w:lang w:val="en-US"/>
        </w:rPr>
        <w:t>Journal of Occupational and Organizational Psychology</w:t>
      </w:r>
      <w:r w:rsidRPr="009D38FB">
        <w:rPr>
          <w:rFonts w:ascii="Arial" w:hAnsi="Arial" w:cs="Arial"/>
          <w:szCs w:val="24"/>
          <w:lang w:val="en-US"/>
        </w:rPr>
        <w:t xml:space="preserve">, </w:t>
      </w:r>
      <w:r w:rsidRPr="009D38FB">
        <w:rPr>
          <w:rFonts w:ascii="Arial" w:hAnsi="Arial" w:cs="Arial"/>
          <w:i/>
          <w:iCs/>
          <w:szCs w:val="24"/>
          <w:lang w:val="en-US"/>
        </w:rPr>
        <w:t>92</w:t>
      </w:r>
      <w:r w:rsidRPr="009D38FB">
        <w:rPr>
          <w:rFonts w:ascii="Arial" w:hAnsi="Arial" w:cs="Arial"/>
          <w:szCs w:val="24"/>
          <w:lang w:val="en-US"/>
        </w:rPr>
        <w:t xml:space="preserve">(2), 352-383. </w:t>
      </w:r>
      <w:hyperlink r:id="rId24" w:history="1">
        <w:r w:rsidRPr="009D38FB">
          <w:rPr>
            <w:rFonts w:ascii="Arial" w:hAnsi="Arial" w:cs="Arial"/>
            <w:szCs w:val="24"/>
            <w:lang w:val="en-US"/>
          </w:rPr>
          <w:t>https://doi.org/10.1111/joop.12252</w:t>
        </w:r>
      </w:hyperlink>
    </w:p>
    <w:p w14:paraId="50ABCA2F" w14:textId="77777777" w:rsidR="0049340B" w:rsidRPr="009D38FB" w:rsidRDefault="0049340B" w:rsidP="00DF0E69">
      <w:pPr>
        <w:pStyle w:val="Textoindependiente"/>
        <w:spacing w:line="240" w:lineRule="auto"/>
        <w:ind w:left="709" w:right="134" w:hanging="709"/>
        <w:jc w:val="both"/>
        <w:rPr>
          <w:rFonts w:ascii="Arial" w:hAnsi="Arial" w:cs="Arial"/>
          <w:sz w:val="24"/>
          <w:szCs w:val="24"/>
          <w:lang w:val="en-US"/>
        </w:rPr>
      </w:pPr>
      <w:r w:rsidRPr="009D38FB">
        <w:rPr>
          <w:rFonts w:ascii="Arial" w:hAnsi="Arial" w:cs="Arial"/>
          <w:sz w:val="24"/>
          <w:szCs w:val="24"/>
          <w:lang w:val="en-US"/>
        </w:rPr>
        <w:t>Holbeche, L.</w:t>
      </w:r>
      <w:r w:rsidRPr="009D38FB">
        <w:rPr>
          <w:rFonts w:ascii="Arial" w:hAnsi="Arial" w:cs="Arial"/>
          <w:spacing w:val="1"/>
          <w:sz w:val="24"/>
          <w:szCs w:val="24"/>
          <w:lang w:val="en-US"/>
        </w:rPr>
        <w:t xml:space="preserve"> </w:t>
      </w:r>
      <w:r w:rsidRPr="009D38FB">
        <w:rPr>
          <w:rFonts w:ascii="Arial" w:hAnsi="Arial" w:cs="Arial"/>
          <w:sz w:val="24"/>
          <w:szCs w:val="24"/>
          <w:lang w:val="en-US"/>
        </w:rPr>
        <w:t>S. (2019).</w:t>
      </w:r>
      <w:r w:rsidRPr="009D38FB">
        <w:rPr>
          <w:rFonts w:ascii="Arial" w:hAnsi="Arial" w:cs="Arial"/>
          <w:spacing w:val="1"/>
          <w:sz w:val="24"/>
          <w:szCs w:val="24"/>
          <w:lang w:val="en-US"/>
        </w:rPr>
        <w:t xml:space="preserve"> </w:t>
      </w:r>
      <w:r w:rsidRPr="009D38FB">
        <w:rPr>
          <w:rFonts w:ascii="Arial" w:hAnsi="Arial" w:cs="Arial"/>
          <w:sz w:val="24"/>
          <w:szCs w:val="24"/>
          <w:lang w:val="en-US"/>
        </w:rPr>
        <w:t>Shifts in</w:t>
      </w:r>
      <w:r w:rsidRPr="009D38FB">
        <w:rPr>
          <w:rFonts w:ascii="Arial" w:hAnsi="Arial" w:cs="Arial"/>
          <w:spacing w:val="1"/>
          <w:sz w:val="24"/>
          <w:szCs w:val="24"/>
          <w:lang w:val="en-US"/>
        </w:rPr>
        <w:t xml:space="preserve"> </w:t>
      </w:r>
      <w:r w:rsidRPr="009D38FB">
        <w:rPr>
          <w:rFonts w:ascii="Arial" w:hAnsi="Arial" w:cs="Arial"/>
          <w:sz w:val="24"/>
          <w:szCs w:val="24"/>
          <w:lang w:val="en-US"/>
        </w:rPr>
        <w:t>Organizational</w:t>
      </w:r>
      <w:r w:rsidRPr="009D38FB">
        <w:rPr>
          <w:rFonts w:ascii="Arial" w:hAnsi="Arial" w:cs="Arial"/>
          <w:spacing w:val="1"/>
          <w:sz w:val="24"/>
          <w:szCs w:val="24"/>
          <w:lang w:val="en-US"/>
        </w:rPr>
        <w:t xml:space="preserve"> </w:t>
      </w:r>
      <w:r w:rsidRPr="009D38FB">
        <w:rPr>
          <w:rFonts w:ascii="Arial" w:hAnsi="Arial" w:cs="Arial"/>
          <w:sz w:val="24"/>
          <w:szCs w:val="24"/>
          <w:lang w:val="en-US"/>
        </w:rPr>
        <w:t>Culture</w:t>
      </w:r>
      <w:r w:rsidRPr="009D38FB">
        <w:rPr>
          <w:rFonts w:ascii="Arial" w:hAnsi="Arial" w:cs="Arial"/>
          <w:spacing w:val="1"/>
          <w:sz w:val="24"/>
          <w:szCs w:val="24"/>
          <w:lang w:val="en-US"/>
        </w:rPr>
        <w:t xml:space="preserve"> </w:t>
      </w:r>
      <w:r w:rsidRPr="009D38FB">
        <w:rPr>
          <w:rFonts w:ascii="Arial" w:hAnsi="Arial" w:cs="Arial"/>
          <w:sz w:val="24"/>
          <w:szCs w:val="24"/>
          <w:lang w:val="en-US"/>
        </w:rPr>
        <w:t>When</w:t>
      </w:r>
      <w:r w:rsidRPr="009D38FB">
        <w:rPr>
          <w:rFonts w:ascii="Arial" w:hAnsi="Arial" w:cs="Arial"/>
          <w:spacing w:val="1"/>
          <w:sz w:val="24"/>
          <w:szCs w:val="24"/>
          <w:lang w:val="en-US"/>
        </w:rPr>
        <w:t xml:space="preserve"> </w:t>
      </w:r>
      <w:r w:rsidRPr="009D38FB">
        <w:rPr>
          <w:rFonts w:ascii="Arial" w:hAnsi="Arial" w:cs="Arial"/>
          <w:sz w:val="24"/>
          <w:szCs w:val="24"/>
          <w:lang w:val="en-US"/>
        </w:rPr>
        <w:t>Implementing Agility.</w:t>
      </w:r>
      <w:r w:rsidRPr="009D38FB">
        <w:rPr>
          <w:rFonts w:ascii="Arial" w:hAnsi="Arial" w:cs="Arial"/>
          <w:spacing w:val="1"/>
          <w:sz w:val="24"/>
          <w:szCs w:val="24"/>
          <w:lang w:val="en-US"/>
        </w:rPr>
        <w:t xml:space="preserve"> </w:t>
      </w:r>
      <w:r w:rsidRPr="009D38FB">
        <w:rPr>
          <w:rFonts w:ascii="Arial" w:hAnsi="Arial" w:cs="Arial"/>
          <w:i/>
          <w:sz w:val="24"/>
          <w:szCs w:val="24"/>
          <w:lang w:val="en-US"/>
        </w:rPr>
        <w:t>Journal of Creating Value</w:t>
      </w:r>
      <w:r w:rsidRPr="009D38FB">
        <w:rPr>
          <w:rFonts w:ascii="Arial" w:hAnsi="Arial" w:cs="Arial"/>
          <w:sz w:val="24"/>
          <w:szCs w:val="24"/>
          <w:lang w:val="en-US"/>
        </w:rPr>
        <w:t xml:space="preserve">, 5(2), 124-138. </w:t>
      </w:r>
      <w:hyperlink r:id="rId25">
        <w:r w:rsidRPr="009D38FB">
          <w:rPr>
            <w:rFonts w:ascii="Arial" w:hAnsi="Arial" w:cs="Arial"/>
            <w:sz w:val="24"/>
            <w:szCs w:val="24"/>
            <w:lang w:val="en-US"/>
          </w:rPr>
          <w:t>https://doi.org/10.1177/23949643198531</w:t>
        </w:r>
      </w:hyperlink>
      <w:r w:rsidRPr="009D38FB">
        <w:rPr>
          <w:rFonts w:ascii="Arial" w:hAnsi="Arial" w:cs="Arial"/>
          <w:spacing w:val="1"/>
          <w:sz w:val="24"/>
          <w:szCs w:val="24"/>
          <w:lang w:val="en-US"/>
        </w:rPr>
        <w:t xml:space="preserve"> </w:t>
      </w:r>
      <w:hyperlink r:id="rId26">
        <w:r w:rsidRPr="009D38FB">
          <w:rPr>
            <w:rFonts w:ascii="Arial" w:hAnsi="Arial" w:cs="Arial"/>
            <w:sz w:val="24"/>
            <w:szCs w:val="24"/>
            <w:lang w:val="en-US"/>
          </w:rPr>
          <w:t>64</w:t>
        </w:r>
      </w:hyperlink>
    </w:p>
    <w:p w14:paraId="462E51B7" w14:textId="77777777" w:rsidR="0049340B" w:rsidRPr="009D38FB" w:rsidRDefault="0049340B" w:rsidP="00DF0E69">
      <w:pPr>
        <w:pStyle w:val="Bibliografa"/>
        <w:spacing w:line="240" w:lineRule="auto"/>
        <w:ind w:left="709" w:hanging="709"/>
        <w:rPr>
          <w:rFonts w:ascii="Arial" w:hAnsi="Arial" w:cs="Arial"/>
          <w:szCs w:val="24"/>
          <w:lang w:val="en-US"/>
        </w:rPr>
      </w:pPr>
      <w:r w:rsidRPr="009D38FB">
        <w:rPr>
          <w:rFonts w:ascii="Arial" w:hAnsi="Arial" w:cs="Arial"/>
          <w:szCs w:val="24"/>
          <w:lang w:val="en-US"/>
        </w:rPr>
        <w:t xml:space="preserve">Le, T. V., Stathopoulos, A., Van Woensel, T., &amp; Ukkusuri, S. V. (2019). Supply, demand, operations, and management of crowd-shipping services: A review and empirical evidence. Transportation Research Part C: Emerging Technologies, 103, 83-103. </w:t>
      </w:r>
      <w:hyperlink r:id="rId27" w:tgtFrame="_blank" w:tooltip="Persistent link using digital object identifier" w:history="1">
        <w:r w:rsidRPr="009D38FB">
          <w:rPr>
            <w:rFonts w:ascii="Arial" w:hAnsi="Arial" w:cs="Arial"/>
            <w:szCs w:val="24"/>
            <w:lang w:val="en-US"/>
          </w:rPr>
          <w:t>https://doi.org/10.1016/j.trc.2019.03.023</w:t>
        </w:r>
      </w:hyperlink>
    </w:p>
    <w:p w14:paraId="7A01AD79" w14:textId="77777777" w:rsidR="0049340B" w:rsidRPr="009D38FB" w:rsidRDefault="0049340B" w:rsidP="00DF0E69">
      <w:pPr>
        <w:pStyle w:val="Bibliografa"/>
        <w:spacing w:line="240" w:lineRule="auto"/>
        <w:ind w:left="709" w:hanging="709"/>
        <w:rPr>
          <w:rFonts w:ascii="Arial" w:hAnsi="Arial" w:cs="Arial"/>
          <w:szCs w:val="24"/>
        </w:rPr>
      </w:pPr>
      <w:r w:rsidRPr="009D38FB">
        <w:rPr>
          <w:rFonts w:ascii="Arial" w:hAnsi="Arial" w:cs="Arial"/>
          <w:szCs w:val="24"/>
        </w:rPr>
        <w:t xml:space="preserve">Ledesma, R. D., Piera, P. J. F., y Tosi, J. D. (2019). Uso del Análisis Factorial Exploratorio en RIDEP. Recomendaciones para Autores y Revisores. </w:t>
      </w:r>
      <w:r w:rsidRPr="009D38FB">
        <w:rPr>
          <w:rFonts w:ascii="Arial" w:hAnsi="Arial" w:cs="Arial"/>
          <w:i/>
          <w:iCs/>
          <w:szCs w:val="24"/>
        </w:rPr>
        <w:t>Revista iberoamericana de diagnóstico y evaluación psicológica</w:t>
      </w:r>
      <w:r w:rsidRPr="009D38FB">
        <w:rPr>
          <w:rFonts w:ascii="Arial" w:hAnsi="Arial" w:cs="Arial"/>
          <w:szCs w:val="24"/>
        </w:rPr>
        <w:t xml:space="preserve">, </w:t>
      </w:r>
      <w:r w:rsidRPr="009D38FB">
        <w:rPr>
          <w:rFonts w:ascii="Arial" w:hAnsi="Arial" w:cs="Arial"/>
          <w:i/>
          <w:iCs/>
          <w:szCs w:val="24"/>
        </w:rPr>
        <w:t>3</w:t>
      </w:r>
      <w:r w:rsidRPr="009D38FB">
        <w:rPr>
          <w:rFonts w:ascii="Arial" w:hAnsi="Arial" w:cs="Arial"/>
          <w:szCs w:val="24"/>
        </w:rPr>
        <w:t xml:space="preserve">(52), 173-181. </w:t>
      </w:r>
      <w:hyperlink r:id="rId28" w:history="1">
        <w:r w:rsidRPr="009D38FB">
          <w:rPr>
            <w:rFonts w:ascii="Arial" w:hAnsi="Arial" w:cs="Arial"/>
            <w:szCs w:val="24"/>
          </w:rPr>
          <w:t>https://doi.org/10.21865/RIDEP52.3.13</w:t>
        </w:r>
      </w:hyperlink>
    </w:p>
    <w:p w14:paraId="2D68EC8D" w14:textId="77777777" w:rsidR="0049340B" w:rsidRPr="009D38FB" w:rsidRDefault="0049340B" w:rsidP="00DF0E69">
      <w:pPr>
        <w:pStyle w:val="Bibliografa"/>
        <w:spacing w:line="240" w:lineRule="auto"/>
        <w:ind w:left="709" w:hanging="709"/>
        <w:rPr>
          <w:rFonts w:ascii="Arial" w:hAnsi="Arial" w:cs="Arial"/>
          <w:szCs w:val="24"/>
          <w:lang w:val="es-MX"/>
        </w:rPr>
      </w:pPr>
      <w:r w:rsidRPr="009D38FB">
        <w:rPr>
          <w:rFonts w:ascii="Arial" w:hAnsi="Arial" w:cs="Arial"/>
          <w:szCs w:val="24"/>
        </w:rPr>
        <w:t xml:space="preserve">Maya, A. M., Vallejo, A., Ramos, V., y Borsic, Z. (2019). Cultura organizacional e innovación en las empresas. </w:t>
      </w:r>
      <w:r w:rsidRPr="009D38FB">
        <w:rPr>
          <w:rFonts w:ascii="Arial" w:hAnsi="Arial" w:cs="Arial"/>
          <w:i/>
          <w:iCs/>
          <w:szCs w:val="24"/>
          <w:lang w:val="es-MX"/>
        </w:rPr>
        <w:t>CienciAmérica</w:t>
      </w:r>
      <w:r w:rsidRPr="009D38FB">
        <w:rPr>
          <w:rFonts w:ascii="Arial" w:hAnsi="Arial" w:cs="Arial"/>
          <w:szCs w:val="24"/>
          <w:lang w:val="es-MX"/>
        </w:rPr>
        <w:t xml:space="preserve">, </w:t>
      </w:r>
      <w:r w:rsidRPr="009D38FB">
        <w:rPr>
          <w:rFonts w:ascii="Arial" w:hAnsi="Arial" w:cs="Arial"/>
          <w:i/>
          <w:iCs/>
          <w:szCs w:val="24"/>
          <w:lang w:val="es-MX"/>
        </w:rPr>
        <w:t>8</w:t>
      </w:r>
      <w:r w:rsidRPr="009D38FB">
        <w:rPr>
          <w:rFonts w:ascii="Arial" w:hAnsi="Arial" w:cs="Arial"/>
          <w:szCs w:val="24"/>
          <w:lang w:val="es-MX"/>
        </w:rPr>
        <w:t xml:space="preserve">(2), 84-102. </w:t>
      </w:r>
      <w:hyperlink r:id="rId29" w:history="1">
        <w:r w:rsidRPr="009D38FB">
          <w:rPr>
            <w:rFonts w:ascii="Arial" w:hAnsi="Arial" w:cs="Arial"/>
            <w:szCs w:val="24"/>
            <w:lang w:val="es-MX"/>
          </w:rPr>
          <w:t>https://doi.org/10.33210/ca.v8i2.215</w:t>
        </w:r>
      </w:hyperlink>
    </w:p>
    <w:p w14:paraId="2D479EC9" w14:textId="77777777" w:rsidR="0049340B" w:rsidRPr="009D38FB" w:rsidRDefault="0049340B" w:rsidP="00DF0E69">
      <w:pPr>
        <w:pStyle w:val="Bibliografa"/>
        <w:spacing w:line="240" w:lineRule="auto"/>
        <w:ind w:left="709" w:hanging="709"/>
        <w:rPr>
          <w:rFonts w:ascii="Arial" w:hAnsi="Arial" w:cs="Arial"/>
          <w:szCs w:val="24"/>
          <w:lang w:val="es-MX"/>
        </w:rPr>
      </w:pPr>
      <w:r w:rsidRPr="009D38FB">
        <w:rPr>
          <w:rFonts w:ascii="Arial" w:hAnsi="Arial" w:cs="Arial"/>
          <w:szCs w:val="24"/>
          <w:lang w:val="es-MX"/>
        </w:rPr>
        <w:t xml:space="preserve">Mesías Ruíz, A. A. (2018). </w:t>
      </w:r>
      <w:r w:rsidRPr="009D38FB">
        <w:rPr>
          <w:rFonts w:ascii="Arial" w:hAnsi="Arial" w:cs="Arial"/>
          <w:szCs w:val="24"/>
        </w:rPr>
        <w:t xml:space="preserve">Propiedades Psicométricas del Inventario de Autoestima de Coopersmith en adolescentes de la provincia de Huallaga. </w:t>
      </w:r>
      <w:r w:rsidRPr="009D38FB">
        <w:rPr>
          <w:rFonts w:ascii="Arial" w:hAnsi="Arial" w:cs="Arial"/>
          <w:i/>
          <w:iCs/>
          <w:szCs w:val="24"/>
        </w:rPr>
        <w:t>Universidad César Vallejo</w:t>
      </w:r>
      <w:r w:rsidRPr="009D38FB">
        <w:rPr>
          <w:rFonts w:ascii="Arial" w:hAnsi="Arial" w:cs="Arial"/>
          <w:szCs w:val="24"/>
        </w:rPr>
        <w:t xml:space="preserve">. </w:t>
      </w:r>
      <w:hyperlink r:id="rId30" w:history="1">
        <w:r w:rsidRPr="009D38FB">
          <w:rPr>
            <w:rFonts w:ascii="Arial" w:hAnsi="Arial" w:cs="Arial"/>
            <w:szCs w:val="24"/>
            <w:lang w:val="es-MX"/>
          </w:rPr>
          <w:t>https://repositorio.ucv.edu.pe/handle/20.500.12692/306</w:t>
        </w:r>
      </w:hyperlink>
    </w:p>
    <w:p w14:paraId="2FA35C63" w14:textId="77777777" w:rsidR="0049340B" w:rsidRPr="009D38FB" w:rsidRDefault="0049340B" w:rsidP="00DF0E69">
      <w:pPr>
        <w:pStyle w:val="Bibliografa"/>
        <w:spacing w:line="240" w:lineRule="auto"/>
        <w:ind w:left="709" w:hanging="709"/>
        <w:rPr>
          <w:rFonts w:ascii="Arial" w:hAnsi="Arial" w:cs="Arial"/>
          <w:szCs w:val="24"/>
        </w:rPr>
      </w:pPr>
      <w:r w:rsidRPr="009D38FB">
        <w:rPr>
          <w:rFonts w:ascii="Arial" w:hAnsi="Arial" w:cs="Arial"/>
          <w:szCs w:val="24"/>
          <w:lang w:val="en-US"/>
        </w:rPr>
        <w:t xml:space="preserve">Ogbonnaya, C., Tillman, C. J., &amp; Gonzalez, K. (2018). Perceived Organizational Support in Health Care: The Importance of Teamwork and Training for Employee Well-Being and Patient Satisfaction. </w:t>
      </w:r>
      <w:r w:rsidRPr="009D38FB">
        <w:rPr>
          <w:rFonts w:ascii="Arial" w:hAnsi="Arial" w:cs="Arial"/>
          <w:i/>
          <w:iCs/>
          <w:szCs w:val="24"/>
        </w:rPr>
        <w:t>Group &amp; Organization Management</w:t>
      </w:r>
      <w:r w:rsidRPr="009D38FB">
        <w:rPr>
          <w:rFonts w:ascii="Arial" w:hAnsi="Arial" w:cs="Arial"/>
          <w:szCs w:val="24"/>
        </w:rPr>
        <w:t xml:space="preserve">, </w:t>
      </w:r>
      <w:r w:rsidRPr="009D38FB">
        <w:rPr>
          <w:rFonts w:ascii="Arial" w:hAnsi="Arial" w:cs="Arial"/>
          <w:i/>
          <w:iCs/>
          <w:szCs w:val="24"/>
        </w:rPr>
        <w:t>43</w:t>
      </w:r>
      <w:r w:rsidRPr="009D38FB">
        <w:rPr>
          <w:rFonts w:ascii="Arial" w:hAnsi="Arial" w:cs="Arial"/>
          <w:szCs w:val="24"/>
        </w:rPr>
        <w:t xml:space="preserve">(3), 475-503. </w:t>
      </w:r>
      <w:hyperlink r:id="rId31" w:history="1">
        <w:r w:rsidRPr="009D38FB">
          <w:rPr>
            <w:rFonts w:ascii="Arial" w:hAnsi="Arial" w:cs="Arial"/>
            <w:szCs w:val="24"/>
          </w:rPr>
          <w:t>https://doi.org/10.1177/1059601118767244</w:t>
        </w:r>
      </w:hyperlink>
    </w:p>
    <w:p w14:paraId="291C13DD" w14:textId="77777777" w:rsidR="0049340B" w:rsidRPr="009D38FB" w:rsidRDefault="0049340B" w:rsidP="00DF0E69">
      <w:pPr>
        <w:pStyle w:val="Textoindependiente"/>
        <w:spacing w:line="240" w:lineRule="auto"/>
        <w:ind w:left="709" w:right="109" w:hanging="709"/>
        <w:jc w:val="both"/>
        <w:rPr>
          <w:rFonts w:ascii="Arial" w:hAnsi="Arial" w:cs="Arial"/>
          <w:sz w:val="24"/>
          <w:szCs w:val="24"/>
        </w:rPr>
      </w:pPr>
      <w:r w:rsidRPr="009D38FB">
        <w:rPr>
          <w:rFonts w:ascii="Arial" w:hAnsi="Arial" w:cs="Arial"/>
          <w:spacing w:val="-1"/>
          <w:sz w:val="24"/>
          <w:szCs w:val="24"/>
          <w:lang w:val="es-MX"/>
        </w:rPr>
        <w:t>Ospina,</w:t>
      </w:r>
      <w:r w:rsidRPr="009D38FB">
        <w:rPr>
          <w:rFonts w:ascii="Arial" w:hAnsi="Arial" w:cs="Arial"/>
          <w:spacing w:val="-15"/>
          <w:sz w:val="24"/>
          <w:szCs w:val="24"/>
          <w:lang w:val="es-MX"/>
        </w:rPr>
        <w:t xml:space="preserve"> </w:t>
      </w:r>
      <w:r w:rsidRPr="009D38FB">
        <w:rPr>
          <w:rFonts w:ascii="Arial" w:hAnsi="Arial" w:cs="Arial"/>
          <w:spacing w:val="-1"/>
          <w:sz w:val="24"/>
          <w:szCs w:val="24"/>
          <w:lang w:val="es-MX"/>
        </w:rPr>
        <w:t>A.</w:t>
      </w:r>
      <w:r w:rsidRPr="009D38FB">
        <w:rPr>
          <w:rFonts w:ascii="Arial" w:hAnsi="Arial" w:cs="Arial"/>
          <w:spacing w:val="-12"/>
          <w:sz w:val="24"/>
          <w:szCs w:val="24"/>
          <w:lang w:val="es-MX"/>
        </w:rPr>
        <w:t xml:space="preserve"> </w:t>
      </w:r>
      <w:r w:rsidRPr="009D38FB">
        <w:rPr>
          <w:rFonts w:ascii="Arial" w:hAnsi="Arial" w:cs="Arial"/>
          <w:spacing w:val="-1"/>
          <w:sz w:val="24"/>
          <w:szCs w:val="24"/>
          <w:lang w:val="es-MX"/>
        </w:rPr>
        <w:t>M.</w:t>
      </w:r>
      <w:r w:rsidRPr="009D38FB">
        <w:rPr>
          <w:rFonts w:ascii="Arial" w:hAnsi="Arial" w:cs="Arial"/>
          <w:spacing w:val="-12"/>
          <w:sz w:val="24"/>
          <w:szCs w:val="24"/>
          <w:lang w:val="es-MX"/>
        </w:rPr>
        <w:t xml:space="preserve"> </w:t>
      </w:r>
      <w:r w:rsidRPr="009D38FB">
        <w:rPr>
          <w:rFonts w:ascii="Arial" w:hAnsi="Arial" w:cs="Arial"/>
          <w:spacing w:val="-1"/>
          <w:sz w:val="24"/>
          <w:szCs w:val="24"/>
          <w:lang w:val="es-MX"/>
        </w:rPr>
        <w:t>(2019).</w:t>
      </w:r>
      <w:r w:rsidRPr="009D38FB">
        <w:rPr>
          <w:rFonts w:ascii="Arial" w:hAnsi="Arial" w:cs="Arial"/>
          <w:spacing w:val="-13"/>
          <w:sz w:val="24"/>
          <w:szCs w:val="24"/>
          <w:lang w:val="es-MX"/>
        </w:rPr>
        <w:t xml:space="preserve"> </w:t>
      </w:r>
      <w:r w:rsidRPr="009D38FB">
        <w:rPr>
          <w:rFonts w:ascii="Arial" w:hAnsi="Arial" w:cs="Arial"/>
          <w:spacing w:val="-1"/>
          <w:sz w:val="24"/>
          <w:szCs w:val="24"/>
        </w:rPr>
        <w:t>El</w:t>
      </w:r>
      <w:r w:rsidRPr="009D38FB">
        <w:rPr>
          <w:rFonts w:ascii="Arial" w:hAnsi="Arial" w:cs="Arial"/>
          <w:spacing w:val="-10"/>
          <w:sz w:val="24"/>
          <w:szCs w:val="24"/>
        </w:rPr>
        <w:t xml:space="preserve"> </w:t>
      </w:r>
      <w:r w:rsidRPr="009D38FB">
        <w:rPr>
          <w:rFonts w:ascii="Arial" w:hAnsi="Arial" w:cs="Arial"/>
          <w:spacing w:val="-1"/>
          <w:sz w:val="24"/>
          <w:szCs w:val="24"/>
        </w:rPr>
        <w:t>servicio</w:t>
      </w:r>
      <w:r w:rsidRPr="009D38FB">
        <w:rPr>
          <w:rFonts w:ascii="Arial" w:hAnsi="Arial" w:cs="Arial"/>
          <w:spacing w:val="-16"/>
          <w:sz w:val="24"/>
          <w:szCs w:val="24"/>
        </w:rPr>
        <w:t xml:space="preserve"> </w:t>
      </w:r>
      <w:r w:rsidRPr="009D38FB">
        <w:rPr>
          <w:rFonts w:ascii="Arial" w:hAnsi="Arial" w:cs="Arial"/>
          <w:sz w:val="24"/>
          <w:szCs w:val="24"/>
        </w:rPr>
        <w:t>al</w:t>
      </w:r>
      <w:r w:rsidRPr="009D38FB">
        <w:rPr>
          <w:rFonts w:ascii="Arial" w:hAnsi="Arial" w:cs="Arial"/>
          <w:spacing w:val="-15"/>
          <w:sz w:val="24"/>
          <w:szCs w:val="24"/>
        </w:rPr>
        <w:t xml:space="preserve"> </w:t>
      </w:r>
      <w:r w:rsidRPr="009D38FB">
        <w:rPr>
          <w:rFonts w:ascii="Arial" w:hAnsi="Arial" w:cs="Arial"/>
          <w:sz w:val="24"/>
          <w:szCs w:val="24"/>
        </w:rPr>
        <w:t>cliente</w:t>
      </w:r>
      <w:r w:rsidRPr="009D38FB">
        <w:rPr>
          <w:rFonts w:ascii="Arial" w:hAnsi="Arial" w:cs="Arial"/>
          <w:spacing w:val="-13"/>
          <w:sz w:val="24"/>
          <w:szCs w:val="24"/>
        </w:rPr>
        <w:t xml:space="preserve"> </w:t>
      </w:r>
      <w:r w:rsidRPr="009D38FB">
        <w:rPr>
          <w:rFonts w:ascii="Arial" w:hAnsi="Arial" w:cs="Arial"/>
          <w:sz w:val="24"/>
          <w:szCs w:val="24"/>
        </w:rPr>
        <w:t>como</w:t>
      </w:r>
      <w:r w:rsidRPr="009D38FB">
        <w:rPr>
          <w:rFonts w:ascii="Arial" w:hAnsi="Arial" w:cs="Arial"/>
          <w:spacing w:val="-12"/>
          <w:sz w:val="24"/>
          <w:szCs w:val="24"/>
        </w:rPr>
        <w:t xml:space="preserve"> </w:t>
      </w:r>
      <w:r w:rsidRPr="009D38FB">
        <w:rPr>
          <w:rFonts w:ascii="Arial" w:hAnsi="Arial" w:cs="Arial"/>
          <w:sz w:val="24"/>
          <w:szCs w:val="24"/>
        </w:rPr>
        <w:t>estrategia</w:t>
      </w:r>
      <w:r w:rsidRPr="009D38FB">
        <w:rPr>
          <w:rFonts w:ascii="Arial" w:hAnsi="Arial" w:cs="Arial"/>
          <w:spacing w:val="-12"/>
          <w:sz w:val="24"/>
          <w:szCs w:val="24"/>
        </w:rPr>
        <w:t xml:space="preserve"> </w:t>
      </w:r>
      <w:r w:rsidRPr="009D38FB">
        <w:rPr>
          <w:rFonts w:ascii="Arial" w:hAnsi="Arial" w:cs="Arial"/>
          <w:sz w:val="24"/>
          <w:szCs w:val="24"/>
        </w:rPr>
        <w:t>competitiva.</w:t>
      </w:r>
      <w:r w:rsidRPr="009D38FB">
        <w:rPr>
          <w:rFonts w:ascii="Arial" w:hAnsi="Arial" w:cs="Arial"/>
          <w:spacing w:val="-10"/>
          <w:sz w:val="24"/>
          <w:szCs w:val="24"/>
        </w:rPr>
        <w:t xml:space="preserve"> </w:t>
      </w:r>
      <w:r w:rsidRPr="009D38FB">
        <w:rPr>
          <w:rFonts w:ascii="Arial" w:hAnsi="Arial" w:cs="Arial"/>
          <w:sz w:val="24"/>
          <w:szCs w:val="24"/>
        </w:rPr>
        <w:t>Revista</w:t>
      </w:r>
      <w:r w:rsidRPr="009D38FB">
        <w:rPr>
          <w:rFonts w:ascii="Arial" w:hAnsi="Arial" w:cs="Arial"/>
          <w:spacing w:val="-14"/>
          <w:sz w:val="24"/>
          <w:szCs w:val="24"/>
        </w:rPr>
        <w:t xml:space="preserve"> </w:t>
      </w:r>
      <w:r w:rsidRPr="009D38FB">
        <w:rPr>
          <w:rFonts w:ascii="Arial" w:hAnsi="Arial" w:cs="Arial"/>
          <w:sz w:val="24"/>
          <w:szCs w:val="24"/>
        </w:rPr>
        <w:t>Colombiana</w:t>
      </w:r>
      <w:r w:rsidRPr="009D38FB">
        <w:rPr>
          <w:rFonts w:ascii="Arial" w:hAnsi="Arial" w:cs="Arial"/>
          <w:spacing w:val="-58"/>
          <w:sz w:val="24"/>
          <w:szCs w:val="24"/>
        </w:rPr>
        <w:t xml:space="preserve"> </w:t>
      </w:r>
      <w:r w:rsidRPr="009D38FB">
        <w:rPr>
          <w:rFonts w:ascii="Arial" w:hAnsi="Arial" w:cs="Arial"/>
          <w:sz w:val="24"/>
          <w:szCs w:val="24"/>
        </w:rPr>
        <w:t>de</w:t>
      </w:r>
      <w:r w:rsidRPr="009D38FB">
        <w:rPr>
          <w:rFonts w:ascii="Arial" w:hAnsi="Arial" w:cs="Arial"/>
          <w:spacing w:val="-1"/>
          <w:sz w:val="24"/>
          <w:szCs w:val="24"/>
        </w:rPr>
        <w:t xml:space="preserve"> </w:t>
      </w:r>
      <w:r w:rsidRPr="009D38FB">
        <w:rPr>
          <w:rFonts w:ascii="Arial" w:hAnsi="Arial" w:cs="Arial"/>
          <w:sz w:val="24"/>
          <w:szCs w:val="24"/>
        </w:rPr>
        <w:t>Ciencias</w:t>
      </w:r>
      <w:r w:rsidRPr="009D38FB">
        <w:rPr>
          <w:rFonts w:ascii="Arial" w:hAnsi="Arial" w:cs="Arial"/>
          <w:spacing w:val="-1"/>
          <w:sz w:val="24"/>
          <w:szCs w:val="24"/>
        </w:rPr>
        <w:t xml:space="preserve"> </w:t>
      </w:r>
      <w:r w:rsidRPr="009D38FB">
        <w:rPr>
          <w:rFonts w:ascii="Arial" w:hAnsi="Arial" w:cs="Arial"/>
          <w:sz w:val="24"/>
          <w:szCs w:val="24"/>
        </w:rPr>
        <w:t>Administrativas, 1(1),</w:t>
      </w:r>
      <w:r w:rsidRPr="009D38FB">
        <w:rPr>
          <w:rFonts w:ascii="Arial" w:hAnsi="Arial" w:cs="Arial"/>
          <w:spacing w:val="-5"/>
          <w:sz w:val="24"/>
          <w:szCs w:val="24"/>
        </w:rPr>
        <w:t xml:space="preserve"> </w:t>
      </w:r>
      <w:r w:rsidRPr="009D38FB">
        <w:rPr>
          <w:rFonts w:ascii="Arial" w:hAnsi="Arial" w:cs="Arial"/>
          <w:sz w:val="24"/>
          <w:szCs w:val="24"/>
        </w:rPr>
        <w:t>8-20.</w:t>
      </w:r>
      <w:r w:rsidRPr="009D38FB">
        <w:rPr>
          <w:rFonts w:ascii="Arial" w:hAnsi="Arial" w:cs="Arial"/>
          <w:spacing w:val="-2"/>
          <w:sz w:val="24"/>
          <w:szCs w:val="24"/>
        </w:rPr>
        <w:t xml:space="preserve"> </w:t>
      </w:r>
      <w:hyperlink r:id="rId32">
        <w:r w:rsidRPr="009D38FB">
          <w:rPr>
            <w:rFonts w:ascii="Arial" w:hAnsi="Arial" w:cs="Arial"/>
            <w:sz w:val="24"/>
            <w:szCs w:val="24"/>
          </w:rPr>
          <w:t>https://doi.org/10.52948/rcca.v1i1.39</w:t>
        </w:r>
      </w:hyperlink>
    </w:p>
    <w:p w14:paraId="3532CD38" w14:textId="77777777" w:rsidR="0049340B" w:rsidRPr="009D38FB" w:rsidRDefault="0049340B" w:rsidP="00DF0E69">
      <w:pPr>
        <w:pStyle w:val="Textoindependiente"/>
        <w:spacing w:line="240" w:lineRule="auto"/>
        <w:ind w:left="709" w:right="122" w:hanging="709"/>
        <w:jc w:val="both"/>
        <w:rPr>
          <w:rFonts w:ascii="Arial" w:hAnsi="Arial" w:cs="Arial"/>
          <w:sz w:val="24"/>
          <w:szCs w:val="24"/>
          <w:lang w:val="en-US"/>
        </w:rPr>
      </w:pPr>
      <w:r w:rsidRPr="009D38FB">
        <w:rPr>
          <w:rFonts w:ascii="Arial" w:hAnsi="Arial" w:cs="Arial"/>
          <w:sz w:val="24"/>
          <w:szCs w:val="24"/>
          <w:lang w:val="en-US"/>
        </w:rPr>
        <w:t>Pathiranage,</w:t>
      </w:r>
      <w:r w:rsidRPr="009D38FB">
        <w:rPr>
          <w:rFonts w:ascii="Arial" w:hAnsi="Arial" w:cs="Arial"/>
          <w:spacing w:val="28"/>
          <w:sz w:val="24"/>
          <w:szCs w:val="24"/>
          <w:lang w:val="en-US"/>
        </w:rPr>
        <w:t xml:space="preserve"> </w:t>
      </w:r>
      <w:r w:rsidRPr="009D38FB">
        <w:rPr>
          <w:rFonts w:ascii="Arial" w:hAnsi="Arial" w:cs="Arial"/>
          <w:sz w:val="24"/>
          <w:szCs w:val="24"/>
          <w:lang w:val="en-US"/>
        </w:rPr>
        <w:t>Y.</w:t>
      </w:r>
      <w:r w:rsidRPr="009D38FB">
        <w:rPr>
          <w:rFonts w:ascii="Arial" w:hAnsi="Arial" w:cs="Arial"/>
          <w:spacing w:val="29"/>
          <w:sz w:val="24"/>
          <w:szCs w:val="24"/>
          <w:lang w:val="en-US"/>
        </w:rPr>
        <w:t xml:space="preserve"> </w:t>
      </w:r>
      <w:r w:rsidRPr="009D38FB">
        <w:rPr>
          <w:rFonts w:ascii="Arial" w:hAnsi="Arial" w:cs="Arial"/>
          <w:sz w:val="24"/>
          <w:szCs w:val="24"/>
          <w:lang w:val="en-US"/>
        </w:rPr>
        <w:t>(2019).</w:t>
      </w:r>
      <w:r w:rsidRPr="009D38FB">
        <w:rPr>
          <w:rFonts w:ascii="Arial" w:hAnsi="Arial" w:cs="Arial"/>
          <w:spacing w:val="28"/>
          <w:sz w:val="24"/>
          <w:szCs w:val="24"/>
          <w:lang w:val="en-US"/>
        </w:rPr>
        <w:t xml:space="preserve"> </w:t>
      </w:r>
      <w:r w:rsidRPr="009D38FB">
        <w:rPr>
          <w:rFonts w:ascii="Arial" w:hAnsi="Arial" w:cs="Arial"/>
          <w:sz w:val="24"/>
          <w:szCs w:val="24"/>
          <w:lang w:val="en-US"/>
        </w:rPr>
        <w:t>Organizational</w:t>
      </w:r>
      <w:r w:rsidRPr="009D38FB">
        <w:rPr>
          <w:rFonts w:ascii="Arial" w:hAnsi="Arial" w:cs="Arial"/>
          <w:spacing w:val="30"/>
          <w:sz w:val="24"/>
          <w:szCs w:val="24"/>
          <w:lang w:val="en-US"/>
        </w:rPr>
        <w:t xml:space="preserve"> </w:t>
      </w:r>
      <w:r w:rsidRPr="009D38FB">
        <w:rPr>
          <w:rFonts w:ascii="Arial" w:hAnsi="Arial" w:cs="Arial"/>
          <w:sz w:val="24"/>
          <w:szCs w:val="24"/>
          <w:lang w:val="en-US"/>
        </w:rPr>
        <w:t>Culture</w:t>
      </w:r>
      <w:r w:rsidRPr="009D38FB">
        <w:rPr>
          <w:rFonts w:ascii="Arial" w:hAnsi="Arial" w:cs="Arial"/>
          <w:spacing w:val="30"/>
          <w:sz w:val="24"/>
          <w:szCs w:val="24"/>
          <w:lang w:val="en-US"/>
        </w:rPr>
        <w:t xml:space="preserve"> </w:t>
      </w:r>
      <w:r w:rsidRPr="009D38FB">
        <w:rPr>
          <w:rFonts w:ascii="Arial" w:hAnsi="Arial" w:cs="Arial"/>
          <w:sz w:val="24"/>
          <w:szCs w:val="24"/>
          <w:lang w:val="en-US"/>
        </w:rPr>
        <w:t>and</w:t>
      </w:r>
      <w:r w:rsidRPr="009D38FB">
        <w:rPr>
          <w:rFonts w:ascii="Arial" w:hAnsi="Arial" w:cs="Arial"/>
          <w:spacing w:val="28"/>
          <w:sz w:val="24"/>
          <w:szCs w:val="24"/>
          <w:lang w:val="en-US"/>
        </w:rPr>
        <w:t xml:space="preserve"> </w:t>
      </w:r>
      <w:r w:rsidRPr="009D38FB">
        <w:rPr>
          <w:rFonts w:ascii="Arial" w:hAnsi="Arial" w:cs="Arial"/>
          <w:sz w:val="24"/>
          <w:szCs w:val="24"/>
          <w:lang w:val="en-US"/>
        </w:rPr>
        <w:t>Business</w:t>
      </w:r>
      <w:r w:rsidRPr="009D38FB">
        <w:rPr>
          <w:rFonts w:ascii="Arial" w:hAnsi="Arial" w:cs="Arial"/>
          <w:spacing w:val="28"/>
          <w:sz w:val="24"/>
          <w:szCs w:val="24"/>
          <w:lang w:val="en-US"/>
        </w:rPr>
        <w:t xml:space="preserve"> </w:t>
      </w:r>
      <w:r w:rsidRPr="009D38FB">
        <w:rPr>
          <w:rFonts w:ascii="Arial" w:hAnsi="Arial" w:cs="Arial"/>
          <w:sz w:val="24"/>
          <w:szCs w:val="24"/>
          <w:lang w:val="en-US"/>
        </w:rPr>
        <w:t>Performance:</w:t>
      </w:r>
      <w:r w:rsidRPr="009D38FB">
        <w:rPr>
          <w:rFonts w:ascii="Arial" w:hAnsi="Arial" w:cs="Arial"/>
          <w:spacing w:val="29"/>
          <w:sz w:val="24"/>
          <w:szCs w:val="24"/>
          <w:lang w:val="en-US"/>
        </w:rPr>
        <w:t xml:space="preserve"> </w:t>
      </w:r>
      <w:r w:rsidRPr="009D38FB">
        <w:rPr>
          <w:rFonts w:ascii="Arial" w:hAnsi="Arial" w:cs="Arial"/>
          <w:sz w:val="24"/>
          <w:szCs w:val="24"/>
          <w:lang w:val="en-US"/>
        </w:rPr>
        <w:t>An</w:t>
      </w:r>
      <w:r w:rsidRPr="009D38FB">
        <w:rPr>
          <w:rFonts w:ascii="Arial" w:hAnsi="Arial" w:cs="Arial"/>
          <w:spacing w:val="29"/>
          <w:sz w:val="24"/>
          <w:szCs w:val="24"/>
          <w:lang w:val="en-US"/>
        </w:rPr>
        <w:t xml:space="preserve"> </w:t>
      </w:r>
      <w:r w:rsidRPr="009D38FB">
        <w:rPr>
          <w:rFonts w:ascii="Arial" w:hAnsi="Arial" w:cs="Arial"/>
          <w:sz w:val="24"/>
          <w:szCs w:val="24"/>
          <w:lang w:val="en-US"/>
        </w:rPr>
        <w:t>Empirical</w:t>
      </w:r>
      <w:r w:rsidRPr="009D38FB">
        <w:rPr>
          <w:rFonts w:ascii="Arial" w:hAnsi="Arial" w:cs="Arial"/>
          <w:spacing w:val="-57"/>
          <w:sz w:val="24"/>
          <w:szCs w:val="24"/>
          <w:lang w:val="en-US"/>
        </w:rPr>
        <w:t xml:space="preserve"> </w:t>
      </w:r>
      <w:r w:rsidRPr="009D38FB">
        <w:rPr>
          <w:rFonts w:ascii="Arial" w:hAnsi="Arial" w:cs="Arial"/>
          <w:sz w:val="24"/>
          <w:szCs w:val="24"/>
          <w:lang w:val="en-US"/>
        </w:rPr>
        <w:t>Study.</w:t>
      </w:r>
      <w:r w:rsidRPr="009D38FB">
        <w:rPr>
          <w:rFonts w:ascii="Arial" w:hAnsi="Arial" w:cs="Arial"/>
          <w:spacing w:val="3"/>
          <w:sz w:val="24"/>
          <w:szCs w:val="24"/>
          <w:lang w:val="en-US"/>
        </w:rPr>
        <w:t xml:space="preserve"> </w:t>
      </w:r>
      <w:r w:rsidRPr="009D38FB">
        <w:rPr>
          <w:rFonts w:ascii="Arial" w:hAnsi="Arial" w:cs="Arial"/>
          <w:sz w:val="24"/>
          <w:szCs w:val="24"/>
          <w:lang w:val="en-US"/>
        </w:rPr>
        <w:t>International</w:t>
      </w:r>
      <w:r w:rsidRPr="009D38FB">
        <w:rPr>
          <w:rFonts w:ascii="Arial" w:hAnsi="Arial" w:cs="Arial"/>
          <w:spacing w:val="3"/>
          <w:sz w:val="24"/>
          <w:szCs w:val="24"/>
          <w:lang w:val="en-US"/>
        </w:rPr>
        <w:t xml:space="preserve"> </w:t>
      </w:r>
      <w:r w:rsidRPr="009D38FB">
        <w:rPr>
          <w:rFonts w:ascii="Arial" w:hAnsi="Arial" w:cs="Arial"/>
          <w:sz w:val="24"/>
          <w:szCs w:val="24"/>
          <w:lang w:val="en-US"/>
        </w:rPr>
        <w:t>Journal</w:t>
      </w:r>
      <w:r w:rsidRPr="009D38FB">
        <w:rPr>
          <w:rFonts w:ascii="Arial" w:hAnsi="Arial" w:cs="Arial"/>
          <w:spacing w:val="5"/>
          <w:sz w:val="24"/>
          <w:szCs w:val="24"/>
          <w:lang w:val="en-US"/>
        </w:rPr>
        <w:t xml:space="preserve"> </w:t>
      </w:r>
      <w:r w:rsidRPr="009D38FB">
        <w:rPr>
          <w:rFonts w:ascii="Arial" w:hAnsi="Arial" w:cs="Arial"/>
          <w:sz w:val="24"/>
          <w:szCs w:val="24"/>
          <w:lang w:val="en-US"/>
        </w:rPr>
        <w:t>of Economics and</w:t>
      </w:r>
      <w:r w:rsidRPr="009D38FB">
        <w:rPr>
          <w:rFonts w:ascii="Arial" w:hAnsi="Arial" w:cs="Arial"/>
          <w:spacing w:val="4"/>
          <w:sz w:val="24"/>
          <w:szCs w:val="24"/>
          <w:lang w:val="en-US"/>
        </w:rPr>
        <w:t xml:space="preserve"> </w:t>
      </w:r>
      <w:r w:rsidRPr="009D38FB">
        <w:rPr>
          <w:rFonts w:ascii="Arial" w:hAnsi="Arial" w:cs="Arial"/>
          <w:sz w:val="24"/>
          <w:szCs w:val="24"/>
          <w:lang w:val="en-US"/>
        </w:rPr>
        <w:t>Management,</w:t>
      </w:r>
      <w:r w:rsidRPr="009D38FB">
        <w:rPr>
          <w:rFonts w:ascii="Arial" w:hAnsi="Arial" w:cs="Arial"/>
          <w:spacing w:val="5"/>
          <w:sz w:val="24"/>
          <w:szCs w:val="24"/>
          <w:lang w:val="en-US"/>
        </w:rPr>
        <w:t xml:space="preserve"> </w:t>
      </w:r>
      <w:r w:rsidRPr="009D38FB">
        <w:rPr>
          <w:rFonts w:ascii="Arial" w:hAnsi="Arial" w:cs="Arial"/>
          <w:sz w:val="24"/>
          <w:szCs w:val="24"/>
          <w:lang w:val="en-US"/>
        </w:rPr>
        <w:t>6,</w:t>
      </w:r>
      <w:r w:rsidRPr="009D38FB">
        <w:rPr>
          <w:rFonts w:ascii="Arial" w:hAnsi="Arial" w:cs="Arial"/>
          <w:spacing w:val="4"/>
          <w:sz w:val="24"/>
          <w:szCs w:val="24"/>
          <w:lang w:val="en-US"/>
        </w:rPr>
        <w:t xml:space="preserve"> </w:t>
      </w:r>
      <w:r w:rsidRPr="009D38FB">
        <w:rPr>
          <w:rFonts w:ascii="Arial" w:hAnsi="Arial" w:cs="Arial"/>
          <w:sz w:val="24"/>
          <w:szCs w:val="24"/>
          <w:lang w:val="en-US"/>
        </w:rPr>
        <w:t>1-12.</w:t>
      </w:r>
      <w:r w:rsidRPr="009D38FB">
        <w:rPr>
          <w:rFonts w:ascii="Arial" w:hAnsi="Arial" w:cs="Arial"/>
          <w:spacing w:val="1"/>
          <w:sz w:val="24"/>
          <w:szCs w:val="24"/>
          <w:lang w:val="en-US"/>
        </w:rPr>
        <w:t xml:space="preserve"> </w:t>
      </w:r>
      <w:hyperlink r:id="rId33">
        <w:r w:rsidRPr="009D38FB">
          <w:rPr>
            <w:rFonts w:ascii="Arial" w:hAnsi="Arial" w:cs="Arial"/>
            <w:sz w:val="24"/>
            <w:szCs w:val="24"/>
            <w:lang w:val="en-US"/>
          </w:rPr>
          <w:t>https://doi.org/10.14445/23939125/IJEMS-V6I6P101</w:t>
        </w:r>
      </w:hyperlink>
    </w:p>
    <w:p w14:paraId="78F79F34" w14:textId="77777777" w:rsidR="0049340B" w:rsidRPr="009D38FB" w:rsidRDefault="0049340B" w:rsidP="00DF0E69">
      <w:pPr>
        <w:pStyle w:val="Textoindependiente"/>
        <w:spacing w:line="240" w:lineRule="auto"/>
        <w:ind w:left="709" w:right="122" w:hanging="709"/>
        <w:jc w:val="both"/>
        <w:rPr>
          <w:rFonts w:ascii="Arial" w:hAnsi="Arial" w:cs="Arial"/>
          <w:color w:val="000000" w:themeColor="text1"/>
          <w:sz w:val="24"/>
          <w:szCs w:val="24"/>
        </w:rPr>
      </w:pPr>
      <w:r w:rsidRPr="009D38FB">
        <w:rPr>
          <w:rFonts w:ascii="Arial" w:hAnsi="Arial" w:cs="Arial"/>
          <w:sz w:val="24"/>
          <w:szCs w:val="24"/>
          <w:lang w:val="es-MX"/>
        </w:rPr>
        <w:t xml:space="preserve">Patiño Montero, F., Sánchez Hernández, P. A., Gallo Cubillos, G. A., Orozco Forero, T., Ricardo Calzadilla, P. I., y Mejía Sánchez, C. P. (2019). La enseñanza de las humanidades en la educación superior desde un contexto para la paz. Ediciones USTA. </w:t>
      </w:r>
      <w:hyperlink r:id="rId34" w:history="1">
        <w:r w:rsidRPr="009D38FB">
          <w:rPr>
            <w:rStyle w:val="Hipervnculo"/>
            <w:rFonts w:ascii="Arial" w:hAnsi="Arial" w:cs="Arial"/>
            <w:color w:val="auto"/>
            <w:sz w:val="24"/>
            <w:szCs w:val="24"/>
            <w:u w:val="none"/>
          </w:rPr>
          <w:t>https://tinyurl.com/2m5jcpk7</w:t>
        </w:r>
      </w:hyperlink>
    </w:p>
    <w:p w14:paraId="719DB6E9" w14:textId="77777777" w:rsidR="0049340B" w:rsidRPr="009D38FB" w:rsidRDefault="0049340B" w:rsidP="00DF0E69">
      <w:pPr>
        <w:pStyle w:val="Textoindependiente"/>
        <w:spacing w:line="240" w:lineRule="auto"/>
        <w:ind w:left="709" w:right="121" w:hanging="709"/>
        <w:jc w:val="both"/>
        <w:rPr>
          <w:rFonts w:ascii="Arial" w:hAnsi="Arial" w:cs="Arial"/>
          <w:sz w:val="24"/>
          <w:szCs w:val="24"/>
          <w:lang w:val="en-US"/>
        </w:rPr>
      </w:pPr>
      <w:r w:rsidRPr="009D38FB">
        <w:rPr>
          <w:rFonts w:ascii="Arial" w:hAnsi="Arial" w:cs="Arial"/>
          <w:sz w:val="24"/>
          <w:szCs w:val="24"/>
          <w:lang w:val="en-US"/>
        </w:rPr>
        <w:t>Prakash, G., &amp; Srivastava, S. (2018). Role of internal service quality in enhancing patient</w:t>
      </w:r>
      <w:r w:rsidRPr="009D38FB">
        <w:rPr>
          <w:rFonts w:ascii="Arial" w:hAnsi="Arial" w:cs="Arial"/>
          <w:spacing w:val="1"/>
          <w:sz w:val="24"/>
          <w:szCs w:val="24"/>
          <w:lang w:val="en-US"/>
        </w:rPr>
        <w:t xml:space="preserve"> </w:t>
      </w:r>
      <w:r w:rsidRPr="009D38FB">
        <w:rPr>
          <w:rFonts w:ascii="Arial" w:hAnsi="Arial" w:cs="Arial"/>
          <w:sz w:val="24"/>
          <w:szCs w:val="24"/>
          <w:lang w:val="en-US"/>
        </w:rPr>
        <w:t>centricity and internal customer satisfaction. International Journal of Pharmaceutical</w:t>
      </w:r>
      <w:r w:rsidRPr="009D38FB">
        <w:rPr>
          <w:rFonts w:ascii="Arial" w:hAnsi="Arial" w:cs="Arial"/>
          <w:spacing w:val="-57"/>
          <w:sz w:val="24"/>
          <w:szCs w:val="24"/>
          <w:lang w:val="en-US"/>
        </w:rPr>
        <w:t xml:space="preserve"> </w:t>
      </w:r>
      <w:r w:rsidRPr="009D38FB">
        <w:rPr>
          <w:rFonts w:ascii="Arial" w:hAnsi="Arial" w:cs="Arial"/>
          <w:sz w:val="24"/>
          <w:szCs w:val="24"/>
          <w:lang w:val="en-US"/>
        </w:rPr>
        <w:t>and</w:t>
      </w:r>
      <w:r w:rsidRPr="009D38FB">
        <w:rPr>
          <w:rFonts w:ascii="Arial" w:hAnsi="Arial" w:cs="Arial"/>
          <w:spacing w:val="9"/>
          <w:sz w:val="24"/>
          <w:szCs w:val="24"/>
          <w:lang w:val="en-US"/>
        </w:rPr>
        <w:t xml:space="preserve"> </w:t>
      </w:r>
      <w:r w:rsidRPr="009D38FB">
        <w:rPr>
          <w:rFonts w:ascii="Arial" w:hAnsi="Arial" w:cs="Arial"/>
          <w:sz w:val="24"/>
          <w:szCs w:val="24"/>
          <w:lang w:val="en-US"/>
        </w:rPr>
        <w:t>Healthcare</w:t>
      </w:r>
      <w:r w:rsidRPr="009D38FB">
        <w:rPr>
          <w:rFonts w:ascii="Arial" w:hAnsi="Arial" w:cs="Arial"/>
          <w:spacing w:val="13"/>
          <w:sz w:val="24"/>
          <w:szCs w:val="24"/>
          <w:lang w:val="en-US"/>
        </w:rPr>
        <w:t xml:space="preserve"> </w:t>
      </w:r>
      <w:r w:rsidRPr="009D38FB">
        <w:rPr>
          <w:rFonts w:ascii="Arial" w:hAnsi="Arial" w:cs="Arial"/>
          <w:sz w:val="24"/>
          <w:szCs w:val="24"/>
          <w:lang w:val="en-US"/>
        </w:rPr>
        <w:t>Marketing,</w:t>
      </w:r>
      <w:r w:rsidRPr="009D38FB">
        <w:rPr>
          <w:rFonts w:ascii="Arial" w:hAnsi="Arial" w:cs="Arial"/>
          <w:spacing w:val="10"/>
          <w:sz w:val="24"/>
          <w:szCs w:val="24"/>
          <w:lang w:val="en-US"/>
        </w:rPr>
        <w:t xml:space="preserve"> </w:t>
      </w:r>
      <w:r w:rsidRPr="009D38FB">
        <w:rPr>
          <w:rFonts w:ascii="Arial" w:hAnsi="Arial" w:cs="Arial"/>
          <w:sz w:val="24"/>
          <w:szCs w:val="24"/>
          <w:lang w:val="en-US"/>
        </w:rPr>
        <w:t>13(1),</w:t>
      </w:r>
      <w:r w:rsidRPr="009D38FB">
        <w:rPr>
          <w:rFonts w:ascii="Arial" w:hAnsi="Arial" w:cs="Arial"/>
          <w:spacing w:val="10"/>
          <w:sz w:val="24"/>
          <w:szCs w:val="24"/>
          <w:lang w:val="en-US"/>
        </w:rPr>
        <w:t xml:space="preserve"> </w:t>
      </w:r>
      <w:r w:rsidRPr="009D38FB">
        <w:rPr>
          <w:rFonts w:ascii="Arial" w:hAnsi="Arial" w:cs="Arial"/>
          <w:sz w:val="24"/>
          <w:szCs w:val="24"/>
          <w:lang w:val="en-US"/>
        </w:rPr>
        <w:t>2-20.</w:t>
      </w:r>
      <w:r w:rsidRPr="009D38FB">
        <w:rPr>
          <w:rFonts w:ascii="Arial" w:hAnsi="Arial" w:cs="Arial"/>
          <w:spacing w:val="9"/>
          <w:sz w:val="24"/>
          <w:szCs w:val="24"/>
          <w:lang w:val="en-US"/>
        </w:rPr>
        <w:t xml:space="preserve"> </w:t>
      </w:r>
      <w:hyperlink r:id="rId35">
        <w:r w:rsidRPr="009D38FB">
          <w:rPr>
            <w:rFonts w:ascii="Arial" w:hAnsi="Arial" w:cs="Arial"/>
            <w:sz w:val="24"/>
            <w:szCs w:val="24"/>
            <w:lang w:val="en-US"/>
          </w:rPr>
          <w:t>https://doi.org/10.1108/IJPHM-02-2018-</w:t>
        </w:r>
      </w:hyperlink>
      <w:hyperlink r:id="rId36">
        <w:r w:rsidRPr="009D38FB">
          <w:rPr>
            <w:rFonts w:ascii="Arial" w:hAnsi="Arial" w:cs="Arial"/>
            <w:sz w:val="24"/>
            <w:szCs w:val="24"/>
          </w:rPr>
          <w:t>0004</w:t>
        </w:r>
      </w:hyperlink>
    </w:p>
    <w:p w14:paraId="4A7F0660" w14:textId="77777777" w:rsidR="0049340B" w:rsidRPr="009D38FB" w:rsidRDefault="0049340B" w:rsidP="00DF0E69">
      <w:pPr>
        <w:pStyle w:val="Textoindependiente"/>
        <w:spacing w:line="240" w:lineRule="auto"/>
        <w:ind w:left="709" w:right="122" w:hanging="709"/>
        <w:jc w:val="both"/>
        <w:rPr>
          <w:rFonts w:ascii="Arial" w:hAnsi="Arial" w:cs="Arial"/>
          <w:sz w:val="24"/>
          <w:szCs w:val="24"/>
        </w:rPr>
      </w:pPr>
      <w:r w:rsidRPr="009D38FB">
        <w:rPr>
          <w:rFonts w:ascii="Arial" w:hAnsi="Arial" w:cs="Arial"/>
          <w:sz w:val="24"/>
          <w:szCs w:val="24"/>
        </w:rPr>
        <w:lastRenderedPageBreak/>
        <w:t>Reyes</w:t>
      </w:r>
      <w:r w:rsidRPr="009D38FB">
        <w:rPr>
          <w:rFonts w:ascii="Arial" w:hAnsi="Arial" w:cs="Arial"/>
          <w:spacing w:val="18"/>
          <w:sz w:val="24"/>
          <w:szCs w:val="24"/>
        </w:rPr>
        <w:t xml:space="preserve"> </w:t>
      </w:r>
      <w:r w:rsidRPr="009D38FB">
        <w:rPr>
          <w:rFonts w:ascii="Arial" w:hAnsi="Arial" w:cs="Arial"/>
          <w:sz w:val="24"/>
          <w:szCs w:val="24"/>
        </w:rPr>
        <w:t>Hernández,</w:t>
      </w:r>
      <w:r w:rsidRPr="009D38FB">
        <w:rPr>
          <w:rFonts w:ascii="Arial" w:hAnsi="Arial" w:cs="Arial"/>
          <w:spacing w:val="20"/>
          <w:sz w:val="24"/>
          <w:szCs w:val="24"/>
        </w:rPr>
        <w:t xml:space="preserve"> </w:t>
      </w:r>
      <w:r w:rsidRPr="009D38FB">
        <w:rPr>
          <w:rFonts w:ascii="Arial" w:hAnsi="Arial" w:cs="Arial"/>
          <w:sz w:val="24"/>
          <w:szCs w:val="24"/>
        </w:rPr>
        <w:t>J.,</w:t>
      </w:r>
      <w:r w:rsidRPr="009D38FB">
        <w:rPr>
          <w:rFonts w:ascii="Arial" w:hAnsi="Arial" w:cs="Arial"/>
          <w:spacing w:val="19"/>
          <w:sz w:val="24"/>
          <w:szCs w:val="24"/>
        </w:rPr>
        <w:t xml:space="preserve"> </w:t>
      </w:r>
      <w:r w:rsidRPr="009D38FB">
        <w:rPr>
          <w:rFonts w:ascii="Arial" w:hAnsi="Arial" w:cs="Arial"/>
          <w:sz w:val="24"/>
          <w:szCs w:val="24"/>
        </w:rPr>
        <w:t>Moros</w:t>
      </w:r>
      <w:r w:rsidRPr="009D38FB">
        <w:rPr>
          <w:rFonts w:ascii="Arial" w:hAnsi="Arial" w:cs="Arial"/>
          <w:spacing w:val="18"/>
          <w:sz w:val="24"/>
          <w:szCs w:val="24"/>
        </w:rPr>
        <w:t xml:space="preserve"> </w:t>
      </w:r>
      <w:r w:rsidRPr="009D38FB">
        <w:rPr>
          <w:rFonts w:ascii="Arial" w:hAnsi="Arial" w:cs="Arial"/>
          <w:sz w:val="24"/>
          <w:szCs w:val="24"/>
        </w:rPr>
        <w:t>Fernández,</w:t>
      </w:r>
      <w:r w:rsidRPr="009D38FB">
        <w:rPr>
          <w:rFonts w:ascii="Arial" w:hAnsi="Arial" w:cs="Arial"/>
          <w:spacing w:val="12"/>
          <w:sz w:val="24"/>
          <w:szCs w:val="24"/>
        </w:rPr>
        <w:t xml:space="preserve"> </w:t>
      </w:r>
      <w:r w:rsidRPr="009D38FB">
        <w:rPr>
          <w:rFonts w:ascii="Arial" w:hAnsi="Arial" w:cs="Arial"/>
          <w:sz w:val="24"/>
          <w:szCs w:val="24"/>
        </w:rPr>
        <w:t>H.,</w:t>
      </w:r>
      <w:r w:rsidRPr="009D38FB">
        <w:rPr>
          <w:rFonts w:ascii="Arial" w:hAnsi="Arial" w:cs="Arial"/>
          <w:spacing w:val="18"/>
          <w:sz w:val="24"/>
          <w:szCs w:val="24"/>
        </w:rPr>
        <w:t xml:space="preserve"> </w:t>
      </w:r>
      <w:r w:rsidRPr="009D38FB">
        <w:rPr>
          <w:rFonts w:ascii="Arial" w:hAnsi="Arial" w:cs="Arial"/>
          <w:sz w:val="24"/>
          <w:szCs w:val="24"/>
        </w:rPr>
        <w:t>Reyes</w:t>
      </w:r>
      <w:r w:rsidRPr="009D38FB">
        <w:rPr>
          <w:rFonts w:ascii="Arial" w:hAnsi="Arial" w:cs="Arial"/>
          <w:spacing w:val="18"/>
          <w:sz w:val="24"/>
          <w:szCs w:val="24"/>
        </w:rPr>
        <w:t xml:space="preserve"> </w:t>
      </w:r>
      <w:r w:rsidRPr="009D38FB">
        <w:rPr>
          <w:rFonts w:ascii="Arial" w:hAnsi="Arial" w:cs="Arial"/>
          <w:sz w:val="24"/>
          <w:szCs w:val="24"/>
        </w:rPr>
        <w:t>Hernández,</w:t>
      </w:r>
      <w:r w:rsidRPr="009D38FB">
        <w:rPr>
          <w:rFonts w:ascii="Arial" w:hAnsi="Arial" w:cs="Arial"/>
          <w:spacing w:val="17"/>
          <w:sz w:val="24"/>
          <w:szCs w:val="24"/>
        </w:rPr>
        <w:t xml:space="preserve"> </w:t>
      </w:r>
      <w:r w:rsidRPr="009D38FB">
        <w:rPr>
          <w:rFonts w:ascii="Arial" w:hAnsi="Arial" w:cs="Arial"/>
          <w:sz w:val="24"/>
          <w:szCs w:val="24"/>
        </w:rPr>
        <w:t>J.,</w:t>
      </w:r>
      <w:r w:rsidRPr="009D38FB">
        <w:rPr>
          <w:rFonts w:ascii="Arial" w:hAnsi="Arial" w:cs="Arial"/>
          <w:spacing w:val="19"/>
          <w:sz w:val="24"/>
          <w:szCs w:val="24"/>
        </w:rPr>
        <w:t xml:space="preserve"> </w:t>
      </w:r>
      <w:r w:rsidRPr="009D38FB">
        <w:rPr>
          <w:rFonts w:ascii="Arial" w:hAnsi="Arial" w:cs="Arial"/>
          <w:sz w:val="24"/>
          <w:szCs w:val="24"/>
        </w:rPr>
        <w:t>y</w:t>
      </w:r>
      <w:r w:rsidRPr="009D38FB">
        <w:rPr>
          <w:rFonts w:ascii="Arial" w:hAnsi="Arial" w:cs="Arial"/>
          <w:spacing w:val="16"/>
          <w:sz w:val="24"/>
          <w:szCs w:val="24"/>
        </w:rPr>
        <w:t xml:space="preserve"> </w:t>
      </w:r>
      <w:r w:rsidRPr="009D38FB">
        <w:rPr>
          <w:rFonts w:ascii="Arial" w:hAnsi="Arial" w:cs="Arial"/>
          <w:sz w:val="24"/>
          <w:szCs w:val="24"/>
        </w:rPr>
        <w:t>Moros</w:t>
      </w:r>
      <w:r w:rsidRPr="009D38FB">
        <w:rPr>
          <w:rFonts w:ascii="Arial" w:hAnsi="Arial" w:cs="Arial"/>
          <w:spacing w:val="14"/>
          <w:sz w:val="24"/>
          <w:szCs w:val="24"/>
        </w:rPr>
        <w:t xml:space="preserve"> </w:t>
      </w:r>
      <w:r w:rsidRPr="009D38FB">
        <w:rPr>
          <w:rFonts w:ascii="Arial" w:hAnsi="Arial" w:cs="Arial"/>
          <w:sz w:val="24"/>
          <w:szCs w:val="24"/>
        </w:rPr>
        <w:t>Fernández,</w:t>
      </w:r>
      <w:r w:rsidRPr="009D38FB">
        <w:rPr>
          <w:rFonts w:ascii="Arial" w:hAnsi="Arial" w:cs="Arial"/>
          <w:spacing w:val="20"/>
          <w:sz w:val="24"/>
          <w:szCs w:val="24"/>
        </w:rPr>
        <w:t xml:space="preserve"> </w:t>
      </w:r>
      <w:r w:rsidRPr="009D38FB">
        <w:rPr>
          <w:rFonts w:ascii="Arial" w:hAnsi="Arial" w:cs="Arial"/>
          <w:sz w:val="24"/>
          <w:szCs w:val="24"/>
        </w:rPr>
        <w:t>H.</w:t>
      </w:r>
      <w:r w:rsidRPr="009D38FB">
        <w:rPr>
          <w:rFonts w:ascii="Arial" w:hAnsi="Arial" w:cs="Arial"/>
          <w:spacing w:val="-57"/>
          <w:sz w:val="24"/>
          <w:szCs w:val="24"/>
        </w:rPr>
        <w:t xml:space="preserve"> </w:t>
      </w:r>
      <w:r w:rsidRPr="009D38FB">
        <w:rPr>
          <w:rFonts w:ascii="Arial" w:hAnsi="Arial" w:cs="Arial"/>
          <w:sz w:val="24"/>
          <w:szCs w:val="24"/>
        </w:rPr>
        <w:t>(2019).</w:t>
      </w:r>
      <w:r w:rsidRPr="009D38FB">
        <w:rPr>
          <w:rFonts w:ascii="Arial" w:hAnsi="Arial" w:cs="Arial"/>
          <w:spacing w:val="-15"/>
          <w:sz w:val="24"/>
          <w:szCs w:val="24"/>
        </w:rPr>
        <w:t xml:space="preserve"> </w:t>
      </w:r>
      <w:r w:rsidRPr="009D38FB">
        <w:rPr>
          <w:rFonts w:ascii="Arial" w:hAnsi="Arial" w:cs="Arial"/>
          <w:sz w:val="24"/>
          <w:szCs w:val="24"/>
        </w:rPr>
        <w:t>La</w:t>
      </w:r>
      <w:r w:rsidRPr="009D38FB">
        <w:rPr>
          <w:rFonts w:ascii="Arial" w:hAnsi="Arial" w:cs="Arial"/>
          <w:spacing w:val="-13"/>
          <w:sz w:val="24"/>
          <w:szCs w:val="24"/>
        </w:rPr>
        <w:t xml:space="preserve"> </w:t>
      </w:r>
      <w:r w:rsidRPr="009D38FB">
        <w:rPr>
          <w:rFonts w:ascii="Arial" w:hAnsi="Arial" w:cs="Arial"/>
          <w:sz w:val="24"/>
          <w:szCs w:val="24"/>
        </w:rPr>
        <w:t>cultura</w:t>
      </w:r>
      <w:r w:rsidRPr="009D38FB">
        <w:rPr>
          <w:rFonts w:ascii="Arial" w:hAnsi="Arial" w:cs="Arial"/>
          <w:spacing w:val="-11"/>
          <w:sz w:val="24"/>
          <w:szCs w:val="24"/>
        </w:rPr>
        <w:t xml:space="preserve"> </w:t>
      </w:r>
      <w:r w:rsidRPr="009D38FB">
        <w:rPr>
          <w:rFonts w:ascii="Arial" w:hAnsi="Arial" w:cs="Arial"/>
          <w:sz w:val="24"/>
          <w:szCs w:val="24"/>
        </w:rPr>
        <w:t>organizacional:</w:t>
      </w:r>
      <w:r w:rsidRPr="009D38FB">
        <w:rPr>
          <w:rFonts w:ascii="Arial" w:hAnsi="Arial" w:cs="Arial"/>
          <w:spacing w:val="-11"/>
          <w:sz w:val="24"/>
          <w:szCs w:val="24"/>
        </w:rPr>
        <w:t xml:space="preserve"> </w:t>
      </w:r>
      <w:r w:rsidRPr="009D38FB">
        <w:rPr>
          <w:rFonts w:ascii="Arial" w:hAnsi="Arial" w:cs="Arial"/>
          <w:sz w:val="24"/>
          <w:szCs w:val="24"/>
        </w:rPr>
        <w:t>Principales</w:t>
      </w:r>
      <w:r w:rsidRPr="009D38FB">
        <w:rPr>
          <w:rFonts w:ascii="Arial" w:hAnsi="Arial" w:cs="Arial"/>
          <w:spacing w:val="-13"/>
          <w:sz w:val="24"/>
          <w:szCs w:val="24"/>
        </w:rPr>
        <w:t xml:space="preserve"> </w:t>
      </w:r>
      <w:r w:rsidRPr="009D38FB">
        <w:rPr>
          <w:rFonts w:ascii="Arial" w:hAnsi="Arial" w:cs="Arial"/>
          <w:sz w:val="24"/>
          <w:szCs w:val="24"/>
        </w:rPr>
        <w:t>desafíos</w:t>
      </w:r>
      <w:r w:rsidRPr="009D38FB">
        <w:rPr>
          <w:rFonts w:ascii="Arial" w:hAnsi="Arial" w:cs="Arial"/>
          <w:spacing w:val="-15"/>
          <w:sz w:val="24"/>
          <w:szCs w:val="24"/>
        </w:rPr>
        <w:t xml:space="preserve"> </w:t>
      </w:r>
      <w:r w:rsidRPr="009D38FB">
        <w:rPr>
          <w:rFonts w:ascii="Arial" w:hAnsi="Arial" w:cs="Arial"/>
          <w:sz w:val="24"/>
          <w:szCs w:val="24"/>
        </w:rPr>
        <w:t>teóricos</w:t>
      </w:r>
      <w:r w:rsidRPr="009D38FB">
        <w:rPr>
          <w:rFonts w:ascii="Arial" w:hAnsi="Arial" w:cs="Arial"/>
          <w:spacing w:val="-11"/>
          <w:sz w:val="24"/>
          <w:szCs w:val="24"/>
        </w:rPr>
        <w:t xml:space="preserve"> </w:t>
      </w:r>
      <w:r w:rsidRPr="009D38FB">
        <w:rPr>
          <w:rFonts w:ascii="Arial" w:hAnsi="Arial" w:cs="Arial"/>
          <w:sz w:val="24"/>
          <w:szCs w:val="24"/>
        </w:rPr>
        <w:t>y</w:t>
      </w:r>
      <w:r w:rsidRPr="009D38FB">
        <w:rPr>
          <w:rFonts w:ascii="Arial" w:hAnsi="Arial" w:cs="Arial"/>
          <w:spacing w:val="-13"/>
          <w:sz w:val="24"/>
          <w:szCs w:val="24"/>
        </w:rPr>
        <w:t xml:space="preserve"> </w:t>
      </w:r>
      <w:r w:rsidRPr="009D38FB">
        <w:rPr>
          <w:rFonts w:ascii="Arial" w:hAnsi="Arial" w:cs="Arial"/>
          <w:sz w:val="24"/>
          <w:szCs w:val="24"/>
        </w:rPr>
        <w:t>metodológicos</w:t>
      </w:r>
      <w:r w:rsidRPr="009D38FB">
        <w:rPr>
          <w:rFonts w:ascii="Arial" w:hAnsi="Arial" w:cs="Arial"/>
          <w:spacing w:val="-14"/>
          <w:sz w:val="24"/>
          <w:szCs w:val="24"/>
        </w:rPr>
        <w:t xml:space="preserve"> </w:t>
      </w:r>
      <w:r w:rsidRPr="009D38FB">
        <w:rPr>
          <w:rFonts w:ascii="Arial" w:hAnsi="Arial" w:cs="Arial"/>
          <w:sz w:val="24"/>
          <w:szCs w:val="24"/>
        </w:rPr>
        <w:t xml:space="preserve">para </w:t>
      </w:r>
      <w:r w:rsidRPr="009D38FB">
        <w:rPr>
          <w:rFonts w:ascii="Arial" w:hAnsi="Arial" w:cs="Arial"/>
          <w:spacing w:val="-1"/>
          <w:sz w:val="24"/>
          <w:szCs w:val="24"/>
        </w:rPr>
        <w:t>su</w:t>
      </w:r>
      <w:r w:rsidRPr="009D38FB">
        <w:rPr>
          <w:rFonts w:ascii="Arial" w:hAnsi="Arial" w:cs="Arial"/>
          <w:spacing w:val="-12"/>
          <w:sz w:val="24"/>
          <w:szCs w:val="24"/>
        </w:rPr>
        <w:t xml:space="preserve"> </w:t>
      </w:r>
      <w:r w:rsidRPr="009D38FB">
        <w:rPr>
          <w:rFonts w:ascii="Arial" w:hAnsi="Arial" w:cs="Arial"/>
          <w:spacing w:val="-1"/>
          <w:sz w:val="24"/>
          <w:szCs w:val="24"/>
        </w:rPr>
        <w:t>estudio.</w:t>
      </w:r>
      <w:r w:rsidRPr="009D38FB">
        <w:rPr>
          <w:rFonts w:ascii="Arial" w:hAnsi="Arial" w:cs="Arial"/>
          <w:spacing w:val="-11"/>
          <w:sz w:val="24"/>
          <w:szCs w:val="24"/>
        </w:rPr>
        <w:t xml:space="preserve"> </w:t>
      </w:r>
      <w:r w:rsidRPr="009D38FB">
        <w:rPr>
          <w:rFonts w:ascii="Arial" w:hAnsi="Arial" w:cs="Arial"/>
          <w:spacing w:val="-1"/>
          <w:sz w:val="24"/>
          <w:szCs w:val="24"/>
        </w:rPr>
        <w:t>Revista</w:t>
      </w:r>
      <w:r w:rsidRPr="009D38FB">
        <w:rPr>
          <w:rFonts w:ascii="Arial" w:hAnsi="Arial" w:cs="Arial"/>
          <w:spacing w:val="-8"/>
          <w:sz w:val="24"/>
          <w:szCs w:val="24"/>
        </w:rPr>
        <w:t xml:space="preserve"> </w:t>
      </w:r>
      <w:r w:rsidRPr="009D38FB">
        <w:rPr>
          <w:rFonts w:ascii="Arial" w:hAnsi="Arial" w:cs="Arial"/>
          <w:sz w:val="24"/>
          <w:szCs w:val="24"/>
        </w:rPr>
        <w:t>Estudios</w:t>
      </w:r>
      <w:r w:rsidRPr="009D38FB">
        <w:rPr>
          <w:rFonts w:ascii="Arial" w:hAnsi="Arial" w:cs="Arial"/>
          <w:spacing w:val="-13"/>
          <w:sz w:val="24"/>
          <w:szCs w:val="24"/>
        </w:rPr>
        <w:t xml:space="preserve"> </w:t>
      </w:r>
      <w:r w:rsidRPr="009D38FB">
        <w:rPr>
          <w:rFonts w:ascii="Arial" w:hAnsi="Arial" w:cs="Arial"/>
          <w:sz w:val="24"/>
          <w:szCs w:val="24"/>
        </w:rPr>
        <w:t>del</w:t>
      </w:r>
      <w:r w:rsidRPr="009D38FB">
        <w:rPr>
          <w:rFonts w:ascii="Arial" w:hAnsi="Arial" w:cs="Arial"/>
          <w:spacing w:val="-6"/>
          <w:sz w:val="24"/>
          <w:szCs w:val="24"/>
        </w:rPr>
        <w:t xml:space="preserve"> </w:t>
      </w:r>
      <w:r w:rsidRPr="009D38FB">
        <w:rPr>
          <w:rFonts w:ascii="Arial" w:hAnsi="Arial" w:cs="Arial"/>
          <w:sz w:val="24"/>
          <w:szCs w:val="24"/>
        </w:rPr>
        <w:t>Desarrollo</w:t>
      </w:r>
      <w:r w:rsidRPr="009D38FB">
        <w:rPr>
          <w:rFonts w:ascii="Arial" w:hAnsi="Arial" w:cs="Arial"/>
          <w:spacing w:val="-15"/>
          <w:sz w:val="24"/>
          <w:szCs w:val="24"/>
        </w:rPr>
        <w:t xml:space="preserve"> </w:t>
      </w:r>
      <w:r w:rsidRPr="009D38FB">
        <w:rPr>
          <w:rFonts w:ascii="Arial" w:hAnsi="Arial" w:cs="Arial"/>
          <w:sz w:val="24"/>
          <w:szCs w:val="24"/>
        </w:rPr>
        <w:t>Social:</w:t>
      </w:r>
      <w:r w:rsidRPr="009D38FB">
        <w:rPr>
          <w:rFonts w:ascii="Arial" w:hAnsi="Arial" w:cs="Arial"/>
          <w:spacing w:val="-8"/>
          <w:sz w:val="24"/>
          <w:szCs w:val="24"/>
        </w:rPr>
        <w:t xml:space="preserve"> </w:t>
      </w:r>
      <w:r w:rsidRPr="009D38FB">
        <w:rPr>
          <w:rFonts w:ascii="Arial" w:hAnsi="Arial" w:cs="Arial"/>
          <w:sz w:val="24"/>
          <w:szCs w:val="24"/>
        </w:rPr>
        <w:t>Cuba</w:t>
      </w:r>
      <w:r w:rsidRPr="009D38FB">
        <w:rPr>
          <w:rFonts w:ascii="Arial" w:hAnsi="Arial" w:cs="Arial"/>
          <w:spacing w:val="-7"/>
          <w:sz w:val="24"/>
          <w:szCs w:val="24"/>
        </w:rPr>
        <w:t xml:space="preserve"> </w:t>
      </w:r>
      <w:r w:rsidRPr="009D38FB">
        <w:rPr>
          <w:rFonts w:ascii="Arial" w:hAnsi="Arial" w:cs="Arial"/>
          <w:sz w:val="24"/>
          <w:szCs w:val="24"/>
        </w:rPr>
        <w:t>y</w:t>
      </w:r>
      <w:r w:rsidRPr="009D38FB">
        <w:rPr>
          <w:rFonts w:ascii="Arial" w:hAnsi="Arial" w:cs="Arial"/>
          <w:spacing w:val="-8"/>
          <w:sz w:val="24"/>
          <w:szCs w:val="24"/>
        </w:rPr>
        <w:t xml:space="preserve"> </w:t>
      </w:r>
      <w:r w:rsidRPr="009D38FB">
        <w:rPr>
          <w:rFonts w:ascii="Arial" w:hAnsi="Arial" w:cs="Arial"/>
          <w:sz w:val="24"/>
          <w:szCs w:val="24"/>
        </w:rPr>
        <w:t>América</w:t>
      </w:r>
      <w:r w:rsidRPr="009D38FB">
        <w:rPr>
          <w:rFonts w:ascii="Arial" w:hAnsi="Arial" w:cs="Arial"/>
          <w:spacing w:val="-10"/>
          <w:sz w:val="24"/>
          <w:szCs w:val="24"/>
        </w:rPr>
        <w:t xml:space="preserve"> </w:t>
      </w:r>
      <w:r w:rsidRPr="009D38FB">
        <w:rPr>
          <w:rFonts w:ascii="Arial" w:hAnsi="Arial" w:cs="Arial"/>
          <w:sz w:val="24"/>
          <w:szCs w:val="24"/>
        </w:rPr>
        <w:t>Latina,</w:t>
      </w:r>
      <w:r w:rsidRPr="009D38FB">
        <w:rPr>
          <w:rFonts w:ascii="Arial" w:hAnsi="Arial" w:cs="Arial"/>
          <w:spacing w:val="-11"/>
          <w:sz w:val="24"/>
          <w:szCs w:val="24"/>
        </w:rPr>
        <w:t xml:space="preserve"> </w:t>
      </w:r>
      <w:r w:rsidRPr="009D38FB">
        <w:rPr>
          <w:rFonts w:ascii="Arial" w:hAnsi="Arial" w:cs="Arial"/>
          <w:sz w:val="24"/>
          <w:szCs w:val="24"/>
        </w:rPr>
        <w:t>7(1),</w:t>
      </w:r>
      <w:r w:rsidRPr="009D38FB">
        <w:rPr>
          <w:rFonts w:ascii="Arial" w:hAnsi="Arial" w:cs="Arial"/>
          <w:spacing w:val="-11"/>
          <w:sz w:val="24"/>
          <w:szCs w:val="24"/>
        </w:rPr>
        <w:t xml:space="preserve"> </w:t>
      </w:r>
      <w:r w:rsidRPr="009D38FB">
        <w:rPr>
          <w:rFonts w:ascii="Arial" w:hAnsi="Arial" w:cs="Arial"/>
          <w:sz w:val="24"/>
          <w:szCs w:val="24"/>
        </w:rPr>
        <w:t>201-</w:t>
      </w:r>
      <w:r w:rsidRPr="009D38FB">
        <w:rPr>
          <w:rFonts w:ascii="Arial" w:hAnsi="Arial" w:cs="Arial"/>
          <w:spacing w:val="-58"/>
          <w:sz w:val="24"/>
          <w:szCs w:val="24"/>
        </w:rPr>
        <w:t xml:space="preserve"> </w:t>
      </w:r>
      <w:r w:rsidRPr="009D38FB">
        <w:rPr>
          <w:rFonts w:ascii="Arial" w:hAnsi="Arial" w:cs="Arial"/>
          <w:sz w:val="24"/>
          <w:szCs w:val="24"/>
        </w:rPr>
        <w:t xml:space="preserve">217. </w:t>
      </w:r>
      <w:hyperlink r:id="rId37" w:history="1">
        <w:r w:rsidRPr="009D38FB">
          <w:rPr>
            <w:rStyle w:val="Hipervnculo"/>
            <w:rFonts w:ascii="Arial" w:hAnsi="Arial" w:cs="Arial"/>
            <w:color w:val="auto"/>
            <w:sz w:val="24"/>
            <w:szCs w:val="24"/>
            <w:u w:val="none"/>
          </w:rPr>
          <w:t>https://tinyurl.com/2ef6yxqg</w:t>
        </w:r>
      </w:hyperlink>
      <w:r w:rsidRPr="009D38FB">
        <w:rPr>
          <w:rFonts w:ascii="Arial" w:hAnsi="Arial" w:cs="Arial"/>
          <w:sz w:val="24"/>
          <w:szCs w:val="24"/>
        </w:rPr>
        <w:t xml:space="preserve"> </w:t>
      </w:r>
    </w:p>
    <w:p w14:paraId="062462ED" w14:textId="77777777" w:rsidR="0049340B" w:rsidRPr="009D38FB" w:rsidRDefault="0049340B" w:rsidP="00DF0E69">
      <w:pPr>
        <w:pStyle w:val="Textoindependiente"/>
        <w:spacing w:line="240" w:lineRule="auto"/>
        <w:ind w:left="709" w:right="108" w:hanging="709"/>
        <w:jc w:val="both"/>
        <w:rPr>
          <w:rFonts w:ascii="Arial" w:hAnsi="Arial" w:cs="Arial"/>
          <w:sz w:val="24"/>
          <w:szCs w:val="24"/>
        </w:rPr>
      </w:pPr>
      <w:r w:rsidRPr="009D38FB">
        <w:rPr>
          <w:rFonts w:ascii="Arial" w:hAnsi="Arial" w:cs="Arial"/>
          <w:sz w:val="24"/>
          <w:szCs w:val="24"/>
        </w:rPr>
        <w:t>Rincón</w:t>
      </w:r>
      <w:r w:rsidRPr="009D38FB">
        <w:rPr>
          <w:rFonts w:ascii="Arial" w:hAnsi="Arial" w:cs="Arial"/>
          <w:spacing w:val="-9"/>
          <w:sz w:val="24"/>
          <w:szCs w:val="24"/>
        </w:rPr>
        <w:t xml:space="preserve"> </w:t>
      </w:r>
      <w:r w:rsidRPr="009D38FB">
        <w:rPr>
          <w:rFonts w:ascii="Arial" w:hAnsi="Arial" w:cs="Arial"/>
          <w:sz w:val="24"/>
          <w:szCs w:val="24"/>
        </w:rPr>
        <w:t>Rodríguez,</w:t>
      </w:r>
      <w:r w:rsidRPr="009D38FB">
        <w:rPr>
          <w:rFonts w:ascii="Arial" w:hAnsi="Arial" w:cs="Arial"/>
          <w:spacing w:val="-7"/>
          <w:sz w:val="24"/>
          <w:szCs w:val="24"/>
        </w:rPr>
        <w:t xml:space="preserve"> </w:t>
      </w:r>
      <w:r w:rsidRPr="009D38FB">
        <w:rPr>
          <w:rFonts w:ascii="Arial" w:hAnsi="Arial" w:cs="Arial"/>
          <w:sz w:val="24"/>
          <w:szCs w:val="24"/>
        </w:rPr>
        <w:t>O.</w:t>
      </w:r>
      <w:r w:rsidRPr="009D38FB">
        <w:rPr>
          <w:rFonts w:ascii="Arial" w:hAnsi="Arial" w:cs="Arial"/>
          <w:spacing w:val="-10"/>
          <w:sz w:val="24"/>
          <w:szCs w:val="24"/>
        </w:rPr>
        <w:t xml:space="preserve"> </w:t>
      </w:r>
      <w:r w:rsidRPr="009D38FB">
        <w:rPr>
          <w:rFonts w:ascii="Arial" w:hAnsi="Arial" w:cs="Arial"/>
          <w:sz w:val="24"/>
          <w:szCs w:val="24"/>
        </w:rPr>
        <w:t>O.,</w:t>
      </w:r>
      <w:r w:rsidRPr="009D38FB">
        <w:rPr>
          <w:rFonts w:ascii="Arial" w:hAnsi="Arial" w:cs="Arial"/>
          <w:spacing w:val="-6"/>
          <w:sz w:val="24"/>
          <w:szCs w:val="24"/>
        </w:rPr>
        <w:t xml:space="preserve"> </w:t>
      </w:r>
      <w:r w:rsidRPr="009D38FB">
        <w:rPr>
          <w:rFonts w:ascii="Arial" w:hAnsi="Arial" w:cs="Arial"/>
          <w:sz w:val="24"/>
          <w:szCs w:val="24"/>
        </w:rPr>
        <w:t>y</w:t>
      </w:r>
      <w:r w:rsidRPr="009D38FB">
        <w:rPr>
          <w:rFonts w:ascii="Arial" w:hAnsi="Arial" w:cs="Arial"/>
          <w:spacing w:val="-9"/>
          <w:sz w:val="24"/>
          <w:szCs w:val="24"/>
        </w:rPr>
        <w:t xml:space="preserve"> </w:t>
      </w:r>
      <w:r w:rsidRPr="009D38FB">
        <w:rPr>
          <w:rFonts w:ascii="Arial" w:hAnsi="Arial" w:cs="Arial"/>
          <w:sz w:val="24"/>
          <w:szCs w:val="24"/>
        </w:rPr>
        <w:t>Aldana</w:t>
      </w:r>
      <w:r w:rsidRPr="009D38FB">
        <w:rPr>
          <w:rFonts w:ascii="Arial" w:hAnsi="Arial" w:cs="Arial"/>
          <w:spacing w:val="-9"/>
          <w:sz w:val="24"/>
          <w:szCs w:val="24"/>
        </w:rPr>
        <w:t xml:space="preserve"> </w:t>
      </w:r>
      <w:r w:rsidRPr="009D38FB">
        <w:rPr>
          <w:rFonts w:ascii="Arial" w:hAnsi="Arial" w:cs="Arial"/>
          <w:sz w:val="24"/>
          <w:szCs w:val="24"/>
        </w:rPr>
        <w:t>Bautista,</w:t>
      </w:r>
      <w:r w:rsidRPr="009D38FB">
        <w:rPr>
          <w:rFonts w:ascii="Arial" w:hAnsi="Arial" w:cs="Arial"/>
          <w:spacing w:val="-9"/>
          <w:sz w:val="24"/>
          <w:szCs w:val="24"/>
        </w:rPr>
        <w:t xml:space="preserve"> </w:t>
      </w:r>
      <w:r w:rsidRPr="009D38FB">
        <w:rPr>
          <w:rFonts w:ascii="Arial" w:hAnsi="Arial" w:cs="Arial"/>
          <w:sz w:val="24"/>
          <w:szCs w:val="24"/>
        </w:rPr>
        <w:t>L.</w:t>
      </w:r>
      <w:r w:rsidRPr="009D38FB">
        <w:rPr>
          <w:rFonts w:ascii="Arial" w:hAnsi="Arial" w:cs="Arial"/>
          <w:spacing w:val="-10"/>
          <w:sz w:val="24"/>
          <w:szCs w:val="24"/>
        </w:rPr>
        <w:t xml:space="preserve"> </w:t>
      </w:r>
      <w:r w:rsidRPr="009D38FB">
        <w:rPr>
          <w:rFonts w:ascii="Arial" w:hAnsi="Arial" w:cs="Arial"/>
          <w:sz w:val="24"/>
          <w:szCs w:val="24"/>
        </w:rPr>
        <w:t>(2021).</w:t>
      </w:r>
      <w:r w:rsidRPr="009D38FB">
        <w:rPr>
          <w:rFonts w:ascii="Arial" w:hAnsi="Arial" w:cs="Arial"/>
          <w:spacing w:val="-10"/>
          <w:sz w:val="24"/>
          <w:szCs w:val="24"/>
        </w:rPr>
        <w:t xml:space="preserve"> </w:t>
      </w:r>
      <w:r w:rsidRPr="009D38FB">
        <w:rPr>
          <w:rFonts w:ascii="Arial" w:hAnsi="Arial" w:cs="Arial"/>
          <w:sz w:val="24"/>
          <w:szCs w:val="24"/>
        </w:rPr>
        <w:t>Cultura</w:t>
      </w:r>
      <w:r w:rsidRPr="009D38FB">
        <w:rPr>
          <w:rFonts w:ascii="Arial" w:hAnsi="Arial" w:cs="Arial"/>
          <w:spacing w:val="-9"/>
          <w:sz w:val="24"/>
          <w:szCs w:val="24"/>
        </w:rPr>
        <w:t xml:space="preserve"> </w:t>
      </w:r>
      <w:r w:rsidRPr="009D38FB">
        <w:rPr>
          <w:rFonts w:ascii="Arial" w:hAnsi="Arial" w:cs="Arial"/>
          <w:sz w:val="24"/>
          <w:szCs w:val="24"/>
        </w:rPr>
        <w:t>organizacional</w:t>
      </w:r>
      <w:r w:rsidRPr="009D38FB">
        <w:rPr>
          <w:rFonts w:ascii="Arial" w:hAnsi="Arial" w:cs="Arial"/>
          <w:spacing w:val="-7"/>
          <w:sz w:val="24"/>
          <w:szCs w:val="24"/>
        </w:rPr>
        <w:t xml:space="preserve"> </w:t>
      </w:r>
      <w:r w:rsidRPr="009D38FB">
        <w:rPr>
          <w:rFonts w:ascii="Arial" w:hAnsi="Arial" w:cs="Arial"/>
          <w:sz w:val="24"/>
          <w:szCs w:val="24"/>
        </w:rPr>
        <w:t>y</w:t>
      </w:r>
      <w:r w:rsidRPr="009D38FB">
        <w:rPr>
          <w:rFonts w:ascii="Arial" w:hAnsi="Arial" w:cs="Arial"/>
          <w:spacing w:val="-10"/>
          <w:sz w:val="24"/>
          <w:szCs w:val="24"/>
        </w:rPr>
        <w:t xml:space="preserve"> </w:t>
      </w:r>
      <w:r w:rsidRPr="009D38FB">
        <w:rPr>
          <w:rFonts w:ascii="Arial" w:hAnsi="Arial" w:cs="Arial"/>
          <w:sz w:val="24"/>
          <w:szCs w:val="24"/>
        </w:rPr>
        <w:t>su</w:t>
      </w:r>
      <w:r w:rsidRPr="009D38FB">
        <w:rPr>
          <w:rFonts w:ascii="Arial" w:hAnsi="Arial" w:cs="Arial"/>
          <w:spacing w:val="-9"/>
          <w:sz w:val="24"/>
          <w:szCs w:val="24"/>
        </w:rPr>
        <w:t xml:space="preserve"> </w:t>
      </w:r>
      <w:r w:rsidRPr="009D38FB">
        <w:rPr>
          <w:rFonts w:ascii="Arial" w:hAnsi="Arial" w:cs="Arial"/>
          <w:sz w:val="24"/>
          <w:szCs w:val="24"/>
        </w:rPr>
        <w:t>relación</w:t>
      </w:r>
      <w:r w:rsidRPr="009D38FB">
        <w:rPr>
          <w:rFonts w:ascii="Arial" w:hAnsi="Arial" w:cs="Arial"/>
          <w:spacing w:val="-58"/>
          <w:sz w:val="24"/>
          <w:szCs w:val="24"/>
        </w:rPr>
        <w:t xml:space="preserve"> </w:t>
      </w:r>
      <w:r w:rsidRPr="009D38FB">
        <w:rPr>
          <w:rFonts w:ascii="Arial" w:hAnsi="Arial" w:cs="Arial"/>
          <w:sz w:val="24"/>
          <w:szCs w:val="24"/>
        </w:rPr>
        <w:t>con los sistemas de gestión: Una revisión bibliográfica. SIGNOS - Investigación en</w:t>
      </w:r>
      <w:r w:rsidRPr="009D38FB">
        <w:rPr>
          <w:rFonts w:ascii="Arial" w:hAnsi="Arial" w:cs="Arial"/>
          <w:spacing w:val="1"/>
          <w:sz w:val="24"/>
          <w:szCs w:val="24"/>
        </w:rPr>
        <w:t xml:space="preserve"> </w:t>
      </w:r>
      <w:r w:rsidRPr="009D38FB">
        <w:rPr>
          <w:rFonts w:ascii="Arial" w:hAnsi="Arial" w:cs="Arial"/>
          <w:sz w:val="24"/>
          <w:szCs w:val="24"/>
        </w:rPr>
        <w:t>sistemas</w:t>
      </w:r>
      <w:r w:rsidRPr="009D38FB">
        <w:rPr>
          <w:rFonts w:ascii="Arial" w:hAnsi="Arial" w:cs="Arial"/>
          <w:spacing w:val="-1"/>
          <w:sz w:val="24"/>
          <w:szCs w:val="24"/>
        </w:rPr>
        <w:t xml:space="preserve"> </w:t>
      </w:r>
      <w:r w:rsidRPr="009D38FB">
        <w:rPr>
          <w:rFonts w:ascii="Arial" w:hAnsi="Arial" w:cs="Arial"/>
          <w:sz w:val="24"/>
          <w:szCs w:val="24"/>
        </w:rPr>
        <w:t>de</w:t>
      </w:r>
      <w:r w:rsidRPr="009D38FB">
        <w:rPr>
          <w:rFonts w:ascii="Arial" w:hAnsi="Arial" w:cs="Arial"/>
          <w:spacing w:val="1"/>
          <w:sz w:val="24"/>
          <w:szCs w:val="24"/>
        </w:rPr>
        <w:t xml:space="preserve"> </w:t>
      </w:r>
      <w:r w:rsidRPr="009D38FB">
        <w:rPr>
          <w:rFonts w:ascii="Arial" w:hAnsi="Arial" w:cs="Arial"/>
          <w:sz w:val="24"/>
          <w:szCs w:val="24"/>
        </w:rPr>
        <w:t xml:space="preserve">gestión, 13(2). </w:t>
      </w:r>
      <w:hyperlink r:id="rId38">
        <w:r w:rsidRPr="009D38FB">
          <w:rPr>
            <w:rFonts w:ascii="Arial" w:hAnsi="Arial" w:cs="Arial"/>
            <w:sz w:val="24"/>
            <w:szCs w:val="24"/>
          </w:rPr>
          <w:t>https://doi.org/10.15332/24631140.6675</w:t>
        </w:r>
      </w:hyperlink>
      <w:r w:rsidRPr="009D38FB">
        <w:rPr>
          <w:rFonts w:ascii="Arial" w:hAnsi="Arial" w:cs="Arial"/>
          <w:sz w:val="24"/>
          <w:szCs w:val="24"/>
        </w:rPr>
        <w:t>.</w:t>
      </w:r>
    </w:p>
    <w:p w14:paraId="3CF3CD9A" w14:textId="77777777" w:rsidR="0049340B" w:rsidRPr="009D38FB" w:rsidRDefault="0049340B" w:rsidP="00DF0E69">
      <w:pPr>
        <w:pStyle w:val="Textoindependiente"/>
        <w:spacing w:line="240" w:lineRule="auto"/>
        <w:ind w:left="709" w:right="108" w:hanging="709"/>
        <w:jc w:val="both"/>
        <w:rPr>
          <w:rFonts w:ascii="Arial" w:hAnsi="Arial" w:cs="Arial"/>
          <w:sz w:val="24"/>
          <w:szCs w:val="24"/>
        </w:rPr>
      </w:pPr>
      <w:r w:rsidRPr="009D38FB">
        <w:rPr>
          <w:rFonts w:ascii="Arial" w:hAnsi="Arial" w:cs="Arial"/>
          <w:sz w:val="24"/>
          <w:szCs w:val="24"/>
        </w:rPr>
        <w:t xml:space="preserve">Risso, V. G. (2017). Estudio de los métodos de investigación y técnicas de recolección de datos utilizadas en bibliotecología y ciencia de la información. Revista española de documentación científica, 40(2), e175-e175. </w:t>
      </w:r>
      <w:hyperlink r:id="rId39" w:history="1">
        <w:r w:rsidRPr="009D38FB">
          <w:rPr>
            <w:rStyle w:val="Hipervnculo"/>
            <w:rFonts w:ascii="Arial" w:hAnsi="Arial" w:cs="Arial"/>
            <w:color w:val="auto"/>
            <w:sz w:val="24"/>
            <w:szCs w:val="24"/>
            <w:u w:val="none"/>
          </w:rPr>
          <w:t>https://doi.org/10.3989/redc.2017.2.1333</w:t>
        </w:r>
      </w:hyperlink>
      <w:r w:rsidRPr="009D38FB">
        <w:rPr>
          <w:rFonts w:ascii="Arial" w:hAnsi="Arial" w:cs="Arial"/>
          <w:sz w:val="24"/>
          <w:szCs w:val="24"/>
        </w:rPr>
        <w:t xml:space="preserve"> </w:t>
      </w:r>
    </w:p>
    <w:p w14:paraId="70236CED" w14:textId="77777777" w:rsidR="0049340B" w:rsidRPr="009D38FB" w:rsidRDefault="0049340B" w:rsidP="00DF0E69">
      <w:pPr>
        <w:pStyle w:val="Bibliografa"/>
        <w:spacing w:line="240" w:lineRule="auto"/>
        <w:ind w:left="720" w:hanging="720"/>
        <w:rPr>
          <w:rFonts w:ascii="Arial" w:hAnsi="Arial" w:cs="Arial"/>
          <w:szCs w:val="24"/>
        </w:rPr>
      </w:pPr>
      <w:r w:rsidRPr="009D38FB">
        <w:rPr>
          <w:rFonts w:ascii="Arial" w:hAnsi="Arial" w:cs="Arial"/>
          <w:szCs w:val="24"/>
        </w:rPr>
        <w:t xml:space="preserve">Robles Acosta, C., Montes Leyva, J., Rodríguez Granados, A., Ortega Reyes, A. O., Robles Acosta, C., Montes Leyva, J., Rodríguez Granados, A., y Ortega Reyes, A. O. (2018). Diseño y validación de un instrumento de cultura organizacional para empresas medianas. Nova scientia, 10(21), 552-575. </w:t>
      </w:r>
      <w:hyperlink r:id="rId40" w:history="1">
        <w:r w:rsidRPr="009D38FB">
          <w:rPr>
            <w:rFonts w:ascii="Arial" w:hAnsi="Arial" w:cs="Arial"/>
            <w:szCs w:val="24"/>
          </w:rPr>
          <w:t>https://doi.org/10.21640/ns.v10i21.1453</w:t>
        </w:r>
      </w:hyperlink>
    </w:p>
    <w:p w14:paraId="740790B9" w14:textId="77777777" w:rsidR="0049340B" w:rsidRPr="009D38FB" w:rsidRDefault="0049340B" w:rsidP="00DF0E69">
      <w:pPr>
        <w:pStyle w:val="Textoindependiente"/>
        <w:spacing w:line="240" w:lineRule="auto"/>
        <w:ind w:left="709" w:right="104" w:hanging="709"/>
        <w:jc w:val="both"/>
        <w:rPr>
          <w:rFonts w:ascii="Arial" w:hAnsi="Arial" w:cs="Arial"/>
          <w:sz w:val="24"/>
          <w:szCs w:val="24"/>
          <w:lang w:val="es-MX"/>
        </w:rPr>
      </w:pPr>
      <w:r w:rsidRPr="009D38FB">
        <w:rPr>
          <w:rFonts w:ascii="Arial" w:hAnsi="Arial" w:cs="Arial"/>
          <w:sz w:val="24"/>
          <w:szCs w:val="24"/>
        </w:rPr>
        <w:t xml:space="preserve">Solarte Solarte, C. M., Solarte Solarte, M. L., y Barahona Vinasco, J. F. (2020). Cultura organizacional e innovación en la orientación al mercado de empresas familiares de Pasto (Colombia). </w:t>
      </w:r>
      <w:r w:rsidRPr="009D38FB">
        <w:rPr>
          <w:rFonts w:ascii="Arial" w:hAnsi="Arial" w:cs="Arial"/>
          <w:i/>
          <w:iCs/>
          <w:sz w:val="24"/>
          <w:szCs w:val="24"/>
        </w:rPr>
        <w:t>Contaduría y administración</w:t>
      </w:r>
      <w:r w:rsidRPr="009D38FB">
        <w:rPr>
          <w:rFonts w:ascii="Arial" w:hAnsi="Arial" w:cs="Arial"/>
          <w:sz w:val="24"/>
          <w:szCs w:val="24"/>
        </w:rPr>
        <w:t xml:space="preserve">, </w:t>
      </w:r>
      <w:r w:rsidRPr="009D38FB">
        <w:rPr>
          <w:rFonts w:ascii="Arial" w:hAnsi="Arial" w:cs="Arial"/>
          <w:i/>
          <w:iCs/>
          <w:sz w:val="24"/>
          <w:szCs w:val="24"/>
        </w:rPr>
        <w:t>65</w:t>
      </w:r>
      <w:r w:rsidRPr="009D38FB">
        <w:rPr>
          <w:rFonts w:ascii="Arial" w:hAnsi="Arial" w:cs="Arial"/>
          <w:sz w:val="24"/>
          <w:szCs w:val="24"/>
        </w:rPr>
        <w:t xml:space="preserve">(1). </w:t>
      </w:r>
      <w:hyperlink r:id="rId41" w:history="1">
        <w:r w:rsidRPr="009D38FB">
          <w:rPr>
            <w:rFonts w:ascii="Arial" w:hAnsi="Arial" w:cs="Arial"/>
            <w:sz w:val="24"/>
            <w:szCs w:val="24"/>
          </w:rPr>
          <w:t>http://dx.doi.org/10.22201/fca.24488410e.2019.1725</w:t>
        </w:r>
      </w:hyperlink>
    </w:p>
    <w:p w14:paraId="6147F627" w14:textId="77777777" w:rsidR="0049340B" w:rsidRPr="009D38FB" w:rsidRDefault="0049340B" w:rsidP="00DF0E69">
      <w:pPr>
        <w:pStyle w:val="Textoindependiente"/>
        <w:spacing w:line="240" w:lineRule="auto"/>
        <w:ind w:left="709" w:right="119" w:hanging="709"/>
        <w:jc w:val="both"/>
        <w:rPr>
          <w:rFonts w:ascii="Arial" w:hAnsi="Arial" w:cs="Arial"/>
          <w:sz w:val="24"/>
          <w:szCs w:val="24"/>
          <w:lang w:val="en-US"/>
        </w:rPr>
      </w:pPr>
      <w:r w:rsidRPr="009D38FB">
        <w:rPr>
          <w:rFonts w:ascii="Arial" w:hAnsi="Arial" w:cs="Arial"/>
          <w:sz w:val="24"/>
          <w:szCs w:val="24"/>
          <w:lang w:val="es-MX"/>
        </w:rPr>
        <w:t xml:space="preserve">Sony, M., &amp; Naik, S. (2019). </w:t>
      </w:r>
      <w:r w:rsidRPr="009D38FB">
        <w:rPr>
          <w:rFonts w:ascii="Arial" w:hAnsi="Arial" w:cs="Arial"/>
          <w:sz w:val="24"/>
          <w:szCs w:val="24"/>
          <w:lang w:val="en-US"/>
        </w:rPr>
        <w:t>Key ingredients for evaluating Industry 4.0 readiness for</w:t>
      </w:r>
      <w:r w:rsidRPr="009D38FB">
        <w:rPr>
          <w:rFonts w:ascii="Arial" w:hAnsi="Arial" w:cs="Arial"/>
          <w:spacing w:val="1"/>
          <w:sz w:val="24"/>
          <w:szCs w:val="24"/>
          <w:lang w:val="en-US"/>
        </w:rPr>
        <w:t xml:space="preserve"> </w:t>
      </w:r>
      <w:r w:rsidRPr="009D38FB">
        <w:rPr>
          <w:rFonts w:ascii="Arial" w:hAnsi="Arial" w:cs="Arial"/>
          <w:sz w:val="24"/>
          <w:szCs w:val="24"/>
          <w:lang w:val="en-US"/>
        </w:rPr>
        <w:t>organizations: A literature review. Benchmarking: An International Journal, 27(7),</w:t>
      </w:r>
      <w:r w:rsidRPr="009D38FB">
        <w:rPr>
          <w:rFonts w:ascii="Arial" w:hAnsi="Arial" w:cs="Arial"/>
          <w:spacing w:val="1"/>
          <w:sz w:val="24"/>
          <w:szCs w:val="24"/>
          <w:lang w:val="en-US"/>
        </w:rPr>
        <w:t xml:space="preserve"> </w:t>
      </w:r>
      <w:r w:rsidRPr="009D38FB">
        <w:rPr>
          <w:rFonts w:ascii="Arial" w:hAnsi="Arial" w:cs="Arial"/>
          <w:sz w:val="24"/>
          <w:szCs w:val="24"/>
          <w:lang w:val="en-US"/>
        </w:rPr>
        <w:t>2213-2232.</w:t>
      </w:r>
      <w:r w:rsidRPr="009D38FB">
        <w:rPr>
          <w:rFonts w:ascii="Arial" w:hAnsi="Arial" w:cs="Arial"/>
          <w:spacing w:val="-1"/>
          <w:sz w:val="24"/>
          <w:szCs w:val="24"/>
          <w:lang w:val="en-US"/>
        </w:rPr>
        <w:t xml:space="preserve"> </w:t>
      </w:r>
      <w:hyperlink r:id="rId42">
        <w:r w:rsidRPr="009D38FB">
          <w:rPr>
            <w:rFonts w:ascii="Arial" w:hAnsi="Arial" w:cs="Arial"/>
            <w:sz w:val="24"/>
            <w:szCs w:val="24"/>
            <w:lang w:val="en-US"/>
          </w:rPr>
          <w:t>https://doi.org/10.1108/BIJ-09-2018-0284</w:t>
        </w:r>
      </w:hyperlink>
    </w:p>
    <w:p w14:paraId="20BB1435" w14:textId="77777777" w:rsidR="0049340B" w:rsidRPr="009D38FB" w:rsidRDefault="0049340B" w:rsidP="00DF0E69">
      <w:pPr>
        <w:pStyle w:val="Textoindependiente"/>
        <w:tabs>
          <w:tab w:val="left" w:pos="3585"/>
          <w:tab w:val="left" w:pos="6362"/>
          <w:tab w:val="left" w:pos="8086"/>
        </w:tabs>
        <w:spacing w:line="240" w:lineRule="auto"/>
        <w:ind w:left="709" w:right="100" w:hanging="709"/>
        <w:jc w:val="both"/>
        <w:rPr>
          <w:rFonts w:ascii="Arial" w:hAnsi="Arial" w:cs="Arial"/>
          <w:sz w:val="24"/>
          <w:szCs w:val="24"/>
          <w:lang w:val="es-MX"/>
        </w:rPr>
      </w:pPr>
      <w:r w:rsidRPr="009D38FB">
        <w:rPr>
          <w:rFonts w:ascii="Arial" w:hAnsi="Arial" w:cs="Arial"/>
          <w:sz w:val="24"/>
          <w:szCs w:val="24"/>
          <w:lang w:val="en-US"/>
        </w:rPr>
        <w:t>Ulloa,</w:t>
      </w:r>
      <w:r w:rsidRPr="009D38FB">
        <w:rPr>
          <w:rFonts w:ascii="Arial" w:hAnsi="Arial" w:cs="Arial"/>
          <w:spacing w:val="1"/>
          <w:sz w:val="24"/>
          <w:szCs w:val="24"/>
          <w:lang w:val="en-US"/>
        </w:rPr>
        <w:t xml:space="preserve"> </w:t>
      </w:r>
      <w:r w:rsidRPr="009D38FB">
        <w:rPr>
          <w:rFonts w:ascii="Arial" w:hAnsi="Arial" w:cs="Arial"/>
          <w:sz w:val="24"/>
          <w:szCs w:val="24"/>
          <w:lang w:val="en-US"/>
        </w:rPr>
        <w:t>W.,</w:t>
      </w:r>
      <w:r w:rsidRPr="009D38FB">
        <w:rPr>
          <w:rFonts w:ascii="Arial" w:hAnsi="Arial" w:cs="Arial"/>
          <w:spacing w:val="1"/>
          <w:sz w:val="24"/>
          <w:szCs w:val="24"/>
          <w:lang w:val="en-US"/>
        </w:rPr>
        <w:t xml:space="preserve"> </w:t>
      </w:r>
      <w:r w:rsidRPr="009D38FB">
        <w:rPr>
          <w:rFonts w:ascii="Arial" w:hAnsi="Arial" w:cs="Arial"/>
          <w:sz w:val="24"/>
          <w:szCs w:val="24"/>
          <w:lang w:val="en-US"/>
        </w:rPr>
        <w:t>Masacon,</w:t>
      </w:r>
      <w:r w:rsidRPr="009D38FB">
        <w:rPr>
          <w:rFonts w:ascii="Arial" w:hAnsi="Arial" w:cs="Arial"/>
          <w:spacing w:val="1"/>
          <w:sz w:val="24"/>
          <w:szCs w:val="24"/>
          <w:lang w:val="en-US"/>
        </w:rPr>
        <w:t xml:space="preserve"> </w:t>
      </w:r>
      <w:r w:rsidRPr="009D38FB">
        <w:rPr>
          <w:rFonts w:ascii="Arial" w:hAnsi="Arial" w:cs="Arial"/>
          <w:sz w:val="24"/>
          <w:szCs w:val="24"/>
          <w:lang w:val="en-US"/>
        </w:rPr>
        <w:t>N.</w:t>
      </w:r>
      <w:r w:rsidRPr="009D38FB">
        <w:rPr>
          <w:rFonts w:ascii="Arial" w:hAnsi="Arial" w:cs="Arial"/>
          <w:spacing w:val="1"/>
          <w:sz w:val="24"/>
          <w:szCs w:val="24"/>
          <w:lang w:val="en-US"/>
        </w:rPr>
        <w:t xml:space="preserve"> </w:t>
      </w:r>
      <w:r w:rsidRPr="009D38FB">
        <w:rPr>
          <w:rFonts w:ascii="Arial" w:hAnsi="Arial" w:cs="Arial"/>
          <w:sz w:val="24"/>
          <w:szCs w:val="24"/>
          <w:lang w:val="en-US"/>
        </w:rPr>
        <w:t>H.</w:t>
      </w:r>
      <w:r w:rsidRPr="009D38FB">
        <w:rPr>
          <w:rFonts w:ascii="Arial" w:hAnsi="Arial" w:cs="Arial"/>
          <w:spacing w:val="1"/>
          <w:sz w:val="24"/>
          <w:szCs w:val="24"/>
          <w:lang w:val="en-US"/>
        </w:rPr>
        <w:t xml:space="preserve"> </w:t>
      </w:r>
      <w:r w:rsidRPr="009D38FB">
        <w:rPr>
          <w:rFonts w:ascii="Arial" w:hAnsi="Arial" w:cs="Arial"/>
          <w:sz w:val="24"/>
          <w:szCs w:val="24"/>
          <w:lang w:val="en-US"/>
        </w:rPr>
        <w:t>H.,</w:t>
      </w:r>
      <w:r w:rsidRPr="009D38FB">
        <w:rPr>
          <w:rFonts w:ascii="Arial" w:hAnsi="Arial" w:cs="Arial"/>
          <w:spacing w:val="1"/>
          <w:sz w:val="24"/>
          <w:szCs w:val="24"/>
          <w:lang w:val="en-US"/>
        </w:rPr>
        <w:t xml:space="preserve"> </w:t>
      </w:r>
      <w:r w:rsidRPr="009D38FB">
        <w:rPr>
          <w:rFonts w:ascii="Arial" w:hAnsi="Arial" w:cs="Arial"/>
          <w:sz w:val="24"/>
          <w:szCs w:val="24"/>
          <w:lang w:val="en-US"/>
        </w:rPr>
        <w:t>y</w:t>
      </w:r>
      <w:r w:rsidRPr="009D38FB">
        <w:rPr>
          <w:rFonts w:ascii="Arial" w:hAnsi="Arial" w:cs="Arial"/>
          <w:spacing w:val="1"/>
          <w:sz w:val="24"/>
          <w:szCs w:val="24"/>
          <w:lang w:val="en-US"/>
        </w:rPr>
        <w:t xml:space="preserve"> </w:t>
      </w:r>
      <w:r w:rsidRPr="009D38FB">
        <w:rPr>
          <w:rFonts w:ascii="Arial" w:hAnsi="Arial" w:cs="Arial"/>
          <w:sz w:val="24"/>
          <w:szCs w:val="24"/>
          <w:lang w:val="en-US"/>
        </w:rPr>
        <w:t>Rodríguez,</w:t>
      </w:r>
      <w:r w:rsidRPr="009D38FB">
        <w:rPr>
          <w:rFonts w:ascii="Arial" w:hAnsi="Arial" w:cs="Arial"/>
          <w:spacing w:val="1"/>
          <w:sz w:val="24"/>
          <w:szCs w:val="24"/>
          <w:lang w:val="en-US"/>
        </w:rPr>
        <w:t xml:space="preserve"> </w:t>
      </w:r>
      <w:r w:rsidRPr="009D38FB">
        <w:rPr>
          <w:rFonts w:ascii="Arial" w:hAnsi="Arial" w:cs="Arial"/>
          <w:sz w:val="24"/>
          <w:szCs w:val="24"/>
          <w:lang w:val="en-US"/>
        </w:rPr>
        <w:t>A.</w:t>
      </w:r>
      <w:r w:rsidRPr="009D38FB">
        <w:rPr>
          <w:rFonts w:ascii="Arial" w:hAnsi="Arial" w:cs="Arial"/>
          <w:spacing w:val="1"/>
          <w:sz w:val="24"/>
          <w:szCs w:val="24"/>
          <w:lang w:val="en-US"/>
        </w:rPr>
        <w:t xml:space="preserve"> </w:t>
      </w:r>
      <w:r w:rsidRPr="009D38FB">
        <w:rPr>
          <w:rFonts w:ascii="Arial" w:hAnsi="Arial" w:cs="Arial"/>
          <w:sz w:val="24"/>
          <w:szCs w:val="24"/>
          <w:lang w:val="en-US"/>
        </w:rPr>
        <w:t>F.</w:t>
      </w:r>
      <w:r w:rsidRPr="009D38FB">
        <w:rPr>
          <w:rFonts w:ascii="Arial" w:hAnsi="Arial" w:cs="Arial"/>
          <w:spacing w:val="1"/>
          <w:sz w:val="24"/>
          <w:szCs w:val="24"/>
          <w:lang w:val="en-US"/>
        </w:rPr>
        <w:t xml:space="preserve"> </w:t>
      </w:r>
      <w:r w:rsidRPr="009D38FB">
        <w:rPr>
          <w:rFonts w:ascii="Arial" w:hAnsi="Arial" w:cs="Arial"/>
          <w:sz w:val="24"/>
          <w:szCs w:val="24"/>
          <w:lang w:val="en-US"/>
        </w:rPr>
        <w:t>C.</w:t>
      </w:r>
      <w:r w:rsidRPr="009D38FB">
        <w:rPr>
          <w:rFonts w:ascii="Arial" w:hAnsi="Arial" w:cs="Arial"/>
          <w:spacing w:val="1"/>
          <w:sz w:val="24"/>
          <w:szCs w:val="24"/>
          <w:lang w:val="en-US"/>
        </w:rPr>
        <w:t xml:space="preserve"> </w:t>
      </w:r>
      <w:r w:rsidRPr="009D38FB">
        <w:rPr>
          <w:rFonts w:ascii="Arial" w:hAnsi="Arial" w:cs="Arial"/>
          <w:sz w:val="24"/>
          <w:szCs w:val="24"/>
          <w:lang w:val="en-US"/>
        </w:rPr>
        <w:t>(2019).</w:t>
      </w:r>
      <w:r w:rsidRPr="009D38FB">
        <w:rPr>
          <w:rFonts w:ascii="Arial" w:hAnsi="Arial" w:cs="Arial"/>
          <w:spacing w:val="1"/>
          <w:sz w:val="24"/>
          <w:szCs w:val="24"/>
          <w:lang w:val="en-US"/>
        </w:rPr>
        <w:t xml:space="preserve"> </w:t>
      </w:r>
      <w:r w:rsidRPr="009D38FB">
        <w:rPr>
          <w:rFonts w:ascii="Arial" w:hAnsi="Arial" w:cs="Arial"/>
          <w:sz w:val="24"/>
          <w:szCs w:val="24"/>
        </w:rPr>
        <w:t>La</w:t>
      </w:r>
      <w:r w:rsidRPr="009D38FB">
        <w:rPr>
          <w:rFonts w:ascii="Arial" w:hAnsi="Arial" w:cs="Arial"/>
          <w:spacing w:val="1"/>
          <w:sz w:val="24"/>
          <w:szCs w:val="24"/>
        </w:rPr>
        <w:t xml:space="preserve"> </w:t>
      </w:r>
      <w:r w:rsidRPr="009D38FB">
        <w:rPr>
          <w:rFonts w:ascii="Arial" w:hAnsi="Arial" w:cs="Arial"/>
          <w:sz w:val="24"/>
          <w:szCs w:val="24"/>
        </w:rPr>
        <w:t>estructura</w:t>
      </w:r>
      <w:r w:rsidRPr="009D38FB">
        <w:rPr>
          <w:rFonts w:ascii="Arial" w:hAnsi="Arial" w:cs="Arial"/>
          <w:spacing w:val="1"/>
          <w:sz w:val="24"/>
          <w:szCs w:val="24"/>
        </w:rPr>
        <w:t xml:space="preserve"> </w:t>
      </w:r>
      <w:r w:rsidRPr="009D38FB">
        <w:rPr>
          <w:rFonts w:ascii="Arial" w:hAnsi="Arial" w:cs="Arial"/>
          <w:sz w:val="24"/>
          <w:szCs w:val="24"/>
        </w:rPr>
        <w:t>organizacional</w:t>
      </w:r>
      <w:r w:rsidRPr="009D38FB">
        <w:rPr>
          <w:rFonts w:ascii="Arial" w:hAnsi="Arial" w:cs="Arial"/>
          <w:spacing w:val="1"/>
          <w:sz w:val="24"/>
          <w:szCs w:val="24"/>
        </w:rPr>
        <w:t xml:space="preserve"> </w:t>
      </w:r>
      <w:r w:rsidRPr="009D38FB">
        <w:rPr>
          <w:rFonts w:ascii="Arial" w:hAnsi="Arial" w:cs="Arial"/>
          <w:sz w:val="24"/>
          <w:szCs w:val="24"/>
        </w:rPr>
        <w:t>en</w:t>
      </w:r>
      <w:r w:rsidRPr="009D38FB">
        <w:rPr>
          <w:rFonts w:ascii="Arial" w:hAnsi="Arial" w:cs="Arial"/>
          <w:spacing w:val="1"/>
          <w:sz w:val="24"/>
          <w:szCs w:val="24"/>
        </w:rPr>
        <w:t xml:space="preserve"> </w:t>
      </w:r>
      <w:r w:rsidRPr="009D38FB">
        <w:rPr>
          <w:rFonts w:ascii="Arial" w:hAnsi="Arial" w:cs="Arial"/>
          <w:sz w:val="24"/>
          <w:szCs w:val="24"/>
        </w:rPr>
        <w:t>función</w:t>
      </w:r>
      <w:r w:rsidRPr="009D38FB">
        <w:rPr>
          <w:rFonts w:ascii="Arial" w:hAnsi="Arial" w:cs="Arial"/>
          <w:spacing w:val="1"/>
          <w:sz w:val="24"/>
          <w:szCs w:val="24"/>
        </w:rPr>
        <w:t xml:space="preserve"> </w:t>
      </w:r>
      <w:r w:rsidRPr="009D38FB">
        <w:rPr>
          <w:rFonts w:ascii="Arial" w:hAnsi="Arial" w:cs="Arial"/>
          <w:sz w:val="24"/>
          <w:szCs w:val="24"/>
        </w:rPr>
        <w:t>del</w:t>
      </w:r>
      <w:r w:rsidRPr="009D38FB">
        <w:rPr>
          <w:rFonts w:ascii="Arial" w:hAnsi="Arial" w:cs="Arial"/>
          <w:spacing w:val="1"/>
          <w:sz w:val="24"/>
          <w:szCs w:val="24"/>
        </w:rPr>
        <w:t xml:space="preserve"> </w:t>
      </w:r>
      <w:r w:rsidRPr="009D38FB">
        <w:rPr>
          <w:rFonts w:ascii="Arial" w:hAnsi="Arial" w:cs="Arial"/>
          <w:sz w:val="24"/>
          <w:szCs w:val="24"/>
        </w:rPr>
        <w:t>comportamiento</w:t>
      </w:r>
      <w:r w:rsidRPr="009D38FB">
        <w:rPr>
          <w:rFonts w:ascii="Arial" w:hAnsi="Arial" w:cs="Arial"/>
          <w:spacing w:val="1"/>
          <w:sz w:val="24"/>
          <w:szCs w:val="24"/>
        </w:rPr>
        <w:t xml:space="preserve"> </w:t>
      </w:r>
      <w:r w:rsidRPr="009D38FB">
        <w:rPr>
          <w:rFonts w:ascii="Arial" w:hAnsi="Arial" w:cs="Arial"/>
          <w:sz w:val="24"/>
          <w:szCs w:val="24"/>
        </w:rPr>
        <w:t>del</w:t>
      </w:r>
      <w:r w:rsidRPr="009D38FB">
        <w:rPr>
          <w:rFonts w:ascii="Arial" w:hAnsi="Arial" w:cs="Arial"/>
          <w:spacing w:val="1"/>
          <w:sz w:val="24"/>
          <w:szCs w:val="24"/>
        </w:rPr>
        <w:t xml:space="preserve"> </w:t>
      </w:r>
      <w:r w:rsidRPr="009D38FB">
        <w:rPr>
          <w:rFonts w:ascii="Arial" w:hAnsi="Arial" w:cs="Arial"/>
          <w:sz w:val="24"/>
          <w:szCs w:val="24"/>
        </w:rPr>
        <w:t>capital</w:t>
      </w:r>
      <w:r w:rsidRPr="009D38FB">
        <w:rPr>
          <w:rFonts w:ascii="Arial" w:hAnsi="Arial" w:cs="Arial"/>
          <w:spacing w:val="1"/>
          <w:sz w:val="24"/>
          <w:szCs w:val="24"/>
        </w:rPr>
        <w:t xml:space="preserve"> </w:t>
      </w:r>
      <w:r w:rsidRPr="009D38FB">
        <w:rPr>
          <w:rFonts w:ascii="Arial" w:hAnsi="Arial" w:cs="Arial"/>
          <w:sz w:val="24"/>
          <w:szCs w:val="24"/>
        </w:rPr>
        <w:t>humano</w:t>
      </w:r>
      <w:r w:rsidRPr="009D38FB">
        <w:rPr>
          <w:rFonts w:ascii="Arial" w:hAnsi="Arial" w:cs="Arial"/>
          <w:spacing w:val="1"/>
          <w:sz w:val="24"/>
          <w:szCs w:val="24"/>
        </w:rPr>
        <w:t xml:space="preserve"> </w:t>
      </w:r>
      <w:r w:rsidRPr="009D38FB">
        <w:rPr>
          <w:rFonts w:ascii="Arial" w:hAnsi="Arial" w:cs="Arial"/>
          <w:sz w:val="24"/>
          <w:szCs w:val="24"/>
        </w:rPr>
        <w:t>en</w:t>
      </w:r>
      <w:r w:rsidRPr="009D38FB">
        <w:rPr>
          <w:rFonts w:ascii="Arial" w:hAnsi="Arial" w:cs="Arial"/>
          <w:spacing w:val="1"/>
          <w:sz w:val="24"/>
          <w:szCs w:val="24"/>
        </w:rPr>
        <w:t xml:space="preserve"> </w:t>
      </w:r>
      <w:r w:rsidRPr="009D38FB">
        <w:rPr>
          <w:rFonts w:ascii="Arial" w:hAnsi="Arial" w:cs="Arial"/>
          <w:sz w:val="24"/>
          <w:szCs w:val="24"/>
        </w:rPr>
        <w:t>las</w:t>
      </w:r>
      <w:r w:rsidRPr="009D38FB">
        <w:rPr>
          <w:rFonts w:ascii="Arial" w:hAnsi="Arial" w:cs="Arial"/>
          <w:spacing w:val="1"/>
          <w:sz w:val="24"/>
          <w:szCs w:val="24"/>
        </w:rPr>
        <w:t xml:space="preserve"> </w:t>
      </w:r>
      <w:r w:rsidRPr="009D38FB">
        <w:rPr>
          <w:rFonts w:ascii="Arial" w:hAnsi="Arial" w:cs="Arial"/>
          <w:sz w:val="24"/>
          <w:szCs w:val="24"/>
        </w:rPr>
        <w:t xml:space="preserve">organizaciones. </w:t>
      </w:r>
      <w:r w:rsidRPr="009D38FB">
        <w:rPr>
          <w:rFonts w:ascii="Arial" w:hAnsi="Arial" w:cs="Arial"/>
          <w:sz w:val="24"/>
          <w:szCs w:val="24"/>
          <w:lang w:val="es-MX"/>
        </w:rPr>
        <w:t>RECIMUNDO,</w:t>
      </w:r>
      <w:r w:rsidRPr="009D38FB">
        <w:rPr>
          <w:rFonts w:ascii="Arial" w:hAnsi="Arial" w:cs="Arial"/>
          <w:sz w:val="24"/>
          <w:szCs w:val="24"/>
          <w:lang w:val="es-MX"/>
        </w:rPr>
        <w:tab/>
        <w:t>3(4),</w:t>
      </w:r>
      <w:r w:rsidRPr="009D38FB">
        <w:rPr>
          <w:rFonts w:ascii="Arial" w:hAnsi="Arial" w:cs="Arial"/>
          <w:sz w:val="24"/>
          <w:szCs w:val="24"/>
          <w:lang w:val="es-MX"/>
        </w:rPr>
        <w:tab/>
        <w:t xml:space="preserve">114-137. </w:t>
      </w:r>
      <w:hyperlink r:id="rId43">
        <w:r w:rsidRPr="009D38FB">
          <w:rPr>
            <w:rFonts w:ascii="Arial" w:hAnsi="Arial" w:cs="Arial"/>
            <w:sz w:val="24"/>
            <w:szCs w:val="24"/>
            <w:lang w:val="es-MX"/>
          </w:rPr>
          <w:t>https://doi.org/10.26820/recimundo/3.(4).diciembre.2019.114-137</w:t>
        </w:r>
      </w:hyperlink>
    </w:p>
    <w:p w14:paraId="4402E728" w14:textId="37514076" w:rsidR="0049340B" w:rsidRPr="009D38FB" w:rsidRDefault="0049340B" w:rsidP="00DF0E69">
      <w:pPr>
        <w:pStyle w:val="Textoindependiente"/>
        <w:spacing w:line="240" w:lineRule="auto"/>
        <w:ind w:left="709" w:right="114" w:hanging="709"/>
        <w:jc w:val="both"/>
        <w:rPr>
          <w:rFonts w:ascii="Arial" w:hAnsi="Arial" w:cs="Arial"/>
          <w:sz w:val="24"/>
          <w:szCs w:val="24"/>
          <w:u w:val="single"/>
        </w:rPr>
      </w:pPr>
      <w:r w:rsidRPr="009D38FB">
        <w:rPr>
          <w:rFonts w:ascii="Arial" w:hAnsi="Arial" w:cs="Arial"/>
          <w:sz w:val="24"/>
          <w:szCs w:val="24"/>
        </w:rPr>
        <w:t xml:space="preserve">Vargas, N. P. J., Sanipatin, E. L. R., Salazar, A. G. C., &amp; Paltan, G. M. C. (2019). Estrategias Financieras para minimizar el riesgo de liquidez en las Pequeñas y Medianas Empresas (PYMES). Revista Arbitrada Interdisciplinaria KOINONIA, 4(8), 623-632. </w:t>
      </w:r>
      <w:hyperlink r:id="rId44">
        <w:r w:rsidRPr="009D38FB">
          <w:rPr>
            <w:rFonts w:ascii="Arial" w:hAnsi="Arial" w:cs="Arial"/>
            <w:sz w:val="24"/>
            <w:szCs w:val="24"/>
          </w:rPr>
          <w:t>https://dialnet.unirioja.es/servlet/articulo?codigo=7062672</w:t>
        </w:r>
      </w:hyperlink>
      <w:r w:rsidRPr="009D38FB">
        <w:rPr>
          <w:rFonts w:ascii="Arial" w:hAnsi="Arial" w:cs="Arial"/>
          <w:sz w:val="24"/>
          <w:szCs w:val="24"/>
          <w:lang w:val="en-US"/>
        </w:rPr>
        <w:fldChar w:fldCharType="begin"/>
      </w:r>
      <w:r w:rsidRPr="009D38FB">
        <w:rPr>
          <w:rFonts w:ascii="Arial" w:hAnsi="Arial" w:cs="Arial"/>
          <w:sz w:val="24"/>
          <w:szCs w:val="24"/>
          <w:lang w:val="en-US"/>
        </w:rPr>
        <w:instrText xml:space="preserve"> ADDIN ZOTERO_BIBL {"uncited":[],"omitted":[],"custom":[]} CSL_BIBLIOGRAPHY </w:instrText>
      </w:r>
      <w:r w:rsidRPr="009D38FB">
        <w:rPr>
          <w:rFonts w:ascii="Arial" w:hAnsi="Arial" w:cs="Arial"/>
          <w:sz w:val="24"/>
          <w:szCs w:val="24"/>
          <w:lang w:val="en-US"/>
        </w:rPr>
        <w:fldChar w:fldCharType="separate"/>
      </w:r>
    </w:p>
    <w:p w14:paraId="3E6AC252" w14:textId="77777777" w:rsidR="0049340B" w:rsidRPr="009D38FB" w:rsidRDefault="0049340B" w:rsidP="00DF0E69">
      <w:pPr>
        <w:pStyle w:val="Bibliografa"/>
        <w:spacing w:line="240" w:lineRule="auto"/>
        <w:ind w:left="709" w:hanging="709"/>
        <w:rPr>
          <w:rFonts w:ascii="Arial" w:hAnsi="Arial" w:cs="Arial"/>
          <w:szCs w:val="24"/>
          <w:lang w:val="en-US"/>
        </w:rPr>
      </w:pPr>
      <w:r w:rsidRPr="009D38FB">
        <w:rPr>
          <w:rFonts w:ascii="Arial" w:hAnsi="Arial" w:cs="Arial"/>
          <w:szCs w:val="24"/>
          <w:lang w:val="en-US"/>
        </w:rPr>
        <w:t xml:space="preserve">Wikhamn, W. (2019). Innovation, sustainable HRM and customer satisfaction. </w:t>
      </w:r>
      <w:r w:rsidRPr="009D38FB">
        <w:rPr>
          <w:rFonts w:ascii="Arial" w:hAnsi="Arial" w:cs="Arial"/>
          <w:i/>
          <w:iCs/>
          <w:szCs w:val="24"/>
          <w:lang w:val="en-US"/>
        </w:rPr>
        <w:t>International Journal of Hospitality Management</w:t>
      </w:r>
      <w:r w:rsidRPr="009D38FB">
        <w:rPr>
          <w:rFonts w:ascii="Arial" w:hAnsi="Arial" w:cs="Arial"/>
          <w:szCs w:val="24"/>
          <w:lang w:val="en-US"/>
        </w:rPr>
        <w:t xml:space="preserve">, </w:t>
      </w:r>
      <w:r w:rsidRPr="009D38FB">
        <w:rPr>
          <w:rFonts w:ascii="Arial" w:hAnsi="Arial" w:cs="Arial"/>
          <w:i/>
          <w:iCs/>
          <w:szCs w:val="24"/>
          <w:lang w:val="en-US"/>
        </w:rPr>
        <w:t>76</w:t>
      </w:r>
      <w:r w:rsidRPr="009D38FB">
        <w:rPr>
          <w:rFonts w:ascii="Arial" w:hAnsi="Arial" w:cs="Arial"/>
          <w:szCs w:val="24"/>
          <w:lang w:val="en-US"/>
        </w:rPr>
        <w:t xml:space="preserve">, 102-110. </w:t>
      </w:r>
      <w:hyperlink r:id="rId45" w:tgtFrame="_blank" w:tooltip="Persistent link using digital object identifier" w:history="1">
        <w:r w:rsidRPr="009D38FB">
          <w:rPr>
            <w:rFonts w:ascii="Arial" w:hAnsi="Arial" w:cs="Arial"/>
            <w:szCs w:val="24"/>
            <w:lang w:val="en-US"/>
          </w:rPr>
          <w:t>https://doi.org/10.1016/j.ijhm.2018.04.009</w:t>
        </w:r>
      </w:hyperlink>
    </w:p>
    <w:p w14:paraId="20ADA6FF" w14:textId="77777777" w:rsidR="0049340B" w:rsidRPr="009D38FB" w:rsidRDefault="0049340B" w:rsidP="00DF0E69">
      <w:pPr>
        <w:spacing w:line="240" w:lineRule="auto"/>
        <w:ind w:left="709" w:hanging="709"/>
        <w:jc w:val="both"/>
        <w:rPr>
          <w:rFonts w:ascii="Arial" w:hAnsi="Arial" w:cs="Arial"/>
          <w:sz w:val="24"/>
          <w:szCs w:val="24"/>
          <w:lang w:val="en-US"/>
        </w:rPr>
      </w:pPr>
    </w:p>
    <w:p w14:paraId="1D005C4D" w14:textId="6D5C058B" w:rsidR="00BC5478" w:rsidRDefault="0049340B" w:rsidP="00DF0E69">
      <w:pPr>
        <w:spacing w:after="0" w:line="240" w:lineRule="auto"/>
        <w:jc w:val="both"/>
        <w:rPr>
          <w:rFonts w:ascii="Arial" w:eastAsia="Calibri" w:hAnsi="Arial" w:cs="Arial"/>
          <w:sz w:val="24"/>
          <w:szCs w:val="24"/>
        </w:rPr>
      </w:pPr>
      <w:r w:rsidRPr="009D38FB">
        <w:rPr>
          <w:rFonts w:ascii="Arial" w:hAnsi="Arial" w:cs="Arial"/>
          <w:sz w:val="24"/>
          <w:szCs w:val="24"/>
          <w:lang w:val="en-US"/>
        </w:rPr>
        <w:fldChar w:fldCharType="end"/>
      </w:r>
    </w:p>
    <w:p w14:paraId="6A2E390A" w14:textId="77777777" w:rsidR="00BC5478" w:rsidRPr="00BC5478" w:rsidRDefault="00BC5478" w:rsidP="00BC5478">
      <w:pPr>
        <w:rPr>
          <w:rFonts w:ascii="Arial" w:eastAsia="Calibri" w:hAnsi="Arial" w:cs="Arial"/>
          <w:sz w:val="24"/>
          <w:szCs w:val="24"/>
        </w:rPr>
      </w:pPr>
    </w:p>
    <w:p w14:paraId="1BBEFD84" w14:textId="77777777" w:rsidR="00BC5478" w:rsidRPr="00BC5478" w:rsidRDefault="00BC5478" w:rsidP="00BC5478">
      <w:pPr>
        <w:rPr>
          <w:rFonts w:ascii="Arial" w:eastAsia="Calibri" w:hAnsi="Arial" w:cs="Arial"/>
          <w:sz w:val="24"/>
          <w:szCs w:val="24"/>
        </w:rPr>
      </w:pPr>
    </w:p>
    <w:p w14:paraId="54E9A1A2" w14:textId="77777777" w:rsidR="00BC5478" w:rsidRPr="00BC5478" w:rsidRDefault="00BC5478" w:rsidP="00BC5478">
      <w:pPr>
        <w:rPr>
          <w:rFonts w:ascii="Arial" w:eastAsia="Calibri" w:hAnsi="Arial" w:cs="Arial"/>
          <w:sz w:val="24"/>
          <w:szCs w:val="24"/>
        </w:rPr>
      </w:pPr>
    </w:p>
    <w:p w14:paraId="7E4D9835" w14:textId="352C36FD" w:rsidR="00A95877" w:rsidRPr="00BC5478" w:rsidRDefault="00BC5478" w:rsidP="00BC5478">
      <w:pPr>
        <w:tabs>
          <w:tab w:val="left" w:pos="7320"/>
        </w:tabs>
        <w:rPr>
          <w:rFonts w:ascii="Arial" w:eastAsia="Calibri" w:hAnsi="Arial" w:cs="Arial"/>
          <w:sz w:val="24"/>
          <w:szCs w:val="24"/>
        </w:rPr>
      </w:pPr>
      <w:r>
        <w:rPr>
          <w:rFonts w:ascii="Arial" w:eastAsia="Calibri" w:hAnsi="Arial" w:cs="Arial"/>
          <w:sz w:val="24"/>
          <w:szCs w:val="24"/>
        </w:rPr>
        <w:tab/>
      </w:r>
    </w:p>
    <w:sectPr w:rsidR="00A95877" w:rsidRPr="00BC5478" w:rsidSect="001A7EBA">
      <w:headerReference w:type="even" r:id="rId46"/>
      <w:headerReference w:type="default" r:id="rId47"/>
      <w:footerReference w:type="even" r:id="rId48"/>
      <w:footerReference w:type="default" r:id="rId49"/>
      <w:headerReference w:type="first" r:id="rId50"/>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E2A5A" w14:textId="77777777" w:rsidR="00CD4EAA" w:rsidRDefault="00CD4EAA" w:rsidP="007719E5">
      <w:pPr>
        <w:spacing w:after="0" w:line="240" w:lineRule="auto"/>
      </w:pPr>
      <w:r>
        <w:separator/>
      </w:r>
    </w:p>
  </w:endnote>
  <w:endnote w:type="continuationSeparator" w:id="0">
    <w:p w14:paraId="5FD36C32" w14:textId="77777777" w:rsidR="00CD4EAA" w:rsidRDefault="00CD4EAA"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A86509" w14:paraId="1C776A1E" w14:textId="77777777" w:rsidTr="00020BE7">
      <w:trPr>
        <w:trHeight w:val="360"/>
      </w:trPr>
      <w:tc>
        <w:tcPr>
          <w:tcW w:w="2815" w:type="pct"/>
          <w:shd w:val="clear" w:color="auto" w:fill="B2A1C7" w:themeFill="accent4" w:themeFillTint="99"/>
        </w:tcPr>
        <w:p w14:paraId="284F47D6" w14:textId="6FA48F43" w:rsidR="00A86509" w:rsidRPr="00A1780E" w:rsidRDefault="00A86509" w:rsidP="00BC5478">
          <w:pPr>
            <w:pStyle w:val="Piedepgina"/>
            <w:jc w:val="right"/>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Pr>
              <w:rFonts w:ascii="Arial" w:hAnsi="Arial" w:cs="Arial"/>
              <w:i/>
              <w:color w:val="C00000"/>
              <w:sz w:val="20"/>
              <w:szCs w:val="20"/>
            </w:rPr>
            <w:t>x</w:t>
          </w:r>
          <w:r w:rsidRPr="00A1780E">
            <w:rPr>
              <w:rFonts w:ascii="Arial" w:hAnsi="Arial" w:cs="Arial"/>
              <w:i/>
              <w:color w:val="C00000"/>
              <w:sz w:val="20"/>
              <w:szCs w:val="20"/>
            </w:rPr>
            <w:t>(</w:t>
          </w:r>
          <w:r>
            <w:rPr>
              <w:rFonts w:ascii="Arial" w:hAnsi="Arial" w:cs="Arial"/>
              <w:i/>
              <w:color w:val="C00000"/>
              <w:sz w:val="20"/>
              <w:szCs w:val="20"/>
            </w:rPr>
            <w:t>x</w:t>
          </w:r>
          <w:r w:rsidRPr="00A1780E">
            <w:rPr>
              <w:rFonts w:ascii="Arial" w:hAnsi="Arial" w:cs="Arial"/>
              <w:i/>
              <w:color w:val="C00000"/>
              <w:sz w:val="20"/>
              <w:szCs w:val="20"/>
            </w:rPr>
            <w:t xml:space="preserve">), pp. </w:t>
          </w:r>
          <w:r>
            <w:rPr>
              <w:rFonts w:ascii="Arial" w:hAnsi="Arial" w:cs="Arial"/>
              <w:i/>
              <w:color w:val="C00000"/>
              <w:sz w:val="20"/>
              <w:szCs w:val="20"/>
            </w:rPr>
            <w:t>x-x</w:t>
          </w:r>
        </w:p>
        <w:p w14:paraId="04839BB0" w14:textId="1FE80266" w:rsidR="00A86509" w:rsidRPr="00522B36" w:rsidRDefault="00A86509" w:rsidP="00BC5478">
          <w:pPr>
            <w:pStyle w:val="Piedepgina"/>
            <w:tabs>
              <w:tab w:val="clear" w:pos="4252"/>
              <w:tab w:val="clear" w:pos="8504"/>
              <w:tab w:val="center" w:pos="1576"/>
              <w:tab w:val="left" w:pos="2053"/>
              <w:tab w:val="left" w:pos="2547"/>
            </w:tabs>
            <w:jc w:val="right"/>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080D83">
            <w:rPr>
              <w:rFonts w:ascii="Arial" w:hAnsi="Arial" w:cs="Arial"/>
              <w:b/>
              <w:noProof/>
              <w:color w:val="C00000"/>
              <w:sz w:val="20"/>
              <w:szCs w:val="20"/>
            </w:rPr>
            <w:t>4</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A86509" w:rsidRPr="00522B36" w:rsidRDefault="00A86509" w:rsidP="00BC5478">
          <w:pPr>
            <w:pStyle w:val="Piedepgina"/>
            <w:jc w:val="right"/>
            <w:rPr>
              <w:color w:val="943634" w:themeColor="accent2" w:themeShade="BF"/>
            </w:rPr>
          </w:pPr>
        </w:p>
      </w:tc>
    </w:tr>
  </w:tbl>
  <w:p w14:paraId="3B8C2D8F" w14:textId="77777777" w:rsidR="00A86509" w:rsidRDefault="00A86509" w:rsidP="00BC5478">
    <w:pP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12" w:type="pct"/>
      <w:tblBorders>
        <w:top w:val="single" w:sz="4" w:space="0" w:color="8064A2" w:themeColor="accent4"/>
      </w:tblBorders>
      <w:tblLook w:val="04A0" w:firstRow="1" w:lastRow="0" w:firstColumn="1" w:lastColumn="0" w:noHBand="0" w:noVBand="1"/>
    </w:tblPr>
    <w:tblGrid>
      <w:gridCol w:w="303"/>
      <w:gridCol w:w="9286"/>
    </w:tblGrid>
    <w:tr w:rsidR="00A86509" w:rsidRPr="00A1780E" w14:paraId="41750EB6" w14:textId="77777777" w:rsidTr="00BC5478">
      <w:trPr>
        <w:trHeight w:val="388"/>
      </w:trPr>
      <w:tc>
        <w:tcPr>
          <w:tcW w:w="158" w:type="pct"/>
        </w:tcPr>
        <w:p w14:paraId="2C3F9589" w14:textId="1F009B7E" w:rsidR="00A86509" w:rsidRPr="00522B36" w:rsidRDefault="00A86509" w:rsidP="00BC5478">
          <w:pPr>
            <w:pStyle w:val="Piedepgina"/>
            <w:rPr>
              <w:b/>
              <w:color w:val="943634" w:themeColor="accent2" w:themeShade="BF"/>
            </w:rPr>
          </w:pPr>
        </w:p>
      </w:tc>
      <w:tc>
        <w:tcPr>
          <w:tcW w:w="4842" w:type="pct"/>
          <w:shd w:val="clear" w:color="auto" w:fill="8DB3E2" w:themeFill="text2" w:themeFillTint="66"/>
        </w:tcPr>
        <w:p w14:paraId="773A1101" w14:textId="4470EE47" w:rsidR="00A86509" w:rsidRPr="001A7EBA" w:rsidRDefault="00BC5478" w:rsidP="00BC5478">
          <w:pPr>
            <w:pStyle w:val="Piedepgina"/>
            <w:tabs>
              <w:tab w:val="center" w:pos="1715"/>
              <w:tab w:val="right" w:pos="5880"/>
            </w:tabs>
            <w:ind w:left="-2450"/>
            <w:jc w:val="right"/>
            <w:rPr>
              <w:rFonts w:ascii="Arial" w:hAnsi="Arial" w:cs="Arial"/>
              <w:b/>
              <w:bCs/>
              <w:i/>
              <w:iCs/>
              <w:noProof/>
              <w:color w:val="C00000"/>
              <w:sz w:val="20"/>
            </w:rPr>
          </w:pPr>
          <w:r>
            <w:rPr>
              <w:rFonts w:ascii="Arial" w:hAnsi="Arial" w:cs="Arial"/>
              <w:b/>
              <w:bCs/>
              <w:i/>
              <w:iCs/>
              <w:noProof/>
              <w:color w:val="C00000"/>
              <w:sz w:val="20"/>
            </w:rPr>
            <w:t xml:space="preserve">Cultura organizacional enfocada al cliente y su relación con la ISO 9001:2015 en ACR Proyectos </w:t>
          </w:r>
          <w:r w:rsidR="00A86509" w:rsidRPr="00B410DE">
            <w:rPr>
              <w:rFonts w:ascii="Arial" w:hAnsi="Arial" w:cs="Arial"/>
              <w:b/>
              <w:bCs/>
              <w:i/>
              <w:iCs/>
              <w:noProof/>
              <w:color w:val="C00000"/>
              <w:sz w:val="20"/>
              <w:lang w:val="es-EC"/>
            </w:rPr>
            <w:t xml:space="preserve"> </w:t>
          </w:r>
        </w:p>
        <w:p w14:paraId="429AA33C" w14:textId="2C6CE3FC" w:rsidR="00A86509" w:rsidRPr="00B5230C" w:rsidRDefault="00A86509" w:rsidP="00BC5478">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sidR="00080D83">
            <w:rPr>
              <w:rFonts w:ascii="Arial" w:hAnsi="Arial" w:cs="Arial"/>
              <w:noProof/>
              <w:color w:val="C00000"/>
              <w:sz w:val="20"/>
            </w:rPr>
            <w:t>3</w:t>
          </w:r>
          <w:r w:rsidRPr="00A1780E">
            <w:rPr>
              <w:rFonts w:ascii="Arial" w:hAnsi="Arial" w:cs="Arial"/>
              <w:noProof/>
              <w:color w:val="C00000"/>
              <w:sz w:val="20"/>
            </w:rPr>
            <w:fldChar w:fldCharType="end"/>
          </w:r>
        </w:p>
      </w:tc>
    </w:tr>
  </w:tbl>
  <w:p w14:paraId="7DC4D81B" w14:textId="1B6D9961" w:rsidR="00A86509" w:rsidRDefault="00A86509" w:rsidP="004321F1">
    <w:pPr>
      <w:tabs>
        <w:tab w:val="left" w:pos="382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77279" w14:textId="77777777" w:rsidR="00CD4EAA" w:rsidRDefault="00CD4EAA" w:rsidP="007719E5">
      <w:pPr>
        <w:spacing w:after="0" w:line="240" w:lineRule="auto"/>
      </w:pPr>
      <w:r>
        <w:separator/>
      </w:r>
    </w:p>
  </w:footnote>
  <w:footnote w:type="continuationSeparator" w:id="0">
    <w:p w14:paraId="2511B245" w14:textId="77777777" w:rsidR="00CD4EAA" w:rsidRDefault="00CD4EAA" w:rsidP="007719E5">
      <w:pPr>
        <w:spacing w:after="0" w:line="240" w:lineRule="auto"/>
      </w:pPr>
      <w:r>
        <w:continuationSeparator/>
      </w:r>
    </w:p>
  </w:footnote>
  <w:footnote w:id="1">
    <w:p w14:paraId="565A5040" w14:textId="2376E61F" w:rsidR="00A86509" w:rsidRPr="00980944" w:rsidRDefault="00A86509" w:rsidP="00980944">
      <w:pPr>
        <w:pStyle w:val="Textonotapie"/>
        <w:jc w:val="both"/>
        <w:rPr>
          <w:sz w:val="18"/>
          <w:szCs w:val="18"/>
        </w:rPr>
      </w:pPr>
      <w:r w:rsidRPr="00980944">
        <w:rPr>
          <w:rStyle w:val="Refdenotaalpie"/>
          <w:rFonts w:ascii="Arial" w:hAnsi="Arial" w:cs="Arial"/>
        </w:rPr>
        <w:footnoteRef/>
      </w:r>
      <w:r w:rsidR="00BC5478">
        <w:rPr>
          <w:rFonts w:ascii="Arial" w:hAnsi="Arial" w:cs="Arial"/>
          <w:sz w:val="18"/>
          <w:szCs w:val="18"/>
        </w:rPr>
        <w:t>Andrés Dario Vargas Badillo</w:t>
      </w:r>
      <w:r>
        <w:rPr>
          <w:rFonts w:ascii="Arial" w:hAnsi="Arial" w:cs="Arial"/>
          <w:sz w:val="18"/>
          <w:szCs w:val="18"/>
        </w:rPr>
        <w:t>.</w:t>
      </w:r>
      <w:r w:rsidRPr="00536F3F">
        <w:rPr>
          <w:rFonts w:ascii="Arial" w:hAnsi="Arial" w:cs="Arial"/>
          <w:sz w:val="18"/>
          <w:szCs w:val="18"/>
        </w:rPr>
        <w:t xml:space="preserve"> </w:t>
      </w:r>
      <w:r w:rsidR="00BC5478">
        <w:rPr>
          <w:rFonts w:ascii="Arial" w:hAnsi="Arial" w:cs="Arial"/>
          <w:sz w:val="18"/>
          <w:szCs w:val="18"/>
        </w:rPr>
        <w:t>Psicólogo Industrial. Maestrante Posgrado de Ciencias Administrativas. Universidad Central del Ecuador</w:t>
      </w:r>
      <w:r>
        <w:rPr>
          <w:rFonts w:ascii="Arial" w:hAnsi="Arial" w:cs="Arial"/>
          <w:sz w:val="18"/>
          <w:szCs w:val="18"/>
        </w:rPr>
        <w:t>.</w:t>
      </w:r>
      <w:r w:rsidRPr="00536F3F">
        <w:rPr>
          <w:rFonts w:ascii="Arial" w:hAnsi="Arial" w:cs="Arial"/>
          <w:sz w:val="18"/>
          <w:szCs w:val="18"/>
        </w:rPr>
        <w:t xml:space="preserve"> </w:t>
      </w:r>
      <w:r w:rsidR="00BC5478">
        <w:rPr>
          <w:rFonts w:ascii="Arial" w:hAnsi="Arial" w:cs="Arial"/>
          <w:sz w:val="18"/>
          <w:szCs w:val="18"/>
        </w:rPr>
        <w:t xml:space="preserve">Ecuador. </w:t>
      </w:r>
      <w:hyperlink r:id="rId1" w:history="1">
        <w:r w:rsidR="00BC5478" w:rsidRPr="002D7764">
          <w:rPr>
            <w:rStyle w:val="Hipervnculo"/>
            <w:rFonts w:ascii="Arial" w:hAnsi="Arial" w:cs="Arial"/>
            <w:sz w:val="18"/>
            <w:szCs w:val="18"/>
          </w:rPr>
          <w:t>advargas</w:t>
        </w:r>
        <w:r w:rsidR="00BC5478" w:rsidRPr="002D7764">
          <w:rPr>
            <w:rStyle w:val="Hipervnculo"/>
          </w:rPr>
          <w:t>@uce.edu.ec</w:t>
        </w:r>
      </w:hyperlink>
      <w:r>
        <w:rPr>
          <w:rFonts w:ascii="Arial" w:hAnsi="Arial" w:cs="Arial"/>
          <w:sz w:val="18"/>
          <w:szCs w:val="18"/>
        </w:rPr>
        <w:t>.</w:t>
      </w:r>
      <w:r w:rsidR="00BC5478">
        <w:rPr>
          <w:rFonts w:ascii="Arial" w:hAnsi="Arial" w:cs="Arial"/>
          <w:sz w:val="18"/>
          <w:szCs w:val="18"/>
        </w:rPr>
        <w:t xml:space="preserve">/ </w:t>
      </w:r>
      <w:hyperlink r:id="rId2" w:history="1">
        <w:r w:rsidR="00BC5478" w:rsidRPr="002D7764">
          <w:rPr>
            <w:rStyle w:val="Hipervnculo"/>
            <w:rFonts w:ascii="Arial" w:hAnsi="Arial" w:cs="Arial"/>
            <w:sz w:val="18"/>
            <w:szCs w:val="18"/>
          </w:rPr>
          <w:t>https://orcid.org/0000-0003-4518-2664</w:t>
        </w:r>
      </w:hyperlink>
      <w:r w:rsidRPr="00536F3F">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2708"/>
      <w:gridCol w:w="6318"/>
    </w:tblGrid>
    <w:tr w:rsidR="00A86509"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A86509" w:rsidRPr="00477654" w:rsidRDefault="00A86509"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A86509" w:rsidRPr="00A86509" w:rsidRDefault="00A86509" w:rsidP="007719E5">
          <w:pPr>
            <w:pStyle w:val="Encabezado"/>
            <w:rPr>
              <w:color w:val="76923C" w:themeColor="accent3" w:themeShade="BF"/>
            </w:rPr>
          </w:pPr>
        </w:p>
      </w:tc>
    </w:tr>
  </w:tbl>
  <w:p w14:paraId="10F7DFC3" w14:textId="77777777" w:rsidR="00A86509" w:rsidRPr="00B410DE" w:rsidRDefault="00A86509" w:rsidP="00B410DE">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5" w:type="pct"/>
      <w:tblCellMar>
        <w:top w:w="72" w:type="dxa"/>
        <w:left w:w="115" w:type="dxa"/>
        <w:bottom w:w="72" w:type="dxa"/>
        <w:right w:w="115" w:type="dxa"/>
      </w:tblCellMar>
      <w:tblLook w:val="04A0" w:firstRow="1" w:lastRow="0" w:firstColumn="1" w:lastColumn="0" w:noHBand="0" w:noVBand="1"/>
    </w:tblPr>
    <w:tblGrid>
      <w:gridCol w:w="283"/>
      <w:gridCol w:w="8626"/>
    </w:tblGrid>
    <w:tr w:rsidR="00A86509" w:rsidRPr="001A7EBA" w14:paraId="63CDC4D1" w14:textId="77777777" w:rsidTr="00A95877">
      <w:tc>
        <w:tcPr>
          <w:tcW w:w="159" w:type="pct"/>
          <w:tcBorders>
            <w:bottom w:val="single" w:sz="4" w:space="0" w:color="auto"/>
          </w:tcBorders>
          <w:vAlign w:val="bottom"/>
        </w:tcPr>
        <w:p w14:paraId="131DC852" w14:textId="77777777" w:rsidR="00A86509" w:rsidRPr="00660499" w:rsidRDefault="00A86509">
          <w:pPr>
            <w:pStyle w:val="Encabezado"/>
            <w:jc w:val="right"/>
            <w:rPr>
              <w:color w:val="FFFFFF" w:themeColor="background1"/>
              <w:sz w:val="24"/>
              <w:szCs w:val="24"/>
            </w:rPr>
          </w:pPr>
        </w:p>
      </w:tc>
      <w:tc>
        <w:tcPr>
          <w:tcW w:w="4841" w:type="pct"/>
          <w:tcBorders>
            <w:bottom w:val="single" w:sz="4" w:space="0" w:color="943634" w:themeColor="accent2" w:themeShade="BF"/>
          </w:tcBorders>
          <w:shd w:val="clear" w:color="auto" w:fill="C00000"/>
          <w:vAlign w:val="bottom"/>
        </w:tcPr>
        <w:p w14:paraId="789AC03C" w14:textId="7B8FFD7F" w:rsidR="00A86509" w:rsidRPr="001A7EBA" w:rsidRDefault="00A86509" w:rsidP="001A7EBA">
          <w:pPr>
            <w:spacing w:after="0" w:line="240" w:lineRule="auto"/>
            <w:ind w:firstLine="284"/>
            <w:jc w:val="right"/>
            <w:rPr>
              <w:rFonts w:ascii="Arial" w:hAnsi="Arial" w:cs="Arial"/>
              <w:b/>
              <w:bCs/>
              <w:i/>
              <w:iCs/>
              <w:noProof/>
              <w:color w:val="FFFFFF" w:themeColor="background1"/>
              <w:sz w:val="20"/>
            </w:rPr>
          </w:pPr>
          <w:r>
            <w:rPr>
              <w:rFonts w:ascii="Arial" w:hAnsi="Arial" w:cs="Arial"/>
              <w:b/>
              <w:bCs/>
              <w:i/>
              <w:iCs/>
              <w:noProof/>
              <w:color w:val="FFFFFF" w:themeColor="background1"/>
              <w:sz w:val="20"/>
            </w:rPr>
            <w:t xml:space="preserve">Andrés Darío Vargas Badillo </w:t>
          </w:r>
          <w:r w:rsidRPr="001A7EBA">
            <w:rPr>
              <w:rFonts w:ascii="Arial" w:hAnsi="Arial" w:cs="Arial"/>
              <w:b/>
              <w:bCs/>
              <w:i/>
              <w:iCs/>
              <w:noProof/>
              <w:color w:val="FFFFFF" w:themeColor="background1"/>
              <w:sz w:val="20"/>
            </w:rPr>
            <w:t xml:space="preserve"> </w:t>
          </w:r>
        </w:p>
      </w:tc>
    </w:tr>
  </w:tbl>
  <w:p w14:paraId="394F4758" w14:textId="77777777" w:rsidR="00A86509" w:rsidRPr="00582DB4" w:rsidRDefault="00A86509" w:rsidP="00BC5478">
    <w:pPr>
      <w:jc w:val="right"/>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2CFC" w14:textId="68C45E5D" w:rsidR="00A86509" w:rsidRDefault="00A86509" w:rsidP="00406CD9">
    <w:pPr>
      <w:pStyle w:val="Encabezado"/>
      <w:tabs>
        <w:tab w:val="clear" w:pos="4252"/>
        <w:tab w:val="clear" w:pos="8504"/>
        <w:tab w:val="left" w:pos="5090"/>
      </w:tabs>
      <w:ind w:right="-24"/>
    </w:pPr>
    <w:r>
      <w:rPr>
        <w:noProof/>
        <w:lang w:val="es-EC" w:eastAsia="es-EC"/>
      </w:rPr>
      <mc:AlternateContent>
        <mc:Choice Requires="wps">
          <w:drawing>
            <wp:anchor distT="0" distB="0" distL="114300" distR="114300" simplePos="0" relativeHeight="251655168"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1E94E1FD" w:rsidR="00A86509" w:rsidRDefault="00A86509" w:rsidP="00CA4AFB">
                          <w:pPr>
                            <w:spacing w:after="0" w:line="240" w:lineRule="auto"/>
                            <w:ind w:right="-244"/>
                            <w:jc w:val="right"/>
                            <w:rPr>
                              <w:b/>
                              <w:color w:val="943634" w:themeColor="accent2" w:themeShade="BF"/>
                            </w:rPr>
                          </w:pPr>
                          <w:r>
                            <w:rPr>
                              <w:b/>
                              <w:color w:val="943634" w:themeColor="accent2" w:themeShade="BF"/>
                              <w:sz w:val="18"/>
                            </w:rPr>
                            <w:t xml:space="preserve">       </w:t>
                          </w:r>
                          <w:r>
                            <w:rPr>
                              <w:b/>
                              <w:color w:val="943634" w:themeColor="accent2" w:themeShade="BF"/>
                            </w:rPr>
                            <w:t>x - x 20xx</w:t>
                          </w:r>
                        </w:p>
                        <w:p w14:paraId="1E9231CB" w14:textId="7CB50A1A" w:rsidR="00A86509" w:rsidRDefault="00A86509"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x</w:t>
                          </w:r>
                          <w:r w:rsidRPr="00F060AC">
                            <w:rPr>
                              <w:b/>
                              <w:color w:val="943634" w:themeColor="accent2" w:themeShade="BF"/>
                            </w:rPr>
                            <w:t>, No.</w:t>
                          </w:r>
                          <w:r>
                            <w:rPr>
                              <w:b/>
                              <w:color w:val="943634" w:themeColor="accent2" w:themeShade="BF"/>
                            </w:rPr>
                            <w:t xml:space="preserve"> x</w:t>
                          </w:r>
                        </w:p>
                        <w:p w14:paraId="1D5E6EE4" w14:textId="2474594A" w:rsidR="00A86509" w:rsidRPr="00CA4AFB" w:rsidRDefault="00A86509"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1E94E1FD" w:rsidR="00A86509" w:rsidRDefault="00A86509" w:rsidP="00CA4AFB">
                    <w:pPr>
                      <w:spacing w:after="0" w:line="240" w:lineRule="auto"/>
                      <w:ind w:right="-244"/>
                      <w:jc w:val="right"/>
                      <w:rPr>
                        <w:b/>
                        <w:color w:val="943634" w:themeColor="accent2" w:themeShade="BF"/>
                      </w:rPr>
                    </w:pPr>
                    <w:r>
                      <w:rPr>
                        <w:b/>
                        <w:color w:val="943634" w:themeColor="accent2" w:themeShade="BF"/>
                        <w:sz w:val="18"/>
                      </w:rPr>
                      <w:t xml:space="preserve">       </w:t>
                    </w:r>
                    <w:r>
                      <w:rPr>
                        <w:b/>
                        <w:color w:val="943634" w:themeColor="accent2" w:themeShade="BF"/>
                      </w:rPr>
                      <w:t>x - x 20xx</w:t>
                    </w:r>
                  </w:p>
                  <w:p w14:paraId="1E9231CB" w14:textId="7CB50A1A" w:rsidR="00A86509" w:rsidRDefault="00A86509" w:rsidP="00CA4AFB">
                    <w:pPr>
                      <w:spacing w:after="0" w:line="240" w:lineRule="auto"/>
                      <w:ind w:right="-244"/>
                      <w:jc w:val="right"/>
                      <w:rPr>
                        <w:b/>
                        <w:color w:val="943634" w:themeColor="accent2" w:themeShade="BF"/>
                      </w:rPr>
                    </w:pPr>
                    <w:r w:rsidRPr="00F060AC">
                      <w:rPr>
                        <w:b/>
                        <w:color w:val="943634" w:themeColor="accent2" w:themeShade="BF"/>
                      </w:rPr>
                      <w:t xml:space="preserve">Vol. </w:t>
                    </w:r>
                    <w:r>
                      <w:rPr>
                        <w:b/>
                        <w:color w:val="943634" w:themeColor="accent2" w:themeShade="BF"/>
                      </w:rPr>
                      <w:t>x</w:t>
                    </w:r>
                    <w:r w:rsidRPr="00F060AC">
                      <w:rPr>
                        <w:b/>
                        <w:color w:val="943634" w:themeColor="accent2" w:themeShade="BF"/>
                      </w:rPr>
                      <w:t>, No.</w:t>
                    </w:r>
                    <w:r>
                      <w:rPr>
                        <w:b/>
                        <w:color w:val="943634" w:themeColor="accent2" w:themeShade="BF"/>
                      </w:rPr>
                      <w:t xml:space="preserve"> x</w:t>
                    </w:r>
                  </w:p>
                  <w:p w14:paraId="1D5E6EE4" w14:textId="2474594A" w:rsidR="00A86509" w:rsidRPr="00CA4AFB" w:rsidRDefault="00A86509"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Pr>
        <w:noProof/>
        <w:lang w:val="es-EC" w:eastAsia="es-EC"/>
      </w:rPr>
      <mc:AlternateContent>
        <mc:Choice Requires="wps">
          <w:drawing>
            <wp:anchor distT="0" distB="0" distL="114300" distR="114300" simplePos="0" relativeHeight="251653120"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9F9F785"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s-EC" w:eastAsia="es-EC"/>
      </w:rPr>
      <w:drawing>
        <wp:anchor distT="0" distB="0" distL="114300" distR="114300" simplePos="0" relativeHeight="251661312"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45621AE5" w:rsidR="00A86509" w:rsidRPr="00F060AC" w:rsidRDefault="00A86509" w:rsidP="009B17A7">
                          <w:pPr>
                            <w:spacing w:after="0" w:line="240" w:lineRule="auto"/>
                            <w:ind w:right="-244"/>
                            <w:jc w:val="center"/>
                            <w:rPr>
                              <w:b/>
                              <w:color w:val="943634" w:themeColor="accent2" w:themeShade="BF"/>
                              <w:sz w:val="16"/>
                            </w:rPr>
                          </w:pPr>
                          <w:hyperlink r:id="rId3" w:history="1">
                            <w:r w:rsidRPr="008D30B0">
                              <w:rPr>
                                <w:rStyle w:val="Hipervnculo"/>
                                <w:b/>
                                <w:sz w:val="16"/>
                              </w:rPr>
                              <w:t>http://retosdelaciencia.com</w:t>
                            </w:r>
                          </w:hyperlink>
                          <w:r>
                            <w:rPr>
                              <w:b/>
                              <w:color w:val="943634" w:themeColor="accent2" w:themeShade="BF"/>
                              <w:sz w:val="16"/>
                            </w:rPr>
                            <w:t xml:space="preserve">   </w:t>
                          </w:r>
                        </w:p>
                        <w:p w14:paraId="4CBDAB3F" w14:textId="77777777" w:rsidR="00A86509" w:rsidRPr="00F060AC" w:rsidRDefault="00A86509"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45621AE5" w:rsidR="00A86509" w:rsidRPr="00F060AC" w:rsidRDefault="00A86509" w:rsidP="009B17A7">
                    <w:pPr>
                      <w:spacing w:after="0" w:line="240" w:lineRule="auto"/>
                      <w:ind w:right="-244"/>
                      <w:jc w:val="center"/>
                      <w:rPr>
                        <w:b/>
                        <w:color w:val="943634" w:themeColor="accent2" w:themeShade="BF"/>
                        <w:sz w:val="16"/>
                      </w:rPr>
                    </w:pPr>
                    <w:hyperlink r:id="rId4" w:history="1">
                      <w:r w:rsidRPr="008D30B0">
                        <w:rPr>
                          <w:rStyle w:val="Hipervnculo"/>
                          <w:b/>
                          <w:sz w:val="16"/>
                        </w:rPr>
                        <w:t>http://retosdelaciencia.com</w:t>
                      </w:r>
                    </w:hyperlink>
                    <w:r>
                      <w:rPr>
                        <w:b/>
                        <w:color w:val="943634" w:themeColor="accent2" w:themeShade="BF"/>
                        <w:sz w:val="16"/>
                      </w:rPr>
                      <w:t xml:space="preserve">   </w:t>
                    </w:r>
                  </w:p>
                  <w:p w14:paraId="4CBDAB3F" w14:textId="77777777" w:rsidR="00A86509" w:rsidRPr="00F060AC" w:rsidRDefault="00A86509"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7216"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EF9"/>
    <w:rsid w:val="0000067A"/>
    <w:rsid w:val="000110E5"/>
    <w:rsid w:val="00016075"/>
    <w:rsid w:val="000164AF"/>
    <w:rsid w:val="00020BE7"/>
    <w:rsid w:val="000361C4"/>
    <w:rsid w:val="00042B81"/>
    <w:rsid w:val="000558C0"/>
    <w:rsid w:val="00066A77"/>
    <w:rsid w:val="00067D3E"/>
    <w:rsid w:val="000713F5"/>
    <w:rsid w:val="00080356"/>
    <w:rsid w:val="00080D83"/>
    <w:rsid w:val="000838B2"/>
    <w:rsid w:val="000843B5"/>
    <w:rsid w:val="00092057"/>
    <w:rsid w:val="00093439"/>
    <w:rsid w:val="00095D16"/>
    <w:rsid w:val="000A2983"/>
    <w:rsid w:val="000B6BE6"/>
    <w:rsid w:val="000C4247"/>
    <w:rsid w:val="000C480F"/>
    <w:rsid w:val="000D22DD"/>
    <w:rsid w:val="000D682A"/>
    <w:rsid w:val="000E2AB9"/>
    <w:rsid w:val="000E602D"/>
    <w:rsid w:val="000F4B2A"/>
    <w:rsid w:val="00102F7E"/>
    <w:rsid w:val="00116AB0"/>
    <w:rsid w:val="00124EEE"/>
    <w:rsid w:val="00137C4B"/>
    <w:rsid w:val="001453CF"/>
    <w:rsid w:val="00176F8F"/>
    <w:rsid w:val="001775BE"/>
    <w:rsid w:val="001846CF"/>
    <w:rsid w:val="00194DD5"/>
    <w:rsid w:val="001A7EBA"/>
    <w:rsid w:val="001B0901"/>
    <w:rsid w:val="001B0988"/>
    <w:rsid w:val="001B13B6"/>
    <w:rsid w:val="001B2354"/>
    <w:rsid w:val="001C38AB"/>
    <w:rsid w:val="001F0DDF"/>
    <w:rsid w:val="00207DE2"/>
    <w:rsid w:val="00245C22"/>
    <w:rsid w:val="002577A5"/>
    <w:rsid w:val="00280F94"/>
    <w:rsid w:val="002A2CE1"/>
    <w:rsid w:val="002B5753"/>
    <w:rsid w:val="002C0047"/>
    <w:rsid w:val="002D2CFD"/>
    <w:rsid w:val="002E4AD6"/>
    <w:rsid w:val="002F49CF"/>
    <w:rsid w:val="00300DF7"/>
    <w:rsid w:val="00302EBF"/>
    <w:rsid w:val="003042EB"/>
    <w:rsid w:val="00321358"/>
    <w:rsid w:val="00323BB1"/>
    <w:rsid w:val="00332581"/>
    <w:rsid w:val="003333A2"/>
    <w:rsid w:val="00335368"/>
    <w:rsid w:val="00346678"/>
    <w:rsid w:val="0036591A"/>
    <w:rsid w:val="00366230"/>
    <w:rsid w:val="00367018"/>
    <w:rsid w:val="00382886"/>
    <w:rsid w:val="00382D83"/>
    <w:rsid w:val="003A1994"/>
    <w:rsid w:val="003A27DD"/>
    <w:rsid w:val="003A4EF9"/>
    <w:rsid w:val="003B6661"/>
    <w:rsid w:val="003B6CDB"/>
    <w:rsid w:val="003C1CD1"/>
    <w:rsid w:val="003D46B3"/>
    <w:rsid w:val="003F0E39"/>
    <w:rsid w:val="00406CD9"/>
    <w:rsid w:val="00414553"/>
    <w:rsid w:val="004159C9"/>
    <w:rsid w:val="00416C03"/>
    <w:rsid w:val="00422874"/>
    <w:rsid w:val="004321F1"/>
    <w:rsid w:val="0043380F"/>
    <w:rsid w:val="004349A6"/>
    <w:rsid w:val="00435E52"/>
    <w:rsid w:val="00466C54"/>
    <w:rsid w:val="00467727"/>
    <w:rsid w:val="00476CA5"/>
    <w:rsid w:val="00477654"/>
    <w:rsid w:val="00480C71"/>
    <w:rsid w:val="0049340B"/>
    <w:rsid w:val="004A72C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36F3F"/>
    <w:rsid w:val="005463D8"/>
    <w:rsid w:val="00550ECB"/>
    <w:rsid w:val="00562375"/>
    <w:rsid w:val="00563B92"/>
    <w:rsid w:val="00565B2A"/>
    <w:rsid w:val="0057415E"/>
    <w:rsid w:val="005802B2"/>
    <w:rsid w:val="00582DB4"/>
    <w:rsid w:val="00587ECB"/>
    <w:rsid w:val="00592C4B"/>
    <w:rsid w:val="005A6AE9"/>
    <w:rsid w:val="005B20F6"/>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F2BD2"/>
    <w:rsid w:val="007034BB"/>
    <w:rsid w:val="00704E05"/>
    <w:rsid w:val="007072CA"/>
    <w:rsid w:val="0071230C"/>
    <w:rsid w:val="00712D6A"/>
    <w:rsid w:val="00713150"/>
    <w:rsid w:val="007171D6"/>
    <w:rsid w:val="00726878"/>
    <w:rsid w:val="007314B4"/>
    <w:rsid w:val="0074251D"/>
    <w:rsid w:val="00744D1C"/>
    <w:rsid w:val="007472C8"/>
    <w:rsid w:val="00752124"/>
    <w:rsid w:val="007551FD"/>
    <w:rsid w:val="007619AD"/>
    <w:rsid w:val="0076793E"/>
    <w:rsid w:val="00771759"/>
    <w:rsid w:val="007719E5"/>
    <w:rsid w:val="00774B5F"/>
    <w:rsid w:val="00775C04"/>
    <w:rsid w:val="00776A48"/>
    <w:rsid w:val="00780739"/>
    <w:rsid w:val="00783FB3"/>
    <w:rsid w:val="007A1AC7"/>
    <w:rsid w:val="007A2470"/>
    <w:rsid w:val="007B3012"/>
    <w:rsid w:val="007C6204"/>
    <w:rsid w:val="007C7770"/>
    <w:rsid w:val="007D241B"/>
    <w:rsid w:val="007E5122"/>
    <w:rsid w:val="008026DF"/>
    <w:rsid w:val="008141DA"/>
    <w:rsid w:val="00820E99"/>
    <w:rsid w:val="008330C6"/>
    <w:rsid w:val="00834712"/>
    <w:rsid w:val="00851698"/>
    <w:rsid w:val="00853534"/>
    <w:rsid w:val="00863344"/>
    <w:rsid w:val="00864511"/>
    <w:rsid w:val="008A0053"/>
    <w:rsid w:val="008B04AC"/>
    <w:rsid w:val="008C098C"/>
    <w:rsid w:val="008C0C8C"/>
    <w:rsid w:val="008C1A08"/>
    <w:rsid w:val="008C5185"/>
    <w:rsid w:val="008D1A32"/>
    <w:rsid w:val="008F37C3"/>
    <w:rsid w:val="008F41C0"/>
    <w:rsid w:val="009063AA"/>
    <w:rsid w:val="00910F68"/>
    <w:rsid w:val="009201B2"/>
    <w:rsid w:val="00920C70"/>
    <w:rsid w:val="00933C95"/>
    <w:rsid w:val="0094681A"/>
    <w:rsid w:val="00952B91"/>
    <w:rsid w:val="00970268"/>
    <w:rsid w:val="00980944"/>
    <w:rsid w:val="009864AB"/>
    <w:rsid w:val="009911D5"/>
    <w:rsid w:val="009958D0"/>
    <w:rsid w:val="009B17A7"/>
    <w:rsid w:val="009B7046"/>
    <w:rsid w:val="009B75D1"/>
    <w:rsid w:val="009C089A"/>
    <w:rsid w:val="009C38F4"/>
    <w:rsid w:val="009D38FB"/>
    <w:rsid w:val="009D5410"/>
    <w:rsid w:val="009E526A"/>
    <w:rsid w:val="009F1887"/>
    <w:rsid w:val="009F3C3A"/>
    <w:rsid w:val="00A02E30"/>
    <w:rsid w:val="00A1780E"/>
    <w:rsid w:val="00A2031A"/>
    <w:rsid w:val="00A213C6"/>
    <w:rsid w:val="00A2366E"/>
    <w:rsid w:val="00A41ABC"/>
    <w:rsid w:val="00A421D4"/>
    <w:rsid w:val="00A50484"/>
    <w:rsid w:val="00A57D00"/>
    <w:rsid w:val="00A62470"/>
    <w:rsid w:val="00A62C10"/>
    <w:rsid w:val="00A65DD9"/>
    <w:rsid w:val="00A77895"/>
    <w:rsid w:val="00A81D31"/>
    <w:rsid w:val="00A85FF8"/>
    <w:rsid w:val="00A86509"/>
    <w:rsid w:val="00A91708"/>
    <w:rsid w:val="00A94686"/>
    <w:rsid w:val="00A95877"/>
    <w:rsid w:val="00A970C6"/>
    <w:rsid w:val="00A97614"/>
    <w:rsid w:val="00AA0A84"/>
    <w:rsid w:val="00AA0DB9"/>
    <w:rsid w:val="00AA0E19"/>
    <w:rsid w:val="00AA1936"/>
    <w:rsid w:val="00AC4071"/>
    <w:rsid w:val="00AD21DC"/>
    <w:rsid w:val="00AE443C"/>
    <w:rsid w:val="00AE5849"/>
    <w:rsid w:val="00AF6DA3"/>
    <w:rsid w:val="00B05157"/>
    <w:rsid w:val="00B13639"/>
    <w:rsid w:val="00B169F6"/>
    <w:rsid w:val="00B22C0A"/>
    <w:rsid w:val="00B315AB"/>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C5478"/>
    <w:rsid w:val="00BC5FDD"/>
    <w:rsid w:val="00BC6481"/>
    <w:rsid w:val="00BD317E"/>
    <w:rsid w:val="00C11C58"/>
    <w:rsid w:val="00C207AD"/>
    <w:rsid w:val="00C20FAE"/>
    <w:rsid w:val="00C232E7"/>
    <w:rsid w:val="00C23DE0"/>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B793B"/>
    <w:rsid w:val="00CD4EAA"/>
    <w:rsid w:val="00CD71EA"/>
    <w:rsid w:val="00CE006D"/>
    <w:rsid w:val="00D03768"/>
    <w:rsid w:val="00D221A9"/>
    <w:rsid w:val="00D22D07"/>
    <w:rsid w:val="00D30422"/>
    <w:rsid w:val="00D31861"/>
    <w:rsid w:val="00D4496C"/>
    <w:rsid w:val="00D60ABE"/>
    <w:rsid w:val="00D64B77"/>
    <w:rsid w:val="00D72111"/>
    <w:rsid w:val="00D76E60"/>
    <w:rsid w:val="00D85315"/>
    <w:rsid w:val="00D94A5B"/>
    <w:rsid w:val="00DA143B"/>
    <w:rsid w:val="00DA3419"/>
    <w:rsid w:val="00DB5BA8"/>
    <w:rsid w:val="00DD61EE"/>
    <w:rsid w:val="00DD7447"/>
    <w:rsid w:val="00DD7736"/>
    <w:rsid w:val="00DE527D"/>
    <w:rsid w:val="00DE6EF6"/>
    <w:rsid w:val="00DF0E69"/>
    <w:rsid w:val="00DF1C5C"/>
    <w:rsid w:val="00E3072F"/>
    <w:rsid w:val="00E3158B"/>
    <w:rsid w:val="00E32799"/>
    <w:rsid w:val="00E34015"/>
    <w:rsid w:val="00E522CE"/>
    <w:rsid w:val="00E53A3B"/>
    <w:rsid w:val="00E66F5B"/>
    <w:rsid w:val="00E73069"/>
    <w:rsid w:val="00E87573"/>
    <w:rsid w:val="00E93ACA"/>
    <w:rsid w:val="00E945BB"/>
    <w:rsid w:val="00E96C25"/>
    <w:rsid w:val="00EB496B"/>
    <w:rsid w:val="00EB5FD4"/>
    <w:rsid w:val="00EC2650"/>
    <w:rsid w:val="00EC5246"/>
    <w:rsid w:val="00ED13EC"/>
    <w:rsid w:val="00ED271F"/>
    <w:rsid w:val="00EE48F0"/>
    <w:rsid w:val="00EF131F"/>
    <w:rsid w:val="00EF42C1"/>
    <w:rsid w:val="00F021E9"/>
    <w:rsid w:val="00F060AC"/>
    <w:rsid w:val="00F0781D"/>
    <w:rsid w:val="00F11CB2"/>
    <w:rsid w:val="00F244D1"/>
    <w:rsid w:val="00F30092"/>
    <w:rsid w:val="00F3220E"/>
    <w:rsid w:val="00F42B6F"/>
    <w:rsid w:val="00F44007"/>
    <w:rsid w:val="00F442C3"/>
    <w:rsid w:val="00F51C50"/>
    <w:rsid w:val="00F75AB1"/>
    <w:rsid w:val="00F82FBB"/>
    <w:rsid w:val="00F86F50"/>
    <w:rsid w:val="00F96E7E"/>
    <w:rsid w:val="00FB1C5B"/>
    <w:rsid w:val="00FC019C"/>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UnresolvedMention">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 w:type="table" w:customStyle="1" w:styleId="EstilotablaAPA">
    <w:name w:val="Estilo tabla APA"/>
    <w:basedOn w:val="Tablanormal"/>
    <w:uiPriority w:val="99"/>
    <w:rsid w:val="001B0988"/>
    <w:pPr>
      <w:spacing w:after="0" w:line="360" w:lineRule="auto"/>
    </w:pPr>
    <w:rPr>
      <w:rFonts w:ascii="Times New Roman" w:hAnsi="Times New Roman"/>
      <w:sz w:val="24"/>
      <w:lang w:val="en-US"/>
    </w:rPr>
    <w:tblPr>
      <w:tblBorders>
        <w:top w:val="single" w:sz="4" w:space="0" w:color="auto"/>
        <w:bottom w:val="single" w:sz="4" w:space="0" w:color="auto"/>
      </w:tblBorders>
    </w:tblPr>
    <w:tblStylePr w:type="firstRow">
      <w:tblPr/>
      <w:tcPr>
        <w:tcBorders>
          <w:bottom w:val="single" w:sz="4" w:space="0" w:color="auto"/>
        </w:tcBorders>
      </w:tcPr>
    </w:tblStylePr>
  </w:style>
  <w:style w:type="character" w:customStyle="1" w:styleId="hgkelc">
    <w:name w:val="hgkelc"/>
    <w:basedOn w:val="Fuentedeprrafopredeter"/>
    <w:rsid w:val="00BC5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02813432.2018.1523987" TargetMode="External"/><Relationship Id="rId18" Type="http://schemas.openxmlformats.org/officeDocument/2006/relationships/hyperlink" Target="https://doi.org/10.21301/eap.v15i2.7" TargetMode="External"/><Relationship Id="rId26" Type="http://schemas.openxmlformats.org/officeDocument/2006/relationships/hyperlink" Target="https://doi.org/10.1177%2F2394964319853164" TargetMode="External"/><Relationship Id="rId39" Type="http://schemas.openxmlformats.org/officeDocument/2006/relationships/hyperlink" Target="https://doi.org/10.3989/redc.2017.2.1333" TargetMode="External"/><Relationship Id="rId21" Type="http://schemas.openxmlformats.org/officeDocument/2006/relationships/hyperlink" Target="https://doi.org/10.1177%2F0002764218772641" TargetMode="External"/><Relationship Id="rId34" Type="http://schemas.openxmlformats.org/officeDocument/2006/relationships/hyperlink" Target="https://tinyurl.com/2m5jcpk7" TargetMode="External"/><Relationship Id="rId42" Type="http://schemas.openxmlformats.org/officeDocument/2006/relationships/hyperlink" Target="https://doi.org/10.1108/BIJ-09-2018-0284"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tinyurl.com/2qwmffjd" TargetMode="External"/><Relationship Id="rId29" Type="http://schemas.openxmlformats.org/officeDocument/2006/relationships/hyperlink" Target="https://doi.org/10.33210/ca.v8i2.215" TargetMode="External"/><Relationship Id="rId11" Type="http://schemas.openxmlformats.org/officeDocument/2006/relationships/hyperlink" Target="https://tinyurl.com/2n2dwgbd" TargetMode="External"/><Relationship Id="rId24" Type="http://schemas.openxmlformats.org/officeDocument/2006/relationships/hyperlink" Target="https://doi.org/10.1111/joop.12252" TargetMode="External"/><Relationship Id="rId32" Type="http://schemas.openxmlformats.org/officeDocument/2006/relationships/hyperlink" Target="https://doi.org/10.52948/rcca.v1i1.39" TargetMode="External"/><Relationship Id="rId37" Type="http://schemas.openxmlformats.org/officeDocument/2006/relationships/hyperlink" Target="https://tinyurl.com/2ef6yxqg" TargetMode="External"/><Relationship Id="rId40" Type="http://schemas.openxmlformats.org/officeDocument/2006/relationships/hyperlink" Target="https://doi.org/10.21640/ns.v10i21.1453" TargetMode="External"/><Relationship Id="rId45" Type="http://schemas.openxmlformats.org/officeDocument/2006/relationships/hyperlink" Target="https://doi.org/10.1016/j.ijhm.2018.04.009" TargetMode="External"/><Relationship Id="rId5" Type="http://schemas.openxmlformats.org/officeDocument/2006/relationships/settings" Target="settings.xml"/><Relationship Id="rId15" Type="http://schemas.openxmlformats.org/officeDocument/2006/relationships/hyperlink" Target="https://doi.org/10.1080/19368623.2018.1506375" TargetMode="External"/><Relationship Id="rId23" Type="http://schemas.openxmlformats.org/officeDocument/2006/relationships/hyperlink" Target="https://hdl.handle.net/10983/25345" TargetMode="External"/><Relationship Id="rId28" Type="http://schemas.openxmlformats.org/officeDocument/2006/relationships/hyperlink" Target="https://doi.org/10.21865/RIDEP52.3.13" TargetMode="External"/><Relationship Id="rId36" Type="http://schemas.openxmlformats.org/officeDocument/2006/relationships/hyperlink" Target="https://doi.org/10.1108/IJPHM-02-2018-0004" TargetMode="External"/><Relationship Id="rId49" Type="http://schemas.openxmlformats.org/officeDocument/2006/relationships/footer" Target="footer2.xml"/><Relationship Id="rId10" Type="http://schemas.openxmlformats.org/officeDocument/2006/relationships/hyperlink" Target="http://dx.doi.org/10.31876/revista.v22i80.23175" TargetMode="External"/><Relationship Id="rId19" Type="http://schemas.openxmlformats.org/officeDocument/2006/relationships/hyperlink" Target="https://doi.org/10.33262/cienciadigital.v3i1.286" TargetMode="External"/><Relationship Id="rId31" Type="http://schemas.openxmlformats.org/officeDocument/2006/relationships/hyperlink" Target="https://doi.org/10.1177%2F1059601118767244" TargetMode="External"/><Relationship Id="rId44" Type="http://schemas.openxmlformats.org/officeDocument/2006/relationships/hyperlink" Target="https://dialnet.unirioja.es/servlet/articulo?codigo=7062672"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oi.org/10.3390/su10114311" TargetMode="External"/><Relationship Id="rId14" Type="http://schemas.openxmlformats.org/officeDocument/2006/relationships/hyperlink" Target="http://hdl.handle.net/10550/61007" TargetMode="External"/><Relationship Id="rId22" Type="http://schemas.openxmlformats.org/officeDocument/2006/relationships/hyperlink" Target="https://doi.org/10.46661/revmetodoscuanteconempresa.4425" TargetMode="External"/><Relationship Id="rId27" Type="http://schemas.openxmlformats.org/officeDocument/2006/relationships/hyperlink" Target="https://doi.org/10.1016/j.trc.2019.03.023" TargetMode="External"/><Relationship Id="rId30" Type="http://schemas.openxmlformats.org/officeDocument/2006/relationships/hyperlink" Target="https://repositorio.ucv.edu.pe/handle/20.500.12692/306" TargetMode="External"/><Relationship Id="rId35" Type="http://schemas.openxmlformats.org/officeDocument/2006/relationships/hyperlink" Target="https://doi.org/10.1108/IJPHM-02-2018-0004" TargetMode="External"/><Relationship Id="rId43" Type="http://schemas.openxmlformats.org/officeDocument/2006/relationships/hyperlink" Target="https://doi.org/10.26820/recimundo/3.(4).diciembre.2019.114-137"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hdl.handle.net/20.500.12692/48332" TargetMode="External"/><Relationship Id="rId17" Type="http://schemas.openxmlformats.org/officeDocument/2006/relationships/hyperlink" Target="https://doi.org/10.24133/sigma.v5i01.1204" TargetMode="External"/><Relationship Id="rId25" Type="http://schemas.openxmlformats.org/officeDocument/2006/relationships/hyperlink" Target="https://doi.org/10.1177%2F2394964319853164" TargetMode="External"/><Relationship Id="rId33" Type="http://schemas.openxmlformats.org/officeDocument/2006/relationships/hyperlink" Target="https://doi.org/10.14445/23939125/IJEMS-V6I6P101" TargetMode="External"/><Relationship Id="rId38" Type="http://schemas.openxmlformats.org/officeDocument/2006/relationships/hyperlink" Target="https://doi.org/10.15332/24631140.6675" TargetMode="External"/><Relationship Id="rId46" Type="http://schemas.openxmlformats.org/officeDocument/2006/relationships/header" Target="header1.xml"/><Relationship Id="rId20" Type="http://schemas.openxmlformats.org/officeDocument/2006/relationships/hyperlink" Target="https://doi.org/10.1177%2F2158244020919517" TargetMode="External"/><Relationship Id="rId41" Type="http://schemas.openxmlformats.org/officeDocument/2006/relationships/hyperlink" Target="http://dx.doi.org/10.22201/fca.24488410e.2019.1725"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3-4518-2664" TargetMode="External"/><Relationship Id="rId1" Type="http://schemas.openxmlformats.org/officeDocument/2006/relationships/hyperlink" Target="mailto:advargas@uce.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E0CEDA-E818-42B8-A16F-4B96132F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10268</Words>
  <Characters>56474</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66609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user1</cp:lastModifiedBy>
  <cp:revision>2</cp:revision>
  <cp:lastPrinted>2020-01-30T03:33:00Z</cp:lastPrinted>
  <dcterms:created xsi:type="dcterms:W3CDTF">2022-08-17T20:13:00Z</dcterms:created>
  <dcterms:modified xsi:type="dcterms:W3CDTF">2022-08-17T20:13:00Z</dcterms:modified>
</cp:coreProperties>
</file>