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4D77A" w14:textId="77777777" w:rsidR="002B2DA2" w:rsidRDefault="00FE586C" w:rsidP="00FE586C">
      <w:pPr>
        <w:jc w:val="center"/>
        <w:rPr>
          <w:b/>
          <w:lang w:val="es-ES"/>
        </w:rPr>
      </w:pPr>
      <w:r w:rsidRPr="00FE586C">
        <w:rPr>
          <w:b/>
          <w:lang w:val="es-ES"/>
        </w:rPr>
        <w:t>ANÁLISIS E INTERPRETACIÓ</w:t>
      </w:r>
      <w:r>
        <w:rPr>
          <w:b/>
          <w:lang w:val="es-ES"/>
        </w:rPr>
        <w:t xml:space="preserve">N </w:t>
      </w:r>
      <w:r w:rsidRPr="00FE586C">
        <w:rPr>
          <w:b/>
          <w:lang w:val="es-ES"/>
        </w:rPr>
        <w:t>- PREGUNTA UNO</w:t>
      </w:r>
    </w:p>
    <w:p w14:paraId="1E1FEAF2" w14:textId="0E0CBB3E" w:rsidR="00AC138C" w:rsidRDefault="00AC138C" w:rsidP="00FE586C">
      <w:pPr>
        <w:jc w:val="center"/>
        <w:rPr>
          <w:b/>
          <w:lang w:val="es-ES"/>
        </w:rPr>
      </w:pPr>
      <w:r>
        <w:rPr>
          <w:b/>
          <w:lang w:val="es-ES"/>
        </w:rPr>
        <w:t>GRUPO 1</w:t>
      </w:r>
    </w:p>
    <w:p w14:paraId="754558D0" w14:textId="77777777" w:rsidR="00F20379" w:rsidRDefault="00F20379" w:rsidP="00FE586C">
      <w:pPr>
        <w:jc w:val="center"/>
        <w:rPr>
          <w:b/>
          <w:lang w:val="es-ES"/>
        </w:rPr>
      </w:pPr>
    </w:p>
    <w:p w14:paraId="68933129" w14:textId="1DE85659" w:rsidR="00F20379" w:rsidRDefault="00F20379" w:rsidP="00FE586C">
      <w:pPr>
        <w:jc w:val="center"/>
        <w:rPr>
          <w:b/>
          <w:lang w:val="es-ES"/>
        </w:rPr>
      </w:pPr>
      <w:r w:rsidRPr="00F20379">
        <w:rPr>
          <w:b/>
          <w:lang w:val="es-ES"/>
        </w:rPr>
        <w:t>Pregunta1 ¿Cómo cree que impactan las nuevas tecnologías en el aula?</w:t>
      </w:r>
    </w:p>
    <w:p w14:paraId="2BEB06B9" w14:textId="4FCEE7EC" w:rsidR="00AC138C" w:rsidRDefault="00AC138C" w:rsidP="00AC138C">
      <w:pPr>
        <w:jc w:val="both"/>
        <w:rPr>
          <w:b/>
          <w:lang w:val="es-ES"/>
        </w:rPr>
      </w:pPr>
    </w:p>
    <w:p w14:paraId="726D9F7A" w14:textId="4FA435E7" w:rsidR="00AC138C" w:rsidRDefault="00F20379" w:rsidP="00AC138C">
      <w:pPr>
        <w:jc w:val="both"/>
        <w:rPr>
          <w:b/>
          <w:lang w:val="es-ES"/>
        </w:rPr>
      </w:pPr>
      <w:r w:rsidRPr="00632DC6">
        <w:rPr>
          <w:noProof/>
          <w:lang w:val="es-EC" w:eastAsia="es-EC"/>
        </w:rPr>
        <w:drawing>
          <wp:anchor distT="0" distB="0" distL="114300" distR="114300" simplePos="0" relativeHeight="251659264" behindDoc="1" locked="0" layoutInCell="1" allowOverlap="1" wp14:anchorId="15393AEF" wp14:editId="3541E477">
            <wp:simplePos x="0" y="0"/>
            <wp:positionH relativeFrom="column">
              <wp:posOffset>-405765</wp:posOffset>
            </wp:positionH>
            <wp:positionV relativeFrom="paragraph">
              <wp:posOffset>243840</wp:posOffset>
            </wp:positionV>
            <wp:extent cx="6621780" cy="4091940"/>
            <wp:effectExtent l="0" t="0" r="7620" b="0"/>
            <wp:wrapTight wrapText="bothSides">
              <wp:wrapPolygon edited="0">
                <wp:start x="0" y="0"/>
                <wp:lineTo x="0" y="21453"/>
                <wp:lineTo x="21542" y="21453"/>
                <wp:lineTo x="21542" y="0"/>
                <wp:lineTo x="0" y="0"/>
              </wp:wrapPolygon>
            </wp:wrapTight>
            <wp:docPr id="1" name="Imagen 1" descr="C:\Users\DELL\Desktop\ATLAS.TI\PREGUNTA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ATLAS.TI\PREGUNTA 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1780" cy="409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lang w:val="es-ES"/>
        </w:rPr>
        <w:t>Análisis</w:t>
      </w:r>
    </w:p>
    <w:p w14:paraId="728BF4F7" w14:textId="3A8056EA" w:rsidR="00AC138C" w:rsidRDefault="00F20379" w:rsidP="00AC138C">
      <w:pPr>
        <w:jc w:val="both"/>
        <w:rPr>
          <w:b/>
          <w:lang w:val="es-ES"/>
        </w:rPr>
      </w:pPr>
      <w:r>
        <w:rPr>
          <w:b/>
          <w:lang w:val="es-ES"/>
        </w:rPr>
        <w:t>Interpretación:</w:t>
      </w:r>
    </w:p>
    <w:p w14:paraId="570177E1" w14:textId="77777777" w:rsidR="00966EFB" w:rsidRDefault="00966EFB" w:rsidP="00AC138C">
      <w:pPr>
        <w:jc w:val="both"/>
        <w:rPr>
          <w:b/>
          <w:lang w:val="es-ES"/>
        </w:rPr>
      </w:pPr>
    </w:p>
    <w:p w14:paraId="6E60CE86" w14:textId="23B20CC9" w:rsidR="00966EFB" w:rsidRPr="00EC62F1" w:rsidRDefault="00966EFB" w:rsidP="00AC138C">
      <w:pPr>
        <w:jc w:val="both"/>
        <w:rPr>
          <w:rFonts w:ascii="Athelas" w:hAnsi="Athelas"/>
          <w:lang w:val="es-ES"/>
        </w:rPr>
      </w:pPr>
      <w:r w:rsidRPr="00EC62F1">
        <w:rPr>
          <w:rFonts w:ascii="Athelas" w:hAnsi="Athelas"/>
          <w:lang w:val="es-ES"/>
        </w:rPr>
        <w:t xml:space="preserve">De acuerdo al análisis de las entrevistas de la pregunta una y la relación </w:t>
      </w:r>
      <w:r w:rsidR="00EC62F1">
        <w:rPr>
          <w:rFonts w:ascii="Athelas" w:hAnsi="Athelas"/>
          <w:lang w:val="es-ES"/>
        </w:rPr>
        <w:t xml:space="preserve">de la red </w:t>
      </w:r>
      <w:r w:rsidRPr="00EC62F1">
        <w:rPr>
          <w:rFonts w:ascii="Athelas" w:hAnsi="Athelas"/>
          <w:lang w:val="es-ES"/>
        </w:rPr>
        <w:t xml:space="preserve">semántica </w:t>
      </w:r>
      <w:r w:rsidR="00EC62F1">
        <w:rPr>
          <w:rFonts w:ascii="Athelas" w:hAnsi="Athelas"/>
          <w:lang w:val="es-ES"/>
        </w:rPr>
        <w:t>se interpreta:</w:t>
      </w:r>
    </w:p>
    <w:p w14:paraId="1B3E278F" w14:textId="77777777" w:rsidR="00F20379" w:rsidRDefault="00F20379" w:rsidP="00AC138C">
      <w:pPr>
        <w:jc w:val="both"/>
        <w:rPr>
          <w:b/>
          <w:lang w:val="es-ES"/>
        </w:rPr>
      </w:pPr>
    </w:p>
    <w:p w14:paraId="48E6333B" w14:textId="4887AA7C" w:rsidR="008441D3" w:rsidRDefault="001D2409" w:rsidP="008441D3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1D2409">
        <w:rPr>
          <w:lang w:val="es-ES"/>
        </w:rPr>
        <w:t>El estado</w:t>
      </w:r>
      <w:r>
        <w:rPr>
          <w:lang w:val="es-ES"/>
        </w:rPr>
        <w:t xml:space="preserve"> debe facilitar el acceso de las TICS para todos los ciudadanos, principalmente al docente quien debe desarrollar nuevas competencias en el aprendizaje ubicuo, el trabajo cooperativo de investigación y creación centrado en el estudiantado y no en los contenidos. Además, del gran impacto que tienen la inclusión de las </w:t>
      </w:r>
      <w:r w:rsidR="000206A5">
        <w:rPr>
          <w:lang w:val="es-ES"/>
        </w:rPr>
        <w:t>Tics</w:t>
      </w:r>
      <w:bookmarkStart w:id="0" w:name="_GoBack"/>
      <w:bookmarkEnd w:id="0"/>
      <w:r>
        <w:rPr>
          <w:lang w:val="es-ES"/>
        </w:rPr>
        <w:t xml:space="preserve"> como parte actual del desarrollo del ser humano en las escuelas. </w:t>
      </w:r>
    </w:p>
    <w:p w14:paraId="679B077D" w14:textId="77777777" w:rsidR="008441D3" w:rsidRDefault="008441D3" w:rsidP="008441D3">
      <w:pPr>
        <w:pStyle w:val="Prrafodelista"/>
        <w:ind w:left="360"/>
        <w:jc w:val="both"/>
        <w:rPr>
          <w:lang w:val="es-ES"/>
        </w:rPr>
      </w:pPr>
    </w:p>
    <w:p w14:paraId="0C255557" w14:textId="1BA23409" w:rsidR="00FE586C" w:rsidRPr="002236C5" w:rsidRDefault="004F2361" w:rsidP="008F7A0A">
      <w:pPr>
        <w:pStyle w:val="Prrafodelista"/>
        <w:numPr>
          <w:ilvl w:val="0"/>
          <w:numId w:val="1"/>
        </w:numPr>
        <w:spacing w:after="150"/>
        <w:jc w:val="both"/>
        <w:rPr>
          <w:b/>
          <w:lang w:val="es-ES"/>
        </w:rPr>
      </w:pPr>
      <w:r w:rsidRPr="002236C5">
        <w:rPr>
          <w:rFonts w:ascii="Arial" w:hAnsi="Arial" w:cs="Arial"/>
          <w:color w:val="333333"/>
          <w:sz w:val="21"/>
          <w:szCs w:val="21"/>
          <w:lang w:val="es-ES"/>
        </w:rPr>
        <w:t xml:space="preserve">La UNESCO considera que las </w:t>
      </w:r>
      <w:r w:rsidR="000206A5" w:rsidRPr="002236C5">
        <w:rPr>
          <w:rFonts w:ascii="Arial" w:hAnsi="Arial" w:cs="Arial"/>
          <w:color w:val="333333"/>
          <w:sz w:val="21"/>
          <w:szCs w:val="21"/>
          <w:lang w:val="es-ES"/>
        </w:rPr>
        <w:t>Tics</w:t>
      </w:r>
      <w:r w:rsidRPr="002236C5">
        <w:rPr>
          <w:rFonts w:ascii="Arial" w:hAnsi="Arial" w:cs="Arial"/>
          <w:color w:val="333333"/>
          <w:sz w:val="21"/>
          <w:szCs w:val="21"/>
          <w:lang w:val="es-ES"/>
        </w:rPr>
        <w:t xml:space="preserve"> ayudan a lograr el acceso universal a la educación y mejoran la igualdad y la calidad de la misma; también contribuyen al desarrollo profesional de los docentes y a la mejora de la gestión, la gobernanza y la administración de la educación, siempre y cuando se apliquen las políticas, las tecnologías y las capacidades adecuadas. La Organización tiene un enfoque global de las TIC en la educación. </w:t>
      </w:r>
    </w:p>
    <w:sectPr w:rsidR="00FE586C" w:rsidRPr="002236C5" w:rsidSect="0003696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thelas">
    <w:altName w:val="Corbel"/>
    <w:charset w:val="00"/>
    <w:family w:val="roman"/>
    <w:pitch w:val="variable"/>
    <w:sig w:usb0="00000001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D761D"/>
    <w:multiLevelType w:val="hybridMultilevel"/>
    <w:tmpl w:val="21D8AC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86C"/>
    <w:rsid w:val="000206A5"/>
    <w:rsid w:val="0003696E"/>
    <w:rsid w:val="001D2409"/>
    <w:rsid w:val="002226FC"/>
    <w:rsid w:val="002236C5"/>
    <w:rsid w:val="004A5945"/>
    <w:rsid w:val="004F2361"/>
    <w:rsid w:val="00720E8F"/>
    <w:rsid w:val="008441D3"/>
    <w:rsid w:val="008A6156"/>
    <w:rsid w:val="00966EFB"/>
    <w:rsid w:val="00AC138C"/>
    <w:rsid w:val="00B82768"/>
    <w:rsid w:val="00DD2602"/>
    <w:rsid w:val="00EC62F1"/>
    <w:rsid w:val="00F20379"/>
    <w:rsid w:val="00F87FDE"/>
    <w:rsid w:val="00FE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27769B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next w:val="Normal"/>
    <w:link w:val="Ttulo1Car"/>
    <w:autoRedefine/>
    <w:qFormat/>
    <w:rsid w:val="00DD2602"/>
    <w:pPr>
      <w:keepNext/>
      <w:pBdr>
        <w:top w:val="nil"/>
        <w:left w:val="nil"/>
        <w:bottom w:val="nil"/>
        <w:right w:val="nil"/>
        <w:between w:val="nil"/>
        <w:bar w:val="nil"/>
      </w:pBdr>
      <w:spacing w:before="240" w:after="240"/>
      <w:ind w:left="708" w:hanging="708"/>
      <w:jc w:val="center"/>
      <w:outlineLvl w:val="0"/>
    </w:pPr>
    <w:rPr>
      <w:rFonts w:ascii="Lucida Sans Unicode" w:eastAsia="Arial Unicode MS" w:hAnsi="Lucida Sans Unicode" w:cs="Arial Unicode MS"/>
      <w:b/>
      <w:color w:val="000000"/>
      <w:kern w:val="28"/>
      <w:sz w:val="18"/>
      <w:szCs w:val="28"/>
      <w:u w:color="000000"/>
      <w:bdr w:val="nil"/>
      <w:lang w:val="es-ES_tradnl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D2602"/>
    <w:rPr>
      <w:rFonts w:ascii="Lucida Sans Unicode" w:eastAsia="Arial Unicode MS" w:hAnsi="Lucida Sans Unicode" w:cs="Arial Unicode MS"/>
      <w:b/>
      <w:color w:val="000000"/>
      <w:kern w:val="28"/>
      <w:sz w:val="18"/>
      <w:szCs w:val="28"/>
      <w:u w:color="000000"/>
      <w:bdr w:val="nil"/>
      <w:lang w:val="es-ES_tradnl" w:eastAsia="es-EC"/>
    </w:rPr>
  </w:style>
  <w:style w:type="paragraph" w:styleId="Prrafodelista">
    <w:name w:val="List Paragraph"/>
    <w:basedOn w:val="Normal"/>
    <w:uiPriority w:val="34"/>
    <w:qFormat/>
    <w:rsid w:val="00F2037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F2361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8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Jacinto Pastor Anilema Niama</cp:lastModifiedBy>
  <cp:revision>2</cp:revision>
  <dcterms:created xsi:type="dcterms:W3CDTF">2017-09-25T17:03:00Z</dcterms:created>
  <dcterms:modified xsi:type="dcterms:W3CDTF">2017-09-25T17:03:00Z</dcterms:modified>
</cp:coreProperties>
</file>